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9D" w:rsidRPr="00DB383B" w:rsidRDefault="00FD160E" w:rsidP="00FD160E">
      <w:pPr>
        <w:jc w:val="both"/>
        <w:rPr>
          <w:b/>
          <w:sz w:val="44"/>
          <w:szCs w:val="44"/>
        </w:rPr>
      </w:pPr>
      <w:r w:rsidRPr="00DB383B">
        <w:rPr>
          <w:b/>
          <w:sz w:val="44"/>
          <w:szCs w:val="44"/>
        </w:rPr>
        <w:t xml:space="preserve">AHORA </w:t>
      </w:r>
      <w:r w:rsidR="00DB383B" w:rsidRPr="00DB383B">
        <w:rPr>
          <w:b/>
          <w:sz w:val="44"/>
          <w:szCs w:val="44"/>
        </w:rPr>
        <w:t>A PONER ORDEN</w:t>
      </w:r>
      <w:r w:rsidRPr="00DB383B">
        <w:rPr>
          <w:b/>
          <w:sz w:val="44"/>
          <w:szCs w:val="44"/>
        </w:rPr>
        <w:t xml:space="preserve"> EN LA PESCA INDUSTRIAL</w:t>
      </w:r>
    </w:p>
    <w:p w:rsidR="00FA4728" w:rsidRDefault="00FA4728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POR: CÉSAR CÓRDOVA PONCE</w:t>
      </w:r>
    </w:p>
    <w:p w:rsidR="009C640A" w:rsidRDefault="00A867A0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A l</w:t>
      </w:r>
      <w:r w:rsidR="00FA4728">
        <w:rPr>
          <w:sz w:val="24"/>
          <w:szCs w:val="24"/>
        </w:rPr>
        <w:t xml:space="preserve">a </w:t>
      </w:r>
      <w:r w:rsidR="00FD160E">
        <w:rPr>
          <w:sz w:val="24"/>
          <w:szCs w:val="24"/>
        </w:rPr>
        <w:t>ministra de la Producción</w:t>
      </w:r>
      <w:r w:rsidR="00FA47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le ha temblado la mano al momento de firmar el Decreto Supremo 005-2012-PRODUCE y </w:t>
      </w:r>
      <w:r w:rsidR="00FA4728">
        <w:rPr>
          <w:sz w:val="24"/>
          <w:szCs w:val="24"/>
        </w:rPr>
        <w:t xml:space="preserve">ha tenido el acierto de asumir </w:t>
      </w:r>
      <w:r>
        <w:rPr>
          <w:sz w:val="24"/>
          <w:szCs w:val="24"/>
        </w:rPr>
        <w:t xml:space="preserve">esta firme decisión, entendiendo que por mucho tiempo el Estado ha vivido de espaldas a una cruda realidad que </w:t>
      </w:r>
      <w:r w:rsidR="009C640A">
        <w:rPr>
          <w:sz w:val="24"/>
          <w:szCs w:val="24"/>
        </w:rPr>
        <w:t xml:space="preserve">vive el sector pesquero, sumido en el </w:t>
      </w:r>
      <w:r w:rsidR="009330E7">
        <w:rPr>
          <w:sz w:val="24"/>
          <w:szCs w:val="24"/>
        </w:rPr>
        <w:t xml:space="preserve">total </w:t>
      </w:r>
      <w:r w:rsidR="009C640A">
        <w:rPr>
          <w:sz w:val="24"/>
          <w:szCs w:val="24"/>
        </w:rPr>
        <w:t>desorden y la corrupción,</w:t>
      </w:r>
      <w:r w:rsidR="00E9787D">
        <w:rPr>
          <w:sz w:val="24"/>
          <w:szCs w:val="24"/>
        </w:rPr>
        <w:t xml:space="preserve"> a pesar de concentrarse en él</w:t>
      </w:r>
      <w:r w:rsidR="007901F1">
        <w:rPr>
          <w:sz w:val="24"/>
          <w:szCs w:val="24"/>
        </w:rPr>
        <w:t>,</w:t>
      </w:r>
      <w:r w:rsidR="009C640A">
        <w:rPr>
          <w:sz w:val="24"/>
          <w:szCs w:val="24"/>
        </w:rPr>
        <w:t xml:space="preserve"> la actividad productiva</w:t>
      </w:r>
      <w:r>
        <w:rPr>
          <w:sz w:val="24"/>
          <w:szCs w:val="24"/>
        </w:rPr>
        <w:t xml:space="preserve"> que más divisas le reporta al país después de la minería. </w:t>
      </w:r>
    </w:p>
    <w:p w:rsidR="009C640A" w:rsidRDefault="009C640A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ha empezado </w:t>
      </w:r>
      <w:r w:rsidR="00E06327">
        <w:rPr>
          <w:sz w:val="24"/>
          <w:szCs w:val="24"/>
        </w:rPr>
        <w:t>este ordenamiento correctamente, concentrando</w:t>
      </w:r>
      <w:r>
        <w:rPr>
          <w:sz w:val="24"/>
          <w:szCs w:val="24"/>
        </w:rPr>
        <w:t xml:space="preserve"> su atención en la anchoveta, en la medida que </w:t>
      </w:r>
      <w:r w:rsidR="00E9787D">
        <w:rPr>
          <w:sz w:val="24"/>
          <w:szCs w:val="24"/>
        </w:rPr>
        <w:t>este preciado recurso necesita la protección de</w:t>
      </w:r>
      <w:r w:rsidR="00E06327">
        <w:rPr>
          <w:sz w:val="24"/>
          <w:szCs w:val="24"/>
        </w:rPr>
        <w:t>l</w:t>
      </w:r>
      <w:r w:rsidR="00E9787D">
        <w:rPr>
          <w:sz w:val="24"/>
          <w:szCs w:val="24"/>
        </w:rPr>
        <w:t xml:space="preserve"> Estado, porque de su preservación dependen </w:t>
      </w:r>
      <w:r w:rsidR="009330E7">
        <w:rPr>
          <w:sz w:val="24"/>
          <w:szCs w:val="24"/>
        </w:rPr>
        <w:t>no solo las demás especies</w:t>
      </w:r>
      <w:r w:rsidR="007901F1">
        <w:rPr>
          <w:sz w:val="24"/>
          <w:szCs w:val="24"/>
        </w:rPr>
        <w:t xml:space="preserve"> marinas </w:t>
      </w:r>
      <w:r w:rsidR="009330E7">
        <w:rPr>
          <w:sz w:val="24"/>
          <w:szCs w:val="24"/>
        </w:rPr>
        <w:t xml:space="preserve">para </w:t>
      </w:r>
      <w:r w:rsidR="007901F1">
        <w:rPr>
          <w:sz w:val="24"/>
          <w:szCs w:val="24"/>
        </w:rPr>
        <w:t>su supervivencia</w:t>
      </w:r>
      <w:r w:rsidR="00DB383B">
        <w:rPr>
          <w:sz w:val="24"/>
          <w:szCs w:val="24"/>
        </w:rPr>
        <w:t xml:space="preserve">, sino también </w:t>
      </w:r>
      <w:r w:rsidR="006571A6">
        <w:rPr>
          <w:sz w:val="24"/>
          <w:szCs w:val="24"/>
        </w:rPr>
        <w:t xml:space="preserve">tanto </w:t>
      </w:r>
      <w:r w:rsidR="00DB383B">
        <w:rPr>
          <w:sz w:val="24"/>
          <w:szCs w:val="24"/>
        </w:rPr>
        <w:t xml:space="preserve">los </w:t>
      </w:r>
      <w:r w:rsidR="00E9787D">
        <w:rPr>
          <w:sz w:val="24"/>
          <w:szCs w:val="24"/>
        </w:rPr>
        <w:t>pesca</w:t>
      </w:r>
      <w:r w:rsidR="00DB383B">
        <w:rPr>
          <w:sz w:val="24"/>
          <w:szCs w:val="24"/>
        </w:rPr>
        <w:t xml:space="preserve">dores </w:t>
      </w:r>
      <w:r w:rsidR="006571A6">
        <w:rPr>
          <w:sz w:val="24"/>
          <w:szCs w:val="24"/>
        </w:rPr>
        <w:t xml:space="preserve">artesanales como los </w:t>
      </w:r>
      <w:r w:rsidR="00DB383B">
        <w:rPr>
          <w:sz w:val="24"/>
          <w:szCs w:val="24"/>
        </w:rPr>
        <w:t>industriales</w:t>
      </w:r>
      <w:r w:rsidR="006571A6">
        <w:rPr>
          <w:sz w:val="24"/>
          <w:szCs w:val="24"/>
        </w:rPr>
        <w:t xml:space="preserve"> por tratarse de</w:t>
      </w:r>
      <w:r w:rsidR="00DB383B">
        <w:rPr>
          <w:sz w:val="24"/>
          <w:szCs w:val="24"/>
        </w:rPr>
        <w:t xml:space="preserve"> </w:t>
      </w:r>
      <w:r w:rsidR="009330E7">
        <w:rPr>
          <w:sz w:val="24"/>
          <w:szCs w:val="24"/>
        </w:rPr>
        <w:t>su fuente laboral</w:t>
      </w:r>
      <w:r w:rsidR="00E9787D">
        <w:rPr>
          <w:sz w:val="24"/>
          <w:szCs w:val="24"/>
        </w:rPr>
        <w:t xml:space="preserve">, así como la población para su alimentación </w:t>
      </w:r>
      <w:r w:rsidR="00221E35">
        <w:rPr>
          <w:sz w:val="24"/>
          <w:szCs w:val="24"/>
        </w:rPr>
        <w:t>por su alto contenido de</w:t>
      </w:r>
      <w:r w:rsidR="00E9787D">
        <w:rPr>
          <w:sz w:val="24"/>
          <w:szCs w:val="24"/>
        </w:rPr>
        <w:t xml:space="preserve"> proteínas y hasta el mismo Estado por </w:t>
      </w:r>
      <w:r w:rsidR="000A21C2">
        <w:rPr>
          <w:sz w:val="24"/>
          <w:szCs w:val="24"/>
        </w:rPr>
        <w:t xml:space="preserve">la importancia </w:t>
      </w:r>
      <w:r w:rsidR="009330E7">
        <w:rPr>
          <w:sz w:val="24"/>
          <w:szCs w:val="24"/>
        </w:rPr>
        <w:t xml:space="preserve"> que </w:t>
      </w:r>
      <w:r w:rsidR="000A21C2">
        <w:rPr>
          <w:sz w:val="24"/>
          <w:szCs w:val="24"/>
        </w:rPr>
        <w:t xml:space="preserve">debe </w:t>
      </w:r>
      <w:r w:rsidR="009330E7">
        <w:rPr>
          <w:sz w:val="24"/>
          <w:szCs w:val="24"/>
        </w:rPr>
        <w:t>significa</w:t>
      </w:r>
      <w:r w:rsidR="000A21C2">
        <w:rPr>
          <w:sz w:val="24"/>
          <w:szCs w:val="24"/>
        </w:rPr>
        <w:t>r</w:t>
      </w:r>
      <w:r w:rsidR="009330E7">
        <w:rPr>
          <w:sz w:val="24"/>
          <w:szCs w:val="24"/>
        </w:rPr>
        <w:t xml:space="preserve"> </w:t>
      </w:r>
      <w:r w:rsidR="00E9787D">
        <w:rPr>
          <w:sz w:val="24"/>
          <w:szCs w:val="24"/>
        </w:rPr>
        <w:t xml:space="preserve">su recaudación tributaria. </w:t>
      </w:r>
    </w:p>
    <w:p w:rsidR="009330E7" w:rsidRDefault="009330E7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El respeto a l</w:t>
      </w:r>
      <w:r w:rsidR="000A21C2">
        <w:rPr>
          <w:sz w:val="24"/>
          <w:szCs w:val="24"/>
        </w:rPr>
        <w:t xml:space="preserve">as 5 millas marinas que se busca con </w:t>
      </w:r>
      <w:r>
        <w:rPr>
          <w:sz w:val="24"/>
          <w:szCs w:val="24"/>
        </w:rPr>
        <w:t>esta norma, aparte de proteger el área destinada a la f</w:t>
      </w:r>
      <w:r w:rsidR="008630E3">
        <w:rPr>
          <w:sz w:val="24"/>
          <w:szCs w:val="24"/>
        </w:rPr>
        <w:t>ase reproductiva de la anchoveta y demás especies que en ella habitan</w:t>
      </w:r>
      <w:r>
        <w:rPr>
          <w:sz w:val="24"/>
          <w:szCs w:val="24"/>
        </w:rPr>
        <w:t>, ha tenido un efecto positivo adic</w:t>
      </w:r>
      <w:r w:rsidR="000C4103">
        <w:rPr>
          <w:sz w:val="24"/>
          <w:szCs w:val="24"/>
        </w:rPr>
        <w:t xml:space="preserve">ional en el hecho que pone fin a </w:t>
      </w:r>
      <w:r>
        <w:rPr>
          <w:sz w:val="24"/>
          <w:szCs w:val="24"/>
        </w:rPr>
        <w:t>la informalidad de inescrupulosos industriales que no tributan al Estado, depredan la especie, no pagan beneficios sociales a su tripulación y encima han creado un poder económico de tal dimen</w:t>
      </w:r>
      <w:r w:rsidR="003A3B35">
        <w:rPr>
          <w:sz w:val="24"/>
          <w:szCs w:val="24"/>
        </w:rPr>
        <w:t>sión que han pretendido derogarla, usando el poder político de necias autoridades que han subordinado su compromiso</w:t>
      </w:r>
      <w:r>
        <w:rPr>
          <w:sz w:val="24"/>
          <w:szCs w:val="24"/>
        </w:rPr>
        <w:t xml:space="preserve"> </w:t>
      </w:r>
      <w:r w:rsidR="003A3B35">
        <w:rPr>
          <w:sz w:val="24"/>
          <w:szCs w:val="24"/>
        </w:rPr>
        <w:t>con las nobles causas del pueblo al cual representan</w:t>
      </w:r>
      <w:r w:rsidR="00E947E3">
        <w:rPr>
          <w:sz w:val="24"/>
          <w:szCs w:val="24"/>
        </w:rPr>
        <w:t>, y se han puesto a su servicio</w:t>
      </w:r>
      <w:r w:rsidR="003A3B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A6534" w:rsidRDefault="00362292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A6534">
        <w:rPr>
          <w:sz w:val="24"/>
          <w:szCs w:val="24"/>
        </w:rPr>
        <w:t xml:space="preserve">onfiamos que la misma valentía y decisión que caracterizaron a la ministra al enfrentar el caos en el sector artesanal, deben </w:t>
      </w:r>
      <w:r>
        <w:rPr>
          <w:sz w:val="24"/>
          <w:szCs w:val="24"/>
        </w:rPr>
        <w:t>acompañarla ahora para hacerle frente a un enemigo mucho más poderoso como es el empresariado pesquero industrial</w:t>
      </w:r>
      <w:r w:rsidR="000A21C2">
        <w:rPr>
          <w:sz w:val="24"/>
          <w:szCs w:val="24"/>
        </w:rPr>
        <w:t>, que reaccionará</w:t>
      </w:r>
      <w:r w:rsidR="00E947E3">
        <w:rPr>
          <w:sz w:val="24"/>
          <w:szCs w:val="24"/>
        </w:rPr>
        <w:t>,</w:t>
      </w:r>
      <w:r w:rsidR="000A21C2">
        <w:rPr>
          <w:sz w:val="24"/>
          <w:szCs w:val="24"/>
        </w:rPr>
        <w:t xml:space="preserve"> </w:t>
      </w:r>
      <w:r w:rsidR="00E947E3">
        <w:rPr>
          <w:sz w:val="24"/>
          <w:szCs w:val="24"/>
        </w:rPr>
        <w:t xml:space="preserve">sin duda alguna, </w:t>
      </w:r>
      <w:r w:rsidR="000A21C2">
        <w:rPr>
          <w:sz w:val="24"/>
          <w:szCs w:val="24"/>
        </w:rPr>
        <w:t>con toda su maquinaria mediática y su poder político cuando</w:t>
      </w:r>
      <w:r w:rsidR="0016307D">
        <w:rPr>
          <w:sz w:val="24"/>
          <w:szCs w:val="24"/>
        </w:rPr>
        <w:t xml:space="preserve"> </w:t>
      </w:r>
      <w:r w:rsidR="00E947E3">
        <w:rPr>
          <w:sz w:val="24"/>
          <w:szCs w:val="24"/>
        </w:rPr>
        <w:t xml:space="preserve">PRODUCE </w:t>
      </w:r>
      <w:r w:rsidR="000C4103">
        <w:rPr>
          <w:sz w:val="24"/>
          <w:szCs w:val="24"/>
        </w:rPr>
        <w:t xml:space="preserve">empiece a </w:t>
      </w:r>
      <w:r w:rsidR="0016307D">
        <w:rPr>
          <w:sz w:val="24"/>
          <w:szCs w:val="24"/>
        </w:rPr>
        <w:t>poner orden en ese sector</w:t>
      </w:r>
      <w:r>
        <w:rPr>
          <w:sz w:val="24"/>
          <w:szCs w:val="24"/>
        </w:rPr>
        <w:t>.</w:t>
      </w:r>
    </w:p>
    <w:p w:rsidR="00A34117" w:rsidRDefault="00E947E3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Como primer punto</w:t>
      </w:r>
      <w:r w:rsidR="00362292">
        <w:rPr>
          <w:sz w:val="24"/>
          <w:szCs w:val="24"/>
        </w:rPr>
        <w:t>, debemos considerar el hecho que este privilegiado grupo recibe la exigencia del Estado solamente para pagar el derecho de pesca, que ni siquiera llega a los 3 dólares por tonelada de</w:t>
      </w:r>
      <w:r w:rsidR="0016307D">
        <w:rPr>
          <w:sz w:val="24"/>
          <w:szCs w:val="24"/>
        </w:rPr>
        <w:t xml:space="preserve"> anchoveta extraída y le deja</w:t>
      </w:r>
      <w:r w:rsidR="00362292">
        <w:rPr>
          <w:sz w:val="24"/>
          <w:szCs w:val="24"/>
        </w:rPr>
        <w:t xml:space="preserve"> to</w:t>
      </w:r>
      <w:r w:rsidR="000C4103">
        <w:rPr>
          <w:sz w:val="24"/>
          <w:szCs w:val="24"/>
        </w:rPr>
        <w:t>da</w:t>
      </w:r>
      <w:r w:rsidR="0016307D">
        <w:rPr>
          <w:sz w:val="24"/>
          <w:szCs w:val="24"/>
        </w:rPr>
        <w:t xml:space="preserve"> nuestra riqueza</w:t>
      </w:r>
      <w:r w:rsidR="00A34117">
        <w:rPr>
          <w:sz w:val="24"/>
          <w:szCs w:val="24"/>
        </w:rPr>
        <w:t xml:space="preserve"> mar</w:t>
      </w:r>
      <w:r w:rsidR="0016307D">
        <w:rPr>
          <w:sz w:val="24"/>
          <w:szCs w:val="24"/>
        </w:rPr>
        <w:t>ina</w:t>
      </w:r>
      <w:r w:rsidR="00A34117">
        <w:rPr>
          <w:sz w:val="24"/>
          <w:szCs w:val="24"/>
        </w:rPr>
        <w:t xml:space="preserve"> a su disposición, excluyendo a la población de</w:t>
      </w:r>
      <w:r w:rsidR="000C4103">
        <w:rPr>
          <w:sz w:val="24"/>
          <w:szCs w:val="24"/>
        </w:rPr>
        <w:t xml:space="preserve"> su pleno derecho a</w:t>
      </w:r>
      <w:r w:rsidR="00A34117">
        <w:rPr>
          <w:sz w:val="24"/>
          <w:szCs w:val="24"/>
        </w:rPr>
        <w:t xml:space="preserve"> gozar de los beneficios </w:t>
      </w:r>
      <w:r w:rsidR="0016307D">
        <w:rPr>
          <w:sz w:val="24"/>
          <w:szCs w:val="24"/>
        </w:rPr>
        <w:t xml:space="preserve">económicos </w:t>
      </w:r>
      <w:r w:rsidR="000C4103">
        <w:rPr>
          <w:sz w:val="24"/>
          <w:szCs w:val="24"/>
        </w:rPr>
        <w:t>que</w:t>
      </w:r>
      <w:r w:rsidR="00A34117">
        <w:rPr>
          <w:sz w:val="24"/>
          <w:szCs w:val="24"/>
        </w:rPr>
        <w:t xml:space="preserve"> esta actividad industrial </w:t>
      </w:r>
      <w:r w:rsidR="000C4103">
        <w:rPr>
          <w:sz w:val="24"/>
          <w:szCs w:val="24"/>
        </w:rPr>
        <w:t xml:space="preserve">genera </w:t>
      </w:r>
      <w:r w:rsidR="00A34117">
        <w:rPr>
          <w:sz w:val="24"/>
          <w:szCs w:val="24"/>
        </w:rPr>
        <w:t>y por el contrario le traslada los pasivos ambientales y los daños ecoló</w:t>
      </w:r>
      <w:r w:rsidR="000C4103">
        <w:rPr>
          <w:sz w:val="24"/>
          <w:szCs w:val="24"/>
        </w:rPr>
        <w:t>gicos que a lo largo del litoral peruano va dejando.</w:t>
      </w:r>
    </w:p>
    <w:p w:rsidR="00A34117" w:rsidRDefault="00A34117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eso, es necesario revisar la política tributaria pesquera, entrampada además por el candado jurídico que el empresariado </w:t>
      </w:r>
      <w:r w:rsidR="0016307D">
        <w:rPr>
          <w:sz w:val="24"/>
          <w:szCs w:val="24"/>
        </w:rPr>
        <w:t>pesquero ha logrado ponerle a ese irrisorio derecho de pesca</w:t>
      </w:r>
      <w:r w:rsidR="000C4103">
        <w:rPr>
          <w:sz w:val="24"/>
          <w:szCs w:val="24"/>
        </w:rPr>
        <w:t xml:space="preserve"> que paga</w:t>
      </w:r>
      <w:r w:rsidR="0016307D">
        <w:rPr>
          <w:sz w:val="24"/>
          <w:szCs w:val="24"/>
        </w:rPr>
        <w:t xml:space="preserve">, ya que por 10 años no podrá </w:t>
      </w:r>
      <w:r w:rsidR="006F4315">
        <w:rPr>
          <w:sz w:val="24"/>
          <w:szCs w:val="24"/>
        </w:rPr>
        <w:t>ser modificado, tal como expresa</w:t>
      </w:r>
      <w:bookmarkStart w:id="0" w:name="_GoBack"/>
      <w:bookmarkEnd w:id="0"/>
      <w:r w:rsidR="0016307D">
        <w:rPr>
          <w:sz w:val="24"/>
          <w:szCs w:val="24"/>
        </w:rPr>
        <w:t xml:space="preserve"> la Primera Disposición Final del funesto </w:t>
      </w:r>
      <w:r w:rsidR="0016307D">
        <w:rPr>
          <w:sz w:val="24"/>
          <w:szCs w:val="24"/>
        </w:rPr>
        <w:lastRenderedPageBreak/>
        <w:t>Decreto Legislativo 1084, vergonzosamente hecho a su medida.</w:t>
      </w:r>
      <w:r>
        <w:rPr>
          <w:sz w:val="24"/>
          <w:szCs w:val="24"/>
        </w:rPr>
        <w:t xml:space="preserve"> </w:t>
      </w:r>
      <w:r w:rsidR="000C4103">
        <w:rPr>
          <w:sz w:val="24"/>
          <w:szCs w:val="24"/>
        </w:rPr>
        <w:t>Por tal motivo, h</w:t>
      </w:r>
      <w:r w:rsidR="000818D4">
        <w:rPr>
          <w:sz w:val="24"/>
          <w:szCs w:val="24"/>
        </w:rPr>
        <w:t>abría que evaluar la posibilidad de crear</w:t>
      </w:r>
      <w:r w:rsidR="000C4103">
        <w:rPr>
          <w:sz w:val="24"/>
          <w:szCs w:val="24"/>
        </w:rPr>
        <w:t xml:space="preserve"> sobre esta act</w:t>
      </w:r>
      <w:r w:rsidR="000A21C2">
        <w:rPr>
          <w:sz w:val="24"/>
          <w:szCs w:val="24"/>
        </w:rPr>
        <w:t>i</w:t>
      </w:r>
      <w:r w:rsidR="000C4103">
        <w:rPr>
          <w:sz w:val="24"/>
          <w:szCs w:val="24"/>
        </w:rPr>
        <w:t>vidad</w:t>
      </w:r>
      <w:r w:rsidR="000A21C2">
        <w:rPr>
          <w:sz w:val="24"/>
          <w:szCs w:val="24"/>
        </w:rPr>
        <w:t xml:space="preserve"> extractiva</w:t>
      </w:r>
      <w:r w:rsidR="000818D4">
        <w:rPr>
          <w:sz w:val="24"/>
          <w:szCs w:val="24"/>
        </w:rPr>
        <w:t xml:space="preserve"> otro tipo de  obligaciones</w:t>
      </w:r>
      <w:r w:rsidR="000A21C2">
        <w:rPr>
          <w:sz w:val="24"/>
          <w:szCs w:val="24"/>
        </w:rPr>
        <w:t xml:space="preserve">, por ejemplo, </w:t>
      </w:r>
      <w:r w:rsidR="002C4305">
        <w:rPr>
          <w:sz w:val="24"/>
          <w:szCs w:val="24"/>
        </w:rPr>
        <w:t>las regalías pesqueras, para que</w:t>
      </w:r>
      <w:r w:rsidR="00C3538B">
        <w:rPr>
          <w:sz w:val="24"/>
          <w:szCs w:val="24"/>
        </w:rPr>
        <w:t xml:space="preserve"> la Nación</w:t>
      </w:r>
      <w:r w:rsidR="000A21C2">
        <w:rPr>
          <w:sz w:val="24"/>
          <w:szCs w:val="24"/>
        </w:rPr>
        <w:t xml:space="preserve"> pueda</w:t>
      </w:r>
      <w:r w:rsidR="00C3538B">
        <w:rPr>
          <w:sz w:val="24"/>
          <w:szCs w:val="24"/>
        </w:rPr>
        <w:t xml:space="preserve"> tener participación justa de la riqueza que ella produce y que hasta ahora solamente la</w:t>
      </w:r>
      <w:r w:rsidR="002C4305">
        <w:rPr>
          <w:sz w:val="24"/>
          <w:szCs w:val="24"/>
        </w:rPr>
        <w:t xml:space="preserve"> goza el empresariado pesquero</w:t>
      </w:r>
      <w:r w:rsidR="000818D4">
        <w:rPr>
          <w:sz w:val="24"/>
          <w:szCs w:val="24"/>
        </w:rPr>
        <w:t>.</w:t>
      </w:r>
    </w:p>
    <w:p w:rsidR="008630E3" w:rsidRDefault="002C4305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Tarea pendiente es también</w:t>
      </w:r>
      <w:r w:rsidR="000818D4">
        <w:rPr>
          <w:sz w:val="24"/>
          <w:szCs w:val="24"/>
        </w:rPr>
        <w:t xml:space="preserve"> para PRODUCE,</w:t>
      </w:r>
      <w:r>
        <w:rPr>
          <w:sz w:val="24"/>
          <w:szCs w:val="24"/>
        </w:rPr>
        <w:t xml:space="preserve"> c</w:t>
      </w:r>
      <w:r w:rsidR="00A34117">
        <w:rPr>
          <w:sz w:val="24"/>
          <w:szCs w:val="24"/>
        </w:rPr>
        <w:t xml:space="preserve">umplir con la promesa de la ex viceministra de Pesquería </w:t>
      </w:r>
      <w:r w:rsidR="00C41C0F">
        <w:rPr>
          <w:sz w:val="24"/>
          <w:szCs w:val="24"/>
        </w:rPr>
        <w:t xml:space="preserve">Rocío </w:t>
      </w:r>
      <w:r w:rsidR="00A34117">
        <w:rPr>
          <w:sz w:val="24"/>
          <w:szCs w:val="24"/>
        </w:rPr>
        <w:t>Barrios hecha el año pasado, en el sentido de que este</w:t>
      </w:r>
      <w:r w:rsidR="005C0639">
        <w:rPr>
          <w:sz w:val="24"/>
          <w:szCs w:val="24"/>
        </w:rPr>
        <w:t xml:space="preserve"> año el Estado iba a asumir el control y fiscalización en las descargas de anchoveta</w:t>
      </w:r>
      <w:r w:rsidR="00A34117">
        <w:rPr>
          <w:sz w:val="24"/>
          <w:szCs w:val="24"/>
        </w:rPr>
        <w:t xml:space="preserve">, ante las denuncias </w:t>
      </w:r>
      <w:r w:rsidR="008630E3">
        <w:rPr>
          <w:sz w:val="24"/>
          <w:szCs w:val="24"/>
        </w:rPr>
        <w:t>de IDL Reporteros en un informe que evidencia las altas discrepancias existentes entre la pesca declarada y la pesca descargada, que en buen romance significa un robo descarado al pescador en sus remuneraciones y al mismo Estado peruano en sus tributos, al margen que se distorsiona el volumen real de la pesca capturada y pone en riesgo la preservación del recurso.</w:t>
      </w:r>
      <w:r w:rsidR="005C0639">
        <w:rPr>
          <w:sz w:val="24"/>
          <w:szCs w:val="24"/>
        </w:rPr>
        <w:t xml:space="preserve"> Cabe señalar que actualmente esta labor la realizan las empresas CERPER y SGS</w:t>
      </w:r>
      <w:r w:rsidR="00F06C74">
        <w:rPr>
          <w:sz w:val="24"/>
          <w:szCs w:val="24"/>
        </w:rPr>
        <w:t>,</w:t>
      </w:r>
      <w:r w:rsidR="005C0639">
        <w:rPr>
          <w:sz w:val="24"/>
          <w:szCs w:val="24"/>
        </w:rPr>
        <w:t xml:space="preserve"> en lo que significa un evidente conflicto</w:t>
      </w:r>
      <w:r w:rsidR="00F06C74">
        <w:rPr>
          <w:sz w:val="24"/>
          <w:szCs w:val="24"/>
        </w:rPr>
        <w:t xml:space="preserve"> de intereses, ya que sus servicios son pagados</w:t>
      </w:r>
      <w:r w:rsidR="005C0639">
        <w:rPr>
          <w:sz w:val="24"/>
          <w:szCs w:val="24"/>
        </w:rPr>
        <w:t xml:space="preserve"> por la </w:t>
      </w:r>
      <w:r w:rsidR="00F06C74">
        <w:rPr>
          <w:sz w:val="24"/>
          <w:szCs w:val="24"/>
        </w:rPr>
        <w:t xml:space="preserve">misma </w:t>
      </w:r>
      <w:r w:rsidR="005C0639">
        <w:rPr>
          <w:sz w:val="24"/>
          <w:szCs w:val="24"/>
        </w:rPr>
        <w:t xml:space="preserve">empresa que </w:t>
      </w:r>
      <w:r w:rsidR="00F06C74">
        <w:rPr>
          <w:sz w:val="24"/>
          <w:szCs w:val="24"/>
        </w:rPr>
        <w:t>es fiscalizada.</w:t>
      </w:r>
      <w:r w:rsidR="005C0639">
        <w:rPr>
          <w:sz w:val="24"/>
          <w:szCs w:val="24"/>
        </w:rPr>
        <w:t xml:space="preserve"> </w:t>
      </w:r>
    </w:p>
    <w:p w:rsidR="008630E3" w:rsidRDefault="008630E3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Queda pendiente también</w:t>
      </w:r>
      <w:r w:rsidR="007901F1">
        <w:rPr>
          <w:sz w:val="24"/>
          <w:szCs w:val="24"/>
        </w:rPr>
        <w:t>,</w:t>
      </w:r>
      <w:r>
        <w:rPr>
          <w:sz w:val="24"/>
          <w:szCs w:val="24"/>
        </w:rPr>
        <w:t xml:space="preserve"> el compromiso </w:t>
      </w:r>
      <w:r w:rsidR="002C4305">
        <w:rPr>
          <w:sz w:val="24"/>
          <w:szCs w:val="24"/>
        </w:rPr>
        <w:t xml:space="preserve">social </w:t>
      </w:r>
      <w:r>
        <w:rPr>
          <w:sz w:val="24"/>
          <w:szCs w:val="24"/>
        </w:rPr>
        <w:t>del Estado con los pescadores</w:t>
      </w:r>
      <w:r w:rsidR="002C4305">
        <w:rPr>
          <w:sz w:val="24"/>
          <w:szCs w:val="24"/>
        </w:rPr>
        <w:t xml:space="preserve"> industriales </w:t>
      </w:r>
      <w:proofErr w:type="spellStart"/>
      <w:r w:rsidR="002C4305">
        <w:rPr>
          <w:sz w:val="24"/>
          <w:szCs w:val="24"/>
        </w:rPr>
        <w:t>anchoveteros</w:t>
      </w:r>
      <w:proofErr w:type="spellEnd"/>
      <w:r w:rsidR="002C4305">
        <w:rPr>
          <w:sz w:val="24"/>
          <w:szCs w:val="24"/>
        </w:rPr>
        <w:t xml:space="preserve"> activos y jubilados, </w:t>
      </w:r>
      <w:r w:rsidR="009F4EB4">
        <w:rPr>
          <w:sz w:val="24"/>
          <w:szCs w:val="24"/>
        </w:rPr>
        <w:t>que debe cumplir</w:t>
      </w:r>
      <w:r w:rsidR="00E947E3">
        <w:rPr>
          <w:sz w:val="24"/>
          <w:szCs w:val="24"/>
        </w:rPr>
        <w:t>lo al</w:t>
      </w:r>
      <w:r w:rsidR="009F4EB4">
        <w:rPr>
          <w:sz w:val="24"/>
          <w:szCs w:val="24"/>
        </w:rPr>
        <w:t xml:space="preserve"> </w:t>
      </w:r>
      <w:r w:rsidR="00E947E3">
        <w:rPr>
          <w:sz w:val="24"/>
          <w:szCs w:val="24"/>
        </w:rPr>
        <w:t>uniformizar</w:t>
      </w:r>
      <w:r w:rsidR="002C4305">
        <w:rPr>
          <w:sz w:val="24"/>
          <w:szCs w:val="24"/>
        </w:rPr>
        <w:t xml:space="preserve"> el pago </w:t>
      </w:r>
      <w:r w:rsidR="001714F6">
        <w:rPr>
          <w:sz w:val="24"/>
          <w:szCs w:val="24"/>
        </w:rPr>
        <w:t xml:space="preserve">de las empresas pesqueras </w:t>
      </w:r>
      <w:r w:rsidR="002C4305">
        <w:rPr>
          <w:sz w:val="24"/>
          <w:szCs w:val="24"/>
        </w:rPr>
        <w:t>del 22.40% como participación de pesca que obliga la norma vigente (Decreto Supremo 009-76-TR) y cuyo incumplimiento es el origen de todos los males que aquejan al pescador activo y que ha creado el drama actual que viven miles de pescadores jubil</w:t>
      </w:r>
      <w:r w:rsidR="007901F1">
        <w:rPr>
          <w:sz w:val="24"/>
          <w:szCs w:val="24"/>
        </w:rPr>
        <w:t xml:space="preserve">ados </w:t>
      </w:r>
      <w:r w:rsidR="009F4EB4">
        <w:rPr>
          <w:sz w:val="24"/>
          <w:szCs w:val="24"/>
        </w:rPr>
        <w:t>de todo el país y que se encuentran por más de 30 meses sin el pago de sus ínfimas pensiones</w:t>
      </w:r>
      <w:r w:rsidR="007901F1">
        <w:rPr>
          <w:sz w:val="24"/>
          <w:szCs w:val="24"/>
        </w:rPr>
        <w:t>.</w:t>
      </w:r>
    </w:p>
    <w:p w:rsidR="00FD160E" w:rsidRDefault="00F06C74" w:rsidP="00FD160E">
      <w:pPr>
        <w:jc w:val="both"/>
        <w:rPr>
          <w:sz w:val="24"/>
          <w:szCs w:val="24"/>
        </w:rPr>
      </w:pPr>
      <w:r>
        <w:rPr>
          <w:sz w:val="24"/>
          <w:szCs w:val="24"/>
        </w:rPr>
        <w:t>Asimismo, se debe r</w:t>
      </w:r>
      <w:r w:rsidR="008630E3">
        <w:rPr>
          <w:sz w:val="24"/>
          <w:szCs w:val="24"/>
        </w:rPr>
        <w:t>eformular la distribución del Canon Pesquero</w:t>
      </w:r>
      <w:r>
        <w:rPr>
          <w:sz w:val="24"/>
          <w:szCs w:val="24"/>
        </w:rPr>
        <w:t xml:space="preserve"> (50% de los derechos de pesca y 50% del Impuesto a la Renta), de tal manera que no se atomice al momento de que se les asigne a los</w:t>
      </w:r>
      <w:r w:rsidR="007901F1">
        <w:rPr>
          <w:sz w:val="24"/>
          <w:szCs w:val="24"/>
        </w:rPr>
        <w:t xml:space="preserve"> gobiernos locales y regionales</w:t>
      </w:r>
      <w:r>
        <w:rPr>
          <w:sz w:val="24"/>
          <w:szCs w:val="24"/>
        </w:rPr>
        <w:t xml:space="preserve"> por la</w:t>
      </w:r>
      <w:r w:rsidR="007901F1">
        <w:rPr>
          <w:sz w:val="24"/>
          <w:szCs w:val="24"/>
        </w:rPr>
        <w:t xml:space="preserve"> poca recaudación obtenida</w:t>
      </w:r>
      <w:r>
        <w:rPr>
          <w:sz w:val="24"/>
          <w:szCs w:val="24"/>
        </w:rPr>
        <w:t xml:space="preserve"> por este concepto.</w:t>
      </w:r>
    </w:p>
    <w:p w:rsidR="008630E3" w:rsidRDefault="00F06C74" w:rsidP="00FD160E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suma, creo que la valiente actitud de Gladys </w:t>
      </w:r>
      <w:proofErr w:type="spellStart"/>
      <w:r>
        <w:rPr>
          <w:sz w:val="24"/>
          <w:szCs w:val="24"/>
        </w:rPr>
        <w:t>Triveño</w:t>
      </w:r>
      <w:proofErr w:type="spellEnd"/>
      <w:r>
        <w:rPr>
          <w:sz w:val="24"/>
          <w:szCs w:val="24"/>
        </w:rPr>
        <w:t xml:space="preserve"> </w:t>
      </w:r>
      <w:r w:rsidR="000818D4">
        <w:rPr>
          <w:sz w:val="24"/>
          <w:szCs w:val="24"/>
        </w:rPr>
        <w:t xml:space="preserve">demostrada al ordenar el sector artesanal, </w:t>
      </w:r>
      <w:r>
        <w:rPr>
          <w:sz w:val="24"/>
          <w:szCs w:val="24"/>
        </w:rPr>
        <w:t xml:space="preserve">debe </w:t>
      </w:r>
      <w:r w:rsidR="00C41C0F">
        <w:rPr>
          <w:sz w:val="24"/>
          <w:szCs w:val="24"/>
        </w:rPr>
        <w:t xml:space="preserve"> ahora </w:t>
      </w:r>
      <w:r w:rsidR="00681902">
        <w:rPr>
          <w:sz w:val="24"/>
          <w:szCs w:val="24"/>
        </w:rPr>
        <w:t xml:space="preserve">volcarse </w:t>
      </w:r>
      <w:r w:rsidR="00C41C0F">
        <w:rPr>
          <w:sz w:val="24"/>
          <w:szCs w:val="24"/>
        </w:rPr>
        <w:t xml:space="preserve">al sector industrial, y para que </w:t>
      </w:r>
      <w:r w:rsidR="000818D4">
        <w:rPr>
          <w:sz w:val="24"/>
          <w:szCs w:val="24"/>
        </w:rPr>
        <w:t xml:space="preserve">su intervención </w:t>
      </w:r>
      <w:r w:rsidR="00C41C0F">
        <w:rPr>
          <w:sz w:val="24"/>
          <w:szCs w:val="24"/>
        </w:rPr>
        <w:t>tenga mejor efecto</w:t>
      </w:r>
      <w:r w:rsidR="000818D4">
        <w:rPr>
          <w:sz w:val="24"/>
          <w:szCs w:val="24"/>
        </w:rPr>
        <w:t>, debe estar respaldada públicamente por</w:t>
      </w:r>
      <w:r w:rsidR="00BA14E9">
        <w:rPr>
          <w:sz w:val="24"/>
          <w:szCs w:val="24"/>
        </w:rPr>
        <w:t xml:space="preserve"> </w:t>
      </w:r>
      <w:r w:rsidR="00E947E3">
        <w:rPr>
          <w:sz w:val="24"/>
          <w:szCs w:val="24"/>
        </w:rPr>
        <w:t xml:space="preserve">el Presidente </w:t>
      </w:r>
      <w:r w:rsidR="00BA14E9">
        <w:rPr>
          <w:sz w:val="24"/>
          <w:szCs w:val="24"/>
        </w:rPr>
        <w:t xml:space="preserve">Ollanta Humala, </w:t>
      </w:r>
      <w:r w:rsidR="00681902">
        <w:rPr>
          <w:sz w:val="24"/>
          <w:szCs w:val="24"/>
        </w:rPr>
        <w:t xml:space="preserve">entendiendo que esta actitud decidida del Ejecutivo, responde a la necesidad de establecer en las pesquerías </w:t>
      </w:r>
      <w:r w:rsidR="00C41C0F">
        <w:rPr>
          <w:sz w:val="24"/>
          <w:szCs w:val="24"/>
        </w:rPr>
        <w:t>Política</w:t>
      </w:r>
      <w:r w:rsidR="00681902">
        <w:rPr>
          <w:sz w:val="24"/>
          <w:szCs w:val="24"/>
        </w:rPr>
        <w:t>s</w:t>
      </w:r>
      <w:r w:rsidR="00C41C0F">
        <w:rPr>
          <w:sz w:val="24"/>
          <w:szCs w:val="24"/>
        </w:rPr>
        <w:t xml:space="preserve"> de Estado y no se interprete com</w:t>
      </w:r>
      <w:r w:rsidR="00BA14E9">
        <w:rPr>
          <w:sz w:val="24"/>
          <w:szCs w:val="24"/>
        </w:rPr>
        <w:t>o la actitud aislada de un ministro del sector.</w:t>
      </w:r>
    </w:p>
    <w:p w:rsidR="009F4EB4" w:rsidRDefault="009F4EB4" w:rsidP="00FD160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F4EB4" w:rsidRPr="009F4EB4" w:rsidRDefault="009F4EB4" w:rsidP="00FD160E">
      <w:pPr>
        <w:jc w:val="both"/>
        <w:rPr>
          <w:b/>
          <w:i/>
          <w:sz w:val="24"/>
          <w:szCs w:val="24"/>
        </w:rPr>
      </w:pPr>
      <w:r w:rsidRPr="009F4EB4">
        <w:rPr>
          <w:b/>
          <w:i/>
          <w:sz w:val="24"/>
          <w:szCs w:val="24"/>
        </w:rPr>
        <w:t>E Mail: cesarcordova_55@hotmail.com</w:t>
      </w:r>
    </w:p>
    <w:sectPr w:rsidR="009F4EB4" w:rsidRPr="009F4EB4" w:rsidSect="00FD160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E"/>
    <w:rsid w:val="000818D4"/>
    <w:rsid w:val="000A21C2"/>
    <w:rsid w:val="000C4103"/>
    <w:rsid w:val="0016307D"/>
    <w:rsid w:val="001714F6"/>
    <w:rsid w:val="00221E35"/>
    <w:rsid w:val="002C4305"/>
    <w:rsid w:val="002E29B9"/>
    <w:rsid w:val="00362292"/>
    <w:rsid w:val="003A3B35"/>
    <w:rsid w:val="004421D2"/>
    <w:rsid w:val="00526814"/>
    <w:rsid w:val="005A6534"/>
    <w:rsid w:val="005C0639"/>
    <w:rsid w:val="006571A6"/>
    <w:rsid w:val="00681902"/>
    <w:rsid w:val="006F4315"/>
    <w:rsid w:val="007901F1"/>
    <w:rsid w:val="008630E3"/>
    <w:rsid w:val="009330E7"/>
    <w:rsid w:val="009C640A"/>
    <w:rsid w:val="009F4EB4"/>
    <w:rsid w:val="009F7152"/>
    <w:rsid w:val="00A34117"/>
    <w:rsid w:val="00A867A0"/>
    <w:rsid w:val="00BA14E9"/>
    <w:rsid w:val="00BB4B1B"/>
    <w:rsid w:val="00C3538B"/>
    <w:rsid w:val="00C41C0F"/>
    <w:rsid w:val="00D21D5A"/>
    <w:rsid w:val="00DA719D"/>
    <w:rsid w:val="00DB383B"/>
    <w:rsid w:val="00E06327"/>
    <w:rsid w:val="00E947E3"/>
    <w:rsid w:val="00E9787D"/>
    <w:rsid w:val="00F06C74"/>
    <w:rsid w:val="00FA472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B9"/>
  </w:style>
  <w:style w:type="paragraph" w:styleId="Ttulo1">
    <w:name w:val="heading 1"/>
    <w:basedOn w:val="Normal"/>
    <w:next w:val="Normal"/>
    <w:link w:val="Ttulo1Car"/>
    <w:uiPriority w:val="9"/>
    <w:qFormat/>
    <w:rsid w:val="002E2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2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29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9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9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9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9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9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9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9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9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9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E2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2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29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2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29B9"/>
    <w:rPr>
      <w:b/>
      <w:bCs/>
    </w:rPr>
  </w:style>
  <w:style w:type="character" w:styleId="nfasis">
    <w:name w:val="Emphasis"/>
    <w:basedOn w:val="Fuentedeprrafopredeter"/>
    <w:uiPriority w:val="20"/>
    <w:qFormat/>
    <w:rsid w:val="002E29B9"/>
    <w:rPr>
      <w:i/>
      <w:iCs/>
    </w:rPr>
  </w:style>
  <w:style w:type="paragraph" w:styleId="Sinespaciado">
    <w:name w:val="No Spacing"/>
    <w:uiPriority w:val="1"/>
    <w:qFormat/>
    <w:rsid w:val="002E29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E29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29B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E29B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9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9B9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E29B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E29B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2E29B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E29B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E29B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29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B9"/>
  </w:style>
  <w:style w:type="paragraph" w:styleId="Ttulo1">
    <w:name w:val="heading 1"/>
    <w:basedOn w:val="Normal"/>
    <w:next w:val="Normal"/>
    <w:link w:val="Ttulo1Car"/>
    <w:uiPriority w:val="9"/>
    <w:qFormat/>
    <w:rsid w:val="002E2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2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29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9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9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9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9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2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9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9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9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9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9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E2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2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29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2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29B9"/>
    <w:rPr>
      <w:b/>
      <w:bCs/>
    </w:rPr>
  </w:style>
  <w:style w:type="character" w:styleId="nfasis">
    <w:name w:val="Emphasis"/>
    <w:basedOn w:val="Fuentedeprrafopredeter"/>
    <w:uiPriority w:val="20"/>
    <w:qFormat/>
    <w:rsid w:val="002E29B9"/>
    <w:rPr>
      <w:i/>
      <w:iCs/>
    </w:rPr>
  </w:style>
  <w:style w:type="paragraph" w:styleId="Sinespaciado">
    <w:name w:val="No Spacing"/>
    <w:uiPriority w:val="1"/>
    <w:qFormat/>
    <w:rsid w:val="002E29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E29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29B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E29B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9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9B9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E29B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E29B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2E29B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E29B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E29B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29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7</cp:revision>
  <dcterms:created xsi:type="dcterms:W3CDTF">2012-09-07T19:17:00Z</dcterms:created>
  <dcterms:modified xsi:type="dcterms:W3CDTF">2012-09-08T14:02:00Z</dcterms:modified>
</cp:coreProperties>
</file>