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92" w:rsidRDefault="002D2392" w:rsidP="00A07467">
      <w:pPr>
        <w:jc w:val="both"/>
        <w:rPr>
          <w:b/>
          <w:sz w:val="36"/>
          <w:szCs w:val="36"/>
        </w:rPr>
      </w:pPr>
      <w:r w:rsidRPr="002D2392">
        <w:rPr>
          <w:b/>
          <w:sz w:val="36"/>
          <w:szCs w:val="36"/>
        </w:rPr>
        <w:t>A DEROGAR EL D.S. 017-2011-PRODUCE PRO HARINERO</w:t>
      </w:r>
    </w:p>
    <w:p w:rsidR="002D2392" w:rsidRPr="002D2392" w:rsidRDefault="002D2392" w:rsidP="00A07467">
      <w:pPr>
        <w:jc w:val="both"/>
        <w:rPr>
          <w:sz w:val="24"/>
          <w:szCs w:val="24"/>
        </w:rPr>
      </w:pPr>
      <w:r>
        <w:rPr>
          <w:sz w:val="24"/>
          <w:szCs w:val="24"/>
        </w:rPr>
        <w:t>POR: CÉSAR CÓRDOVA PONCE</w:t>
      </w:r>
    </w:p>
    <w:p w:rsidR="006D4587" w:rsidRDefault="00A07467" w:rsidP="00A074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más de uno les habrá sorprendido que César Álvarez haya mostrado su conformidad con el Decreto Supremo 005-2012-PRODUCE. Pues claro, </w:t>
      </w:r>
      <w:r w:rsidR="007F69A9">
        <w:rPr>
          <w:sz w:val="24"/>
          <w:szCs w:val="24"/>
        </w:rPr>
        <w:t xml:space="preserve">cómo no va a estar de acuerdo, si </w:t>
      </w:r>
      <w:r>
        <w:rPr>
          <w:sz w:val="24"/>
          <w:szCs w:val="24"/>
        </w:rPr>
        <w:t>con las medidas complementarias contenidas en la Resolución</w:t>
      </w:r>
      <w:r w:rsidR="001F54C5">
        <w:rPr>
          <w:sz w:val="24"/>
          <w:szCs w:val="24"/>
        </w:rPr>
        <w:t xml:space="preserve"> Ministerial 433-2012-PRODUCE la ministra Triveño</w:t>
      </w:r>
      <w:r>
        <w:rPr>
          <w:sz w:val="24"/>
          <w:szCs w:val="24"/>
        </w:rPr>
        <w:t xml:space="preserve"> dio marcha atrás</w:t>
      </w:r>
      <w:r w:rsidR="00392DB5">
        <w:rPr>
          <w:sz w:val="24"/>
          <w:szCs w:val="24"/>
        </w:rPr>
        <w:t xml:space="preserve"> en</w:t>
      </w:r>
      <w:r>
        <w:rPr>
          <w:sz w:val="24"/>
          <w:szCs w:val="24"/>
        </w:rPr>
        <w:t xml:space="preserve"> los</w:t>
      </w:r>
      <w:r w:rsidR="007F69A9">
        <w:rPr>
          <w:sz w:val="24"/>
          <w:szCs w:val="24"/>
        </w:rPr>
        <w:t xml:space="preserve"> objetivos iniciales de</w:t>
      </w:r>
      <w:r w:rsidR="00C93E13">
        <w:rPr>
          <w:sz w:val="24"/>
          <w:szCs w:val="24"/>
        </w:rPr>
        <w:t>l gobierno en</w:t>
      </w:r>
      <w:r w:rsidR="00B91163">
        <w:rPr>
          <w:sz w:val="24"/>
          <w:szCs w:val="24"/>
        </w:rPr>
        <w:t xml:space="preserve"> </w:t>
      </w:r>
      <w:r>
        <w:rPr>
          <w:sz w:val="24"/>
          <w:szCs w:val="24"/>
        </w:rPr>
        <w:t>frenar la producción de harina con anchoveta destinada al consumo humano directo</w:t>
      </w:r>
      <w:r w:rsidR="001F54C5">
        <w:rPr>
          <w:sz w:val="24"/>
          <w:szCs w:val="24"/>
        </w:rPr>
        <w:t xml:space="preserve"> y cedió ante la presión política</w:t>
      </w:r>
      <w:r w:rsidR="00392DB5">
        <w:rPr>
          <w:sz w:val="24"/>
          <w:szCs w:val="24"/>
        </w:rPr>
        <w:t xml:space="preserve"> ejercida por el presidente regional de Ancash</w:t>
      </w:r>
      <w:r>
        <w:rPr>
          <w:sz w:val="24"/>
          <w:szCs w:val="24"/>
        </w:rPr>
        <w:t xml:space="preserve">. Es decir, el </w:t>
      </w:r>
      <w:r w:rsidR="007F69A9">
        <w:rPr>
          <w:sz w:val="24"/>
          <w:szCs w:val="24"/>
        </w:rPr>
        <w:t xml:space="preserve">ilegal </w:t>
      </w:r>
      <w:r>
        <w:rPr>
          <w:sz w:val="24"/>
          <w:szCs w:val="24"/>
        </w:rPr>
        <w:t xml:space="preserve">negocio </w:t>
      </w:r>
      <w:r w:rsidR="007F69A9">
        <w:rPr>
          <w:sz w:val="24"/>
          <w:szCs w:val="24"/>
        </w:rPr>
        <w:t xml:space="preserve">de la harina negra </w:t>
      </w:r>
      <w:r w:rsidR="001F54C5">
        <w:rPr>
          <w:sz w:val="24"/>
          <w:szCs w:val="24"/>
        </w:rPr>
        <w:t xml:space="preserve">resistió el embate y </w:t>
      </w:r>
      <w:r>
        <w:rPr>
          <w:sz w:val="24"/>
          <w:szCs w:val="24"/>
        </w:rPr>
        <w:t>sigue firme</w:t>
      </w:r>
      <w:r w:rsidR="001F54C5">
        <w:rPr>
          <w:sz w:val="24"/>
          <w:szCs w:val="24"/>
        </w:rPr>
        <w:t>,</w:t>
      </w:r>
      <w:r>
        <w:rPr>
          <w:sz w:val="24"/>
          <w:szCs w:val="24"/>
        </w:rPr>
        <w:t xml:space="preserve"> y ahora </w:t>
      </w:r>
      <w:r w:rsidR="007F69A9">
        <w:rPr>
          <w:sz w:val="24"/>
          <w:szCs w:val="24"/>
        </w:rPr>
        <w:t xml:space="preserve">hasta </w:t>
      </w:r>
      <w:r>
        <w:rPr>
          <w:sz w:val="24"/>
          <w:szCs w:val="24"/>
        </w:rPr>
        <w:t>con espaldarazo ministerial.</w:t>
      </w:r>
    </w:p>
    <w:p w:rsidR="0016465F" w:rsidRDefault="007F69A9" w:rsidP="00A07467">
      <w:pPr>
        <w:jc w:val="both"/>
        <w:rPr>
          <w:sz w:val="24"/>
          <w:szCs w:val="24"/>
        </w:rPr>
      </w:pPr>
      <w:r>
        <w:rPr>
          <w:sz w:val="24"/>
          <w:szCs w:val="24"/>
        </w:rPr>
        <w:t>Por otro lado, l</w:t>
      </w:r>
      <w:r w:rsidR="00A07467">
        <w:rPr>
          <w:sz w:val="24"/>
          <w:szCs w:val="24"/>
        </w:rPr>
        <w:t xml:space="preserve">a reciente publicación de la resolución del PRODUCE que autoriza la reducida cuota de 810 mil toneladas </w:t>
      </w:r>
      <w:r w:rsidR="00392DB5">
        <w:rPr>
          <w:sz w:val="24"/>
          <w:szCs w:val="24"/>
        </w:rPr>
        <w:t xml:space="preserve">de anchoveta </w:t>
      </w:r>
      <w:r w:rsidR="00A07467">
        <w:rPr>
          <w:sz w:val="24"/>
          <w:szCs w:val="24"/>
        </w:rPr>
        <w:t>para la segunda temporada de pesca 2012, fue acompañada por las preocupantes declaraciones de la ministra Triveño en el sentido que la bio</w:t>
      </w:r>
      <w:r w:rsidR="0016465F">
        <w:rPr>
          <w:sz w:val="24"/>
          <w:szCs w:val="24"/>
        </w:rPr>
        <w:t xml:space="preserve">masa de anchoveta está estimada por IMARPE en 5.3 millones de toneladas, por lo que señaló que era recomendable dictar medidas urgentes para </w:t>
      </w:r>
      <w:r w:rsidR="00392DB5">
        <w:rPr>
          <w:sz w:val="24"/>
          <w:szCs w:val="24"/>
        </w:rPr>
        <w:t xml:space="preserve">preservar el recurso y </w:t>
      </w:r>
      <w:r w:rsidR="0016465F">
        <w:rPr>
          <w:sz w:val="24"/>
          <w:szCs w:val="24"/>
        </w:rPr>
        <w:t>evitar consecuencias fatales en el futuro. En esa dirección, determinó reducir dicha cuota en un 68% con respecto a la del año pasado</w:t>
      </w:r>
      <w:r w:rsidR="001F54C5">
        <w:rPr>
          <w:sz w:val="24"/>
          <w:szCs w:val="24"/>
        </w:rPr>
        <w:t>, lo que ha motivado lógica reacción en los pescadores industriales, quienes acatan de manera responsable año tras año, las cuotas que dispone PRODUCE al amparo de los informes científicos y las recomendaciones del IMARPE</w:t>
      </w:r>
      <w:r w:rsidR="0016465F">
        <w:rPr>
          <w:sz w:val="24"/>
          <w:szCs w:val="24"/>
        </w:rPr>
        <w:t>.</w:t>
      </w:r>
    </w:p>
    <w:p w:rsidR="0016465F" w:rsidRDefault="0016465F" w:rsidP="00A074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Pues bien, en esa línea </w:t>
      </w:r>
      <w:r w:rsidR="007F69A9">
        <w:rPr>
          <w:sz w:val="24"/>
          <w:szCs w:val="24"/>
        </w:rPr>
        <w:t xml:space="preserve">austera </w:t>
      </w:r>
      <w:r w:rsidR="00392DB5">
        <w:rPr>
          <w:sz w:val="24"/>
          <w:szCs w:val="24"/>
        </w:rPr>
        <w:t xml:space="preserve">que se ha propuesto el gobierno </w:t>
      </w:r>
      <w:r w:rsidR="00B91163">
        <w:rPr>
          <w:sz w:val="24"/>
          <w:szCs w:val="24"/>
        </w:rPr>
        <w:t xml:space="preserve">en el uso </w:t>
      </w:r>
      <w:r w:rsidR="007F69A9">
        <w:rPr>
          <w:sz w:val="24"/>
          <w:szCs w:val="24"/>
        </w:rPr>
        <w:t>del recurso, es sumamente contradictorio que se mantenga vigente el Decreto Supremo 017-2011-PRODUCE que establece el 40% como descarte de la anchoveta destinada al consumo humano dir</w:t>
      </w:r>
      <w:r w:rsidR="00FD7E48">
        <w:rPr>
          <w:sz w:val="24"/>
          <w:szCs w:val="24"/>
        </w:rPr>
        <w:t>ecto</w:t>
      </w:r>
      <w:r w:rsidR="007F69A9">
        <w:rPr>
          <w:sz w:val="24"/>
          <w:szCs w:val="24"/>
        </w:rPr>
        <w:t xml:space="preserve"> para ser usada en la elaboración de harina de pescado.</w:t>
      </w:r>
      <w:r w:rsidR="00AA1B70">
        <w:rPr>
          <w:sz w:val="24"/>
          <w:szCs w:val="24"/>
        </w:rPr>
        <w:t xml:space="preserve"> Una norma </w:t>
      </w:r>
      <w:r w:rsidR="00B91163">
        <w:rPr>
          <w:sz w:val="24"/>
          <w:szCs w:val="24"/>
        </w:rPr>
        <w:t>netamente pro harinera que no se debe admitir y con mucha más razón, en los actuales momentos en los que la ministra Gladys Triveño ha declarado que la preservación de la anchoveta es un objetivo nacion</w:t>
      </w:r>
      <w:r w:rsidR="002D2392">
        <w:rPr>
          <w:sz w:val="24"/>
          <w:szCs w:val="24"/>
        </w:rPr>
        <w:t>al.</w:t>
      </w:r>
      <w:r w:rsidR="00B91163">
        <w:rPr>
          <w:sz w:val="24"/>
          <w:szCs w:val="24"/>
        </w:rPr>
        <w:t xml:space="preserve"> </w:t>
      </w:r>
    </w:p>
    <w:p w:rsidR="00392DB5" w:rsidRDefault="002D2392" w:rsidP="00A07467">
      <w:pPr>
        <w:jc w:val="both"/>
        <w:rPr>
          <w:sz w:val="24"/>
          <w:szCs w:val="24"/>
        </w:rPr>
      </w:pPr>
      <w:r>
        <w:rPr>
          <w:sz w:val="24"/>
          <w:szCs w:val="24"/>
        </w:rPr>
        <w:t>En ese sentido, l</w:t>
      </w:r>
      <w:r w:rsidR="00FD7E48">
        <w:rPr>
          <w:sz w:val="24"/>
          <w:szCs w:val="24"/>
        </w:rPr>
        <w:t xml:space="preserve">a fiscalización </w:t>
      </w:r>
      <w:r w:rsidR="007F69A9">
        <w:rPr>
          <w:sz w:val="24"/>
          <w:szCs w:val="24"/>
        </w:rPr>
        <w:t>del recur</w:t>
      </w:r>
      <w:r>
        <w:rPr>
          <w:sz w:val="24"/>
          <w:szCs w:val="24"/>
        </w:rPr>
        <w:t>so anchoveta</w:t>
      </w:r>
      <w:r w:rsidR="00AA1B70">
        <w:rPr>
          <w:sz w:val="24"/>
          <w:szCs w:val="24"/>
        </w:rPr>
        <w:t xml:space="preserve"> debe ser observada</w:t>
      </w:r>
      <w:r w:rsidR="007F69A9">
        <w:rPr>
          <w:sz w:val="24"/>
          <w:szCs w:val="24"/>
        </w:rPr>
        <w:t xml:space="preserve"> en todos los actores que ejercen presión sobre su biomasa, </w:t>
      </w:r>
      <w:r>
        <w:rPr>
          <w:sz w:val="24"/>
          <w:szCs w:val="24"/>
        </w:rPr>
        <w:t xml:space="preserve">no solamente en la extracción sino también en su uso como materia prima, </w:t>
      </w:r>
      <w:r w:rsidR="007F69A9">
        <w:rPr>
          <w:sz w:val="24"/>
          <w:szCs w:val="24"/>
        </w:rPr>
        <w:t>de tal manera que llama la atención la poca voluntad del gobierno</w:t>
      </w:r>
      <w:r w:rsidR="00AA1B70">
        <w:rPr>
          <w:sz w:val="24"/>
          <w:szCs w:val="24"/>
        </w:rPr>
        <w:t xml:space="preserve"> en </w:t>
      </w:r>
      <w:r w:rsidR="00FD7E48">
        <w:rPr>
          <w:sz w:val="24"/>
          <w:szCs w:val="24"/>
        </w:rPr>
        <w:t>optimizar su uso destinado al consumo humano directo y no se percate del impacto negativo de esta norma en m</w:t>
      </w:r>
      <w:r w:rsidR="00A42214">
        <w:rPr>
          <w:sz w:val="24"/>
          <w:szCs w:val="24"/>
        </w:rPr>
        <w:t xml:space="preserve">ención </w:t>
      </w:r>
      <w:r w:rsidR="00392DB5">
        <w:rPr>
          <w:sz w:val="24"/>
          <w:szCs w:val="24"/>
        </w:rPr>
        <w:t xml:space="preserve">que solamente alienta su desvío a la producción de harina. </w:t>
      </w:r>
    </w:p>
    <w:p w:rsidR="002D2392" w:rsidRDefault="00FD7E48" w:rsidP="00A07467">
      <w:pPr>
        <w:jc w:val="both"/>
        <w:rPr>
          <w:sz w:val="24"/>
          <w:szCs w:val="24"/>
        </w:rPr>
      </w:pPr>
      <w:r>
        <w:rPr>
          <w:sz w:val="24"/>
          <w:szCs w:val="24"/>
        </w:rPr>
        <w:t>La derogatoria de es</w:t>
      </w:r>
      <w:r w:rsidR="00A42214">
        <w:rPr>
          <w:sz w:val="24"/>
          <w:szCs w:val="24"/>
        </w:rPr>
        <w:t>ta norma, que fue arrancada por Cés</w:t>
      </w:r>
      <w:r>
        <w:rPr>
          <w:sz w:val="24"/>
          <w:szCs w:val="24"/>
        </w:rPr>
        <w:t>a</w:t>
      </w:r>
      <w:r w:rsidR="00A42214">
        <w:rPr>
          <w:sz w:val="24"/>
          <w:szCs w:val="24"/>
        </w:rPr>
        <w:t>r</w:t>
      </w:r>
      <w:r>
        <w:rPr>
          <w:sz w:val="24"/>
          <w:szCs w:val="24"/>
        </w:rPr>
        <w:t xml:space="preserve"> Álvarez </w:t>
      </w:r>
      <w:r w:rsidR="00A42214">
        <w:rPr>
          <w:sz w:val="24"/>
          <w:szCs w:val="24"/>
        </w:rPr>
        <w:t xml:space="preserve">al ministro de ese entonces </w:t>
      </w:r>
      <w:proofErr w:type="spellStart"/>
      <w:r w:rsidR="00A42214">
        <w:rPr>
          <w:sz w:val="24"/>
          <w:szCs w:val="24"/>
        </w:rPr>
        <w:t>Kurt</w:t>
      </w:r>
      <w:proofErr w:type="spellEnd"/>
      <w:r w:rsidR="00A42214">
        <w:rPr>
          <w:sz w:val="24"/>
          <w:szCs w:val="24"/>
        </w:rPr>
        <w:t xml:space="preserve"> </w:t>
      </w:r>
      <w:proofErr w:type="spellStart"/>
      <w:r w:rsidR="00A42214">
        <w:rPr>
          <w:sz w:val="24"/>
          <w:szCs w:val="24"/>
        </w:rPr>
        <w:t>Burneo</w:t>
      </w:r>
      <w:proofErr w:type="spellEnd"/>
      <w:r w:rsidR="00A42214">
        <w:rPr>
          <w:sz w:val="24"/>
          <w:szCs w:val="24"/>
        </w:rPr>
        <w:t xml:space="preserve"> luego de presionarlo políticamente, es urgente y necesaria en los actuales momentos </w:t>
      </w:r>
      <w:r w:rsidR="00613564">
        <w:rPr>
          <w:sz w:val="24"/>
          <w:szCs w:val="24"/>
        </w:rPr>
        <w:t xml:space="preserve">en que se busca preservar el recurso </w:t>
      </w:r>
      <w:r w:rsidR="00A42214">
        <w:rPr>
          <w:sz w:val="24"/>
          <w:szCs w:val="24"/>
        </w:rPr>
        <w:t xml:space="preserve">y </w:t>
      </w:r>
      <w:r w:rsidR="0034352D">
        <w:rPr>
          <w:sz w:val="24"/>
          <w:szCs w:val="24"/>
        </w:rPr>
        <w:t>debe ser el primer paso que tiene que</w:t>
      </w:r>
      <w:r w:rsidR="00A42214">
        <w:rPr>
          <w:sz w:val="24"/>
          <w:szCs w:val="24"/>
        </w:rPr>
        <w:t xml:space="preserve"> dar el gobierno para fiscalizar</w:t>
      </w:r>
      <w:r w:rsidR="0034352D">
        <w:rPr>
          <w:sz w:val="24"/>
          <w:szCs w:val="24"/>
        </w:rPr>
        <w:t xml:space="preserve"> el destino y</w:t>
      </w:r>
      <w:r w:rsidR="00A42214">
        <w:rPr>
          <w:sz w:val="24"/>
          <w:szCs w:val="24"/>
        </w:rPr>
        <w:t xml:space="preserve"> </w:t>
      </w:r>
      <w:r w:rsidR="00AA1B70">
        <w:rPr>
          <w:sz w:val="24"/>
          <w:szCs w:val="24"/>
        </w:rPr>
        <w:t xml:space="preserve">el </w:t>
      </w:r>
      <w:r w:rsidR="00A42214">
        <w:rPr>
          <w:sz w:val="24"/>
          <w:szCs w:val="24"/>
        </w:rPr>
        <w:t xml:space="preserve">uso racional del recurso </w:t>
      </w:r>
      <w:r w:rsidR="0034352D">
        <w:rPr>
          <w:sz w:val="24"/>
          <w:szCs w:val="24"/>
        </w:rPr>
        <w:t xml:space="preserve">tanto </w:t>
      </w:r>
      <w:r w:rsidR="00A42214">
        <w:rPr>
          <w:sz w:val="24"/>
          <w:szCs w:val="24"/>
        </w:rPr>
        <w:t xml:space="preserve">en </w:t>
      </w:r>
      <w:r w:rsidR="0034352D">
        <w:rPr>
          <w:sz w:val="24"/>
          <w:szCs w:val="24"/>
        </w:rPr>
        <w:t xml:space="preserve">las embarcaciones de menor escala como </w:t>
      </w:r>
      <w:bookmarkStart w:id="0" w:name="_GoBack"/>
      <w:bookmarkEnd w:id="0"/>
      <w:r w:rsidR="0034352D">
        <w:rPr>
          <w:sz w:val="24"/>
          <w:szCs w:val="24"/>
        </w:rPr>
        <w:t>en</w:t>
      </w:r>
      <w:r w:rsidR="00A42214">
        <w:rPr>
          <w:sz w:val="24"/>
          <w:szCs w:val="24"/>
        </w:rPr>
        <w:t xml:space="preserve"> las plantas </w:t>
      </w:r>
      <w:r w:rsidR="00217D94">
        <w:rPr>
          <w:sz w:val="24"/>
          <w:szCs w:val="24"/>
        </w:rPr>
        <w:lastRenderedPageBreak/>
        <w:t xml:space="preserve">conserveras </w:t>
      </w:r>
      <w:r w:rsidR="00C93E13">
        <w:rPr>
          <w:sz w:val="24"/>
          <w:szCs w:val="24"/>
        </w:rPr>
        <w:t>instaladas en nuestro litoral</w:t>
      </w:r>
      <w:r w:rsidR="00217D94">
        <w:rPr>
          <w:sz w:val="24"/>
          <w:szCs w:val="24"/>
        </w:rPr>
        <w:t xml:space="preserve">, que permita </w:t>
      </w:r>
      <w:r w:rsidR="00A42214">
        <w:rPr>
          <w:sz w:val="24"/>
          <w:szCs w:val="24"/>
        </w:rPr>
        <w:t xml:space="preserve">mantener el </w:t>
      </w:r>
      <w:r w:rsidR="00AA1B70">
        <w:rPr>
          <w:sz w:val="24"/>
          <w:szCs w:val="24"/>
        </w:rPr>
        <w:t xml:space="preserve">equilibrio </w:t>
      </w:r>
      <w:r w:rsidR="00392DB5">
        <w:rPr>
          <w:sz w:val="24"/>
          <w:szCs w:val="24"/>
        </w:rPr>
        <w:t xml:space="preserve">responsable </w:t>
      </w:r>
      <w:r w:rsidR="00AA1B70">
        <w:rPr>
          <w:sz w:val="24"/>
          <w:szCs w:val="24"/>
        </w:rPr>
        <w:t>que debe exis</w:t>
      </w:r>
      <w:r w:rsidR="00217D94">
        <w:rPr>
          <w:sz w:val="24"/>
          <w:szCs w:val="24"/>
        </w:rPr>
        <w:t>tir entre la pesca extraída y su</w:t>
      </w:r>
      <w:r w:rsidR="00AA1B70">
        <w:rPr>
          <w:sz w:val="24"/>
          <w:szCs w:val="24"/>
        </w:rPr>
        <w:t xml:space="preserve"> demanda real </w:t>
      </w:r>
      <w:r w:rsidR="00217D94">
        <w:rPr>
          <w:sz w:val="24"/>
          <w:szCs w:val="24"/>
        </w:rPr>
        <w:t>en esta actividad productiva</w:t>
      </w:r>
      <w:r w:rsidR="002D2392">
        <w:rPr>
          <w:sz w:val="24"/>
          <w:szCs w:val="24"/>
        </w:rPr>
        <w:t>.</w:t>
      </w:r>
      <w:r w:rsidR="00217D94">
        <w:rPr>
          <w:sz w:val="24"/>
          <w:szCs w:val="24"/>
        </w:rPr>
        <w:t xml:space="preserve"> </w:t>
      </w:r>
      <w:r w:rsidR="002D2392">
        <w:rPr>
          <w:sz w:val="24"/>
          <w:szCs w:val="24"/>
        </w:rPr>
        <w:t xml:space="preserve"> </w:t>
      </w:r>
    </w:p>
    <w:p w:rsidR="00613564" w:rsidRDefault="00613564" w:rsidP="00A07467">
      <w:pPr>
        <w:jc w:val="both"/>
        <w:rPr>
          <w:sz w:val="24"/>
          <w:szCs w:val="24"/>
        </w:rPr>
      </w:pPr>
      <w:r>
        <w:rPr>
          <w:sz w:val="24"/>
          <w:szCs w:val="24"/>
        </w:rPr>
        <w:t>El Decreto Supremo 017-2011-PRODUCE simplemente es una clara oposición al objetivo nacional de preservar el recurso anchoveta expresado por la ministra Triveño, por lo que su derogatoria es de urgente necesidad.</w:t>
      </w:r>
    </w:p>
    <w:p w:rsidR="00613564" w:rsidRPr="00613564" w:rsidRDefault="00613564" w:rsidP="00A07467">
      <w:pPr>
        <w:jc w:val="both"/>
        <w:rPr>
          <w:b/>
          <w:i/>
          <w:sz w:val="24"/>
          <w:szCs w:val="24"/>
        </w:rPr>
      </w:pPr>
      <w:r w:rsidRPr="00613564">
        <w:rPr>
          <w:b/>
          <w:sz w:val="24"/>
          <w:szCs w:val="24"/>
        </w:rPr>
        <w:t xml:space="preserve">E Mail: </w:t>
      </w:r>
      <w:r w:rsidRPr="00613564">
        <w:rPr>
          <w:b/>
          <w:i/>
          <w:sz w:val="24"/>
          <w:szCs w:val="24"/>
        </w:rPr>
        <w:t>cesarcordova_55@hotmail.com</w:t>
      </w:r>
    </w:p>
    <w:p w:rsidR="00392DB5" w:rsidRDefault="00392DB5" w:rsidP="00A07467">
      <w:pPr>
        <w:jc w:val="both"/>
        <w:rPr>
          <w:sz w:val="24"/>
          <w:szCs w:val="24"/>
        </w:rPr>
      </w:pPr>
    </w:p>
    <w:p w:rsidR="00A07467" w:rsidRDefault="007F69A9" w:rsidP="00A074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465F">
        <w:rPr>
          <w:sz w:val="24"/>
          <w:szCs w:val="24"/>
        </w:rPr>
        <w:t xml:space="preserve">   </w:t>
      </w:r>
      <w:r w:rsidR="00A07467">
        <w:rPr>
          <w:sz w:val="24"/>
          <w:szCs w:val="24"/>
        </w:rPr>
        <w:t xml:space="preserve"> </w:t>
      </w:r>
    </w:p>
    <w:p w:rsidR="00A07467" w:rsidRDefault="00A07467" w:rsidP="00A07467">
      <w:pPr>
        <w:jc w:val="both"/>
        <w:rPr>
          <w:sz w:val="24"/>
          <w:szCs w:val="24"/>
        </w:rPr>
      </w:pPr>
    </w:p>
    <w:p w:rsidR="00A07467" w:rsidRPr="00A07467" w:rsidRDefault="00A07467" w:rsidP="00A07467">
      <w:pPr>
        <w:jc w:val="both"/>
        <w:rPr>
          <w:sz w:val="24"/>
          <w:szCs w:val="24"/>
        </w:rPr>
      </w:pPr>
    </w:p>
    <w:sectPr w:rsidR="00A07467" w:rsidRPr="00A07467" w:rsidSect="00A07467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467"/>
    <w:rsid w:val="0016465F"/>
    <w:rsid w:val="001F54C5"/>
    <w:rsid w:val="00217D94"/>
    <w:rsid w:val="002604D2"/>
    <w:rsid w:val="002D2392"/>
    <w:rsid w:val="0034352D"/>
    <w:rsid w:val="00392DB5"/>
    <w:rsid w:val="00583983"/>
    <w:rsid w:val="00613564"/>
    <w:rsid w:val="006D4587"/>
    <w:rsid w:val="007F69A9"/>
    <w:rsid w:val="00A07467"/>
    <w:rsid w:val="00A42214"/>
    <w:rsid w:val="00AA1B70"/>
    <w:rsid w:val="00B91163"/>
    <w:rsid w:val="00C93E13"/>
    <w:rsid w:val="00FD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534</Words>
  <Characters>2765</Characters>
  <Application>Microsoft Office Word</Application>
  <DocSecurity>0</DocSecurity>
  <Lines>42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5</cp:revision>
  <dcterms:created xsi:type="dcterms:W3CDTF">2012-11-04T03:32:00Z</dcterms:created>
  <dcterms:modified xsi:type="dcterms:W3CDTF">2012-11-04T06:34:00Z</dcterms:modified>
</cp:coreProperties>
</file>