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3" w:rsidRPr="00F210A3" w:rsidRDefault="00F210A3" w:rsidP="006B49E2">
      <w:pPr>
        <w:ind w:right="-801"/>
        <w:jc w:val="center"/>
        <w:rPr>
          <w:rFonts w:ascii="Arial" w:hAnsi="Arial" w:cs="Arial"/>
          <w:b/>
          <w:sz w:val="44"/>
          <w:szCs w:val="44"/>
        </w:rPr>
      </w:pPr>
      <w:r w:rsidRPr="00F210A3">
        <w:rPr>
          <w:rFonts w:ascii="Arial" w:hAnsi="Arial" w:cs="Arial"/>
          <w:b/>
          <w:sz w:val="44"/>
          <w:szCs w:val="44"/>
        </w:rPr>
        <w:t>AGENDA PENDIENTE</w:t>
      </w:r>
    </w:p>
    <w:p w:rsidR="00F210A3" w:rsidRDefault="00F210A3" w:rsidP="006B49E2">
      <w:pPr>
        <w:ind w:right="-801"/>
        <w:jc w:val="center"/>
        <w:rPr>
          <w:rFonts w:ascii="Arial" w:hAnsi="Arial" w:cs="Arial"/>
          <w:b/>
          <w:sz w:val="22"/>
          <w:szCs w:val="22"/>
        </w:rPr>
      </w:pPr>
    </w:p>
    <w:p w:rsidR="00F210A3" w:rsidRDefault="00F210A3" w:rsidP="00F210A3">
      <w:pPr>
        <w:ind w:right="-801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Estimados amigos</w:t>
      </w:r>
      <w:r>
        <w:rPr>
          <w:rFonts w:ascii="Arial" w:hAnsi="Arial" w:cs="Arial"/>
          <w:sz w:val="22"/>
          <w:szCs w:val="22"/>
        </w:rPr>
        <w:t xml:space="preserve"> y colegas hoy día me ha llegado un documento muy interesante que está corriendo por las manos de los ingenieros pesqueros</w:t>
      </w:r>
      <w:r w:rsidR="006A29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 cual me aunó</w:t>
      </w:r>
      <w:r w:rsidR="006A29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pero es necesario que se tenga en </w:t>
      </w:r>
      <w:r w:rsidR="006A2953">
        <w:rPr>
          <w:rFonts w:ascii="Arial" w:hAnsi="Arial" w:cs="Arial"/>
          <w:sz w:val="22"/>
          <w:szCs w:val="22"/>
        </w:rPr>
        <w:t xml:space="preserve">consideración </w:t>
      </w:r>
      <w:r>
        <w:rPr>
          <w:rFonts w:ascii="Arial" w:hAnsi="Arial" w:cs="Arial"/>
          <w:sz w:val="22"/>
          <w:szCs w:val="22"/>
        </w:rPr>
        <w:t xml:space="preserve">la opinión de las </w:t>
      </w:r>
      <w:r w:rsidRPr="00F210A3">
        <w:rPr>
          <w:rFonts w:ascii="Arial" w:hAnsi="Arial" w:cs="Arial"/>
          <w:b/>
          <w:sz w:val="22"/>
          <w:szCs w:val="22"/>
        </w:rPr>
        <w:t>ORGANIZACIONES SOCIALES DE LOS PESCADORES ARTESANALES</w:t>
      </w:r>
      <w:r>
        <w:rPr>
          <w:rFonts w:ascii="Arial" w:hAnsi="Arial" w:cs="Arial"/>
          <w:sz w:val="22"/>
          <w:szCs w:val="22"/>
        </w:rPr>
        <w:t xml:space="preserve"> y a los </w:t>
      </w:r>
      <w:r w:rsidRPr="00F210A3">
        <w:rPr>
          <w:rFonts w:ascii="Arial" w:hAnsi="Arial" w:cs="Arial"/>
          <w:b/>
          <w:sz w:val="22"/>
          <w:szCs w:val="22"/>
        </w:rPr>
        <w:t>EMPRESARIOS</w:t>
      </w:r>
      <w:r>
        <w:rPr>
          <w:rFonts w:ascii="Arial" w:hAnsi="Arial" w:cs="Arial"/>
          <w:sz w:val="22"/>
          <w:szCs w:val="22"/>
        </w:rPr>
        <w:t xml:space="preserve"> vinculados a la pesca, así como a las </w:t>
      </w:r>
      <w:r w:rsidR="006A2953" w:rsidRPr="006A2953">
        <w:rPr>
          <w:rFonts w:ascii="Arial" w:hAnsi="Arial" w:cs="Arial"/>
          <w:b/>
          <w:sz w:val="22"/>
          <w:szCs w:val="22"/>
        </w:rPr>
        <w:t>UNIVERSIDADES Y LOS CENTROS ESTUDIANTILES VINCULADOS</w:t>
      </w:r>
      <w:r>
        <w:rPr>
          <w:rFonts w:ascii="Arial" w:hAnsi="Arial" w:cs="Arial"/>
          <w:sz w:val="22"/>
          <w:szCs w:val="22"/>
        </w:rPr>
        <w:t>, para que su debate sea fructífero y represente a todos.</w:t>
      </w:r>
    </w:p>
    <w:p w:rsidR="00F210A3" w:rsidRDefault="00F210A3" w:rsidP="00F210A3">
      <w:pPr>
        <w:ind w:right="-801"/>
        <w:jc w:val="both"/>
        <w:rPr>
          <w:rFonts w:ascii="Arial" w:hAnsi="Arial" w:cs="Arial"/>
          <w:sz w:val="22"/>
          <w:szCs w:val="22"/>
        </w:rPr>
      </w:pPr>
    </w:p>
    <w:p w:rsidR="00F210A3" w:rsidRDefault="00F210A3" w:rsidP="00F210A3">
      <w:pPr>
        <w:ind w:right="-8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es el documento </w:t>
      </w:r>
      <w:r w:rsidR="00E24F0D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="008A0915">
        <w:rPr>
          <w:rFonts w:ascii="Arial" w:hAnsi="Arial" w:cs="Arial"/>
          <w:sz w:val="22"/>
          <w:szCs w:val="22"/>
        </w:rPr>
        <w:t>comentaba:</w:t>
      </w:r>
    </w:p>
    <w:p w:rsidR="00F210A3" w:rsidRPr="00F210A3" w:rsidRDefault="00F210A3" w:rsidP="00F210A3">
      <w:pPr>
        <w:ind w:right="-8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210A3">
        <w:rPr>
          <w:rFonts w:ascii="Arial" w:hAnsi="Arial" w:cs="Arial"/>
          <w:sz w:val="22"/>
          <w:szCs w:val="22"/>
        </w:rPr>
        <w:t xml:space="preserve"> </w:t>
      </w:r>
    </w:p>
    <w:p w:rsidR="006B49E2" w:rsidRPr="006A2953" w:rsidRDefault="00F210A3" w:rsidP="006B49E2">
      <w:pPr>
        <w:ind w:right="-801"/>
        <w:jc w:val="center"/>
        <w:rPr>
          <w:rFonts w:ascii="Arial" w:hAnsi="Arial" w:cs="Arial"/>
          <w:b/>
          <w:szCs w:val="24"/>
        </w:rPr>
      </w:pPr>
      <w:r w:rsidRPr="006A2953">
        <w:rPr>
          <w:rFonts w:ascii="Arial" w:hAnsi="Arial" w:cs="Arial"/>
          <w:b/>
          <w:szCs w:val="24"/>
        </w:rPr>
        <w:t>“</w:t>
      </w:r>
      <w:r w:rsidR="006B49E2" w:rsidRPr="006A2953">
        <w:rPr>
          <w:rFonts w:ascii="Arial" w:hAnsi="Arial" w:cs="Arial"/>
          <w:b/>
          <w:szCs w:val="24"/>
        </w:rPr>
        <w:t>NECESIDAD DE CONTAR CON UN MINISTERIO DE PESQUERIA  Y ACUICULTURA</w:t>
      </w:r>
    </w:p>
    <w:p w:rsidR="006B49E2" w:rsidRPr="00D6544D" w:rsidRDefault="006B49E2" w:rsidP="006B49E2">
      <w:pPr>
        <w:jc w:val="both"/>
        <w:rPr>
          <w:rFonts w:ascii="Arial" w:hAnsi="Arial" w:cs="Arial"/>
          <w:sz w:val="22"/>
          <w:szCs w:val="22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  <w:r w:rsidRPr="00D6544D">
        <w:rPr>
          <w:rFonts w:ascii="Arial" w:hAnsi="Arial" w:cs="Arial"/>
          <w:sz w:val="22"/>
          <w:szCs w:val="22"/>
        </w:rPr>
        <w:t>La Pesca y Acuicultura, está llamada a suplir la demanda proteica que requiere el crecimiento poblacional del mundo.</w:t>
      </w: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  <w:r w:rsidRPr="00D6544D">
        <w:rPr>
          <w:rFonts w:ascii="Arial" w:hAnsi="Arial" w:cs="Arial"/>
          <w:sz w:val="22"/>
          <w:szCs w:val="22"/>
        </w:rPr>
        <w:t>En los tiempos actuales es necesario que la sociedad organizada comprenda que se vienen tiempos difíciles para la actividad agropecuaria y por ente a la pesca y acuicultura con los retos del cambio climático y sobreexplotación de todas las especies, por lo que es imperante la necesaria toma</w:t>
      </w:r>
      <w:r>
        <w:rPr>
          <w:rFonts w:ascii="Arial" w:hAnsi="Arial" w:cs="Arial"/>
          <w:sz w:val="22"/>
          <w:szCs w:val="22"/>
        </w:rPr>
        <w:t xml:space="preserve"> de</w:t>
      </w:r>
      <w:r w:rsidRPr="00D6544D">
        <w:rPr>
          <w:rFonts w:ascii="Arial" w:hAnsi="Arial" w:cs="Arial"/>
          <w:sz w:val="22"/>
          <w:szCs w:val="22"/>
        </w:rPr>
        <w:t xml:space="preserve"> las medidas correctivas </w:t>
      </w:r>
      <w:r>
        <w:rPr>
          <w:rFonts w:ascii="Arial" w:hAnsi="Arial" w:cs="Arial"/>
          <w:sz w:val="22"/>
          <w:szCs w:val="22"/>
        </w:rPr>
        <w:t xml:space="preserve">a </w:t>
      </w:r>
      <w:r w:rsidRPr="00D6544D">
        <w:rPr>
          <w:rFonts w:ascii="Arial" w:hAnsi="Arial" w:cs="Arial"/>
          <w:sz w:val="22"/>
          <w:szCs w:val="22"/>
        </w:rPr>
        <w:t>fin de satisfacer la creciente demanda mundial por alimento.</w:t>
      </w: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</w:p>
    <w:p w:rsidR="006B49E2" w:rsidRPr="00D6544D" w:rsidRDefault="006B49E2" w:rsidP="006B49E2">
      <w:pPr>
        <w:ind w:right="-801"/>
        <w:jc w:val="both"/>
        <w:rPr>
          <w:rFonts w:ascii="Arial Black" w:hAnsi="Arial Black" w:cs="Arial"/>
          <w:b/>
          <w:i/>
          <w:sz w:val="22"/>
          <w:szCs w:val="22"/>
          <w:u w:val="single"/>
        </w:rPr>
      </w:pPr>
      <w:r w:rsidRPr="00D6544D">
        <w:rPr>
          <w:rFonts w:ascii="Arial" w:hAnsi="Arial" w:cs="Arial"/>
          <w:sz w:val="22"/>
          <w:szCs w:val="22"/>
        </w:rPr>
        <w:t xml:space="preserve">En tal sentido un grupo de ingenieros visionarios vienen planteando al </w:t>
      </w:r>
      <w:r w:rsidRPr="00D6544D">
        <w:rPr>
          <w:rFonts w:ascii="Arial" w:hAnsi="Arial" w:cs="Arial"/>
          <w:b/>
          <w:sz w:val="22"/>
          <w:szCs w:val="22"/>
        </w:rPr>
        <w:t>Capítulo de Ingeniería Pesquera del Consejo Departamental de Lima del Colegio de Ingenieros del Perú</w:t>
      </w:r>
      <w:r w:rsidRPr="00D6544D">
        <w:rPr>
          <w:rFonts w:ascii="Arial" w:hAnsi="Arial" w:cs="Arial"/>
          <w:sz w:val="22"/>
          <w:szCs w:val="22"/>
        </w:rPr>
        <w:t>, dar los primeros paso</w:t>
      </w:r>
      <w:r>
        <w:rPr>
          <w:rFonts w:ascii="Arial" w:hAnsi="Arial" w:cs="Arial"/>
          <w:sz w:val="22"/>
          <w:szCs w:val="22"/>
        </w:rPr>
        <w:t>s</w:t>
      </w:r>
      <w:r w:rsidRPr="00D6544D">
        <w:rPr>
          <w:rFonts w:ascii="Arial" w:hAnsi="Arial" w:cs="Arial"/>
          <w:sz w:val="22"/>
          <w:szCs w:val="22"/>
        </w:rPr>
        <w:t xml:space="preserve">,  para adecuándose </w:t>
      </w:r>
      <w:r>
        <w:rPr>
          <w:rFonts w:ascii="Arial" w:hAnsi="Arial" w:cs="Arial"/>
          <w:sz w:val="22"/>
          <w:szCs w:val="22"/>
        </w:rPr>
        <w:t xml:space="preserve">a </w:t>
      </w:r>
      <w:r w:rsidRPr="00D6544D">
        <w:rPr>
          <w:rFonts w:ascii="Arial" w:hAnsi="Arial" w:cs="Arial"/>
          <w:sz w:val="22"/>
          <w:szCs w:val="22"/>
        </w:rPr>
        <w:t>muestro tiempo</w:t>
      </w:r>
      <w:r>
        <w:rPr>
          <w:rFonts w:ascii="Arial" w:hAnsi="Arial" w:cs="Arial"/>
          <w:sz w:val="22"/>
          <w:szCs w:val="22"/>
        </w:rPr>
        <w:t>,</w:t>
      </w:r>
      <w:r w:rsidRPr="00D6544D">
        <w:rPr>
          <w:rFonts w:ascii="Arial" w:hAnsi="Arial" w:cs="Arial"/>
          <w:sz w:val="22"/>
          <w:szCs w:val="22"/>
        </w:rPr>
        <w:t xml:space="preserve"> </w:t>
      </w:r>
      <w:r w:rsidRPr="00D6544D">
        <w:rPr>
          <w:rFonts w:ascii="Arial" w:hAnsi="Arial" w:cs="Arial"/>
          <w:sz w:val="22"/>
          <w:szCs w:val="22"/>
          <w:u w:val="single"/>
        </w:rPr>
        <w:t>dar la importancia y relevancia que ocupará la actividad acuícola y pesquera en el país</w:t>
      </w:r>
      <w:r w:rsidRPr="00D6544D">
        <w:rPr>
          <w:rFonts w:ascii="Arial" w:hAnsi="Arial" w:cs="Arial"/>
          <w:sz w:val="22"/>
          <w:szCs w:val="22"/>
        </w:rPr>
        <w:t xml:space="preserve">, por ello se viene promoviendo, impulsando y trabajando para el cambio de denominación del </w:t>
      </w:r>
      <w:r w:rsidRPr="00D6544D">
        <w:rPr>
          <w:rFonts w:ascii="Arial" w:hAnsi="Arial" w:cs="Arial"/>
          <w:b/>
          <w:sz w:val="22"/>
          <w:szCs w:val="22"/>
        </w:rPr>
        <w:t xml:space="preserve">CAPITULO DE INGENIERIA PESQUERA a </w:t>
      </w:r>
      <w:r w:rsidRPr="00D6544D">
        <w:rPr>
          <w:rFonts w:ascii="Arial Black" w:hAnsi="Arial Black" w:cs="Arial"/>
          <w:b/>
          <w:i/>
          <w:sz w:val="22"/>
          <w:szCs w:val="22"/>
          <w:u w:val="single"/>
        </w:rPr>
        <w:t>CAPITULO DE INGENIERIA PESQUERA Y</w:t>
      </w:r>
      <w:r>
        <w:rPr>
          <w:rFonts w:ascii="Arial Black" w:hAnsi="Arial Black" w:cs="Arial"/>
          <w:b/>
          <w:i/>
          <w:sz w:val="22"/>
          <w:szCs w:val="22"/>
          <w:u w:val="single"/>
        </w:rPr>
        <w:t xml:space="preserve"> </w:t>
      </w:r>
      <w:r w:rsidR="00A41347">
        <w:rPr>
          <w:rFonts w:ascii="Arial Black" w:hAnsi="Arial Black" w:cs="Arial"/>
          <w:b/>
          <w:i/>
          <w:sz w:val="22"/>
          <w:szCs w:val="22"/>
          <w:u w:val="single"/>
        </w:rPr>
        <w:t>DE</w:t>
      </w:r>
      <w:r w:rsidRPr="00D6544D">
        <w:rPr>
          <w:rFonts w:ascii="Arial Black" w:hAnsi="Arial Black" w:cs="Arial"/>
          <w:b/>
          <w:i/>
          <w:sz w:val="22"/>
          <w:szCs w:val="22"/>
          <w:u w:val="single"/>
        </w:rPr>
        <w:t xml:space="preserve"> ACUICULTURA.</w:t>
      </w:r>
    </w:p>
    <w:p w:rsidR="006B49E2" w:rsidRPr="00D6544D" w:rsidRDefault="006B49E2" w:rsidP="006B49E2">
      <w:pPr>
        <w:ind w:right="-801"/>
        <w:jc w:val="both"/>
        <w:rPr>
          <w:rFonts w:ascii="Arial Black" w:hAnsi="Arial Black" w:cs="Arial"/>
          <w:b/>
          <w:i/>
          <w:sz w:val="22"/>
          <w:szCs w:val="22"/>
          <w:u w:val="single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  <w:r w:rsidRPr="00D6544D">
        <w:rPr>
          <w:rFonts w:ascii="Arial" w:hAnsi="Arial" w:cs="Arial"/>
          <w:sz w:val="22"/>
          <w:szCs w:val="22"/>
        </w:rPr>
        <w:t xml:space="preserve">Igualmente, creemos que se debe retomar los principios básicos de los fundadores del </w:t>
      </w:r>
      <w:r w:rsidRPr="00D6544D">
        <w:rPr>
          <w:rFonts w:ascii="Arial" w:hAnsi="Arial" w:cs="Arial"/>
          <w:b/>
          <w:sz w:val="22"/>
          <w:szCs w:val="22"/>
        </w:rPr>
        <w:t>CAPÍTULO</w:t>
      </w:r>
      <w:r w:rsidRPr="00D6544D">
        <w:rPr>
          <w:rFonts w:ascii="Arial" w:hAnsi="Arial" w:cs="Arial"/>
          <w:sz w:val="22"/>
          <w:szCs w:val="22"/>
        </w:rPr>
        <w:t xml:space="preserve"> y devolver a su grandeza y desprendimiento que los ha caracterizado, y que siempre estuvieron al servicio del país, retomar el papel de órgano consultivo de las decisiones que tome el gobierno de turno sobre materia pesquera y acuícola y mantener el papel de orientadores de la actividad. </w:t>
      </w: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  <w:r w:rsidRPr="00D6544D">
        <w:rPr>
          <w:rFonts w:ascii="Arial" w:hAnsi="Arial" w:cs="Arial"/>
          <w:sz w:val="22"/>
          <w:szCs w:val="22"/>
        </w:rPr>
        <w:t xml:space="preserve">En ese sentido, creemos necesarios que hay que agruparnos bajo una sola idea y trabajar en un proyecto de </w:t>
      </w:r>
      <w:r w:rsidRPr="00D6544D">
        <w:rPr>
          <w:rFonts w:ascii="Arial" w:hAnsi="Arial" w:cs="Arial"/>
          <w:sz w:val="22"/>
          <w:szCs w:val="22"/>
          <w:u w:val="single"/>
        </w:rPr>
        <w:t xml:space="preserve">Ley de creación del 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 xml:space="preserve">Ministerio </w:t>
      </w:r>
      <w:r w:rsidR="00A41347">
        <w:rPr>
          <w:rFonts w:ascii="Arial Black" w:hAnsi="Arial Black" w:cs="Arial"/>
          <w:b/>
          <w:sz w:val="22"/>
          <w:szCs w:val="22"/>
          <w:u w:val="single"/>
        </w:rPr>
        <w:t>DE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 xml:space="preserve"> Pesquería y </w:t>
      </w:r>
      <w:r w:rsidR="00A41347">
        <w:rPr>
          <w:rFonts w:ascii="Arial Black" w:hAnsi="Arial Black" w:cs="Arial"/>
          <w:b/>
          <w:sz w:val="22"/>
          <w:szCs w:val="22"/>
          <w:u w:val="single"/>
        </w:rPr>
        <w:t xml:space="preserve">DE 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>Acuicultura</w:t>
      </w:r>
      <w:r w:rsidRPr="00D6544D">
        <w:rPr>
          <w:rFonts w:ascii="Arial" w:hAnsi="Arial" w:cs="Arial"/>
          <w:sz w:val="22"/>
          <w:szCs w:val="22"/>
        </w:rPr>
        <w:t xml:space="preserve">, con dos </w:t>
      </w:r>
      <w:r w:rsidRPr="00D6544D">
        <w:rPr>
          <w:rFonts w:ascii="Arial" w:hAnsi="Arial" w:cs="Arial"/>
          <w:b/>
          <w:sz w:val="22"/>
          <w:szCs w:val="22"/>
          <w:u w:val="single"/>
        </w:rPr>
        <w:t>Viceministerios: el de Pesquería y el de Acuicultura</w:t>
      </w:r>
      <w:r w:rsidRPr="00D6544D">
        <w:rPr>
          <w:rFonts w:ascii="Arial" w:hAnsi="Arial" w:cs="Arial"/>
          <w:sz w:val="22"/>
          <w:szCs w:val="22"/>
        </w:rPr>
        <w:t>,  y la formulación de una nueva Ley de Pesca y Acuicultura que se ajuste a las necesidades de hoy y el futur</w:t>
      </w:r>
      <w:r>
        <w:rPr>
          <w:rFonts w:ascii="Arial" w:hAnsi="Arial" w:cs="Arial"/>
          <w:sz w:val="22"/>
          <w:szCs w:val="22"/>
        </w:rPr>
        <w:t>o,</w:t>
      </w:r>
      <w:r w:rsidRPr="00D6544D">
        <w:rPr>
          <w:rFonts w:ascii="Arial" w:hAnsi="Arial" w:cs="Arial"/>
          <w:sz w:val="22"/>
          <w:szCs w:val="22"/>
        </w:rPr>
        <w:t xml:space="preserve"> por lo que debería se sencilla y corta que contenga los objetivos y conceptos, a fin de que perdure en el tiempo y dejar al Reglamento las funciones regulaciones y formas que son factibles y necesarias de modificar, por el mismo que hacer de la actividad y las necesidades que se presenta en el tiempo ya que nada es estático.</w:t>
      </w: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  <w:lang w:val="es-PE"/>
        </w:rPr>
      </w:pPr>
      <w:r w:rsidRPr="00D6544D">
        <w:rPr>
          <w:rFonts w:ascii="Arial" w:hAnsi="Arial" w:cs="Arial"/>
          <w:sz w:val="22"/>
          <w:szCs w:val="22"/>
        </w:rPr>
        <w:t xml:space="preserve">En ese sentido, se </w:t>
      </w:r>
      <w:r w:rsidRPr="001F390E">
        <w:rPr>
          <w:rFonts w:ascii="Arial" w:hAnsi="Arial" w:cs="Arial"/>
          <w:sz w:val="22"/>
          <w:szCs w:val="22"/>
          <w:u w:val="single"/>
        </w:rPr>
        <w:t>debe fomentar y sensibilizar a través de fórum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1F390E">
        <w:rPr>
          <w:rFonts w:ascii="Arial" w:hAnsi="Arial" w:cs="Arial"/>
          <w:sz w:val="22"/>
          <w:szCs w:val="22"/>
          <w:u w:val="single"/>
        </w:rPr>
        <w:t>, charlas, congresos u otros medios</w:t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 w:rsidRPr="001F390E">
        <w:rPr>
          <w:rFonts w:ascii="Arial" w:hAnsi="Arial" w:cs="Arial"/>
          <w:sz w:val="22"/>
          <w:szCs w:val="22"/>
          <w:u w:val="single"/>
        </w:rPr>
        <w:t>ahondar en la actividad pesquera y la acuicultura</w:t>
      </w:r>
      <w:r w:rsidRPr="00D6544D">
        <w:rPr>
          <w:rFonts w:ascii="Arial" w:hAnsi="Arial" w:cs="Arial"/>
          <w:sz w:val="22"/>
          <w:szCs w:val="22"/>
        </w:rPr>
        <w:t xml:space="preserve">. </w:t>
      </w:r>
      <w:r w:rsidRPr="00D6544D">
        <w:rPr>
          <w:rFonts w:ascii="Arial" w:hAnsi="Arial" w:cs="Arial"/>
          <w:sz w:val="22"/>
          <w:szCs w:val="22"/>
          <w:lang w:val="es-PE"/>
        </w:rPr>
        <w:t>Teniendo en cuenta que estas actividades por definición, tiene</w:t>
      </w:r>
      <w:r>
        <w:rPr>
          <w:rFonts w:ascii="Arial" w:hAnsi="Arial" w:cs="Arial"/>
          <w:sz w:val="22"/>
          <w:szCs w:val="22"/>
          <w:lang w:val="es-PE"/>
        </w:rPr>
        <w:t>n</w:t>
      </w:r>
      <w:r w:rsidRPr="00D6544D">
        <w:rPr>
          <w:rFonts w:ascii="Arial" w:hAnsi="Arial" w:cs="Arial"/>
          <w:sz w:val="22"/>
          <w:szCs w:val="22"/>
          <w:lang w:val="es-PE"/>
        </w:rPr>
        <w:t xml:space="preserve"> técnicas y  desarrollos diferenciados,  la acuicultura se orienta al cultivo de recursos hidrobiológicos pudiendo generar su semilla sin afectar el medio ambiente e implica la propiedad individual o colectiva del stock cultivado, a diferencia de la actividad extractiva que </w:t>
      </w:r>
      <w:r>
        <w:rPr>
          <w:rFonts w:ascii="Arial" w:hAnsi="Arial" w:cs="Arial"/>
          <w:sz w:val="22"/>
          <w:szCs w:val="22"/>
          <w:lang w:val="es-PE"/>
        </w:rPr>
        <w:t>está</w:t>
      </w:r>
      <w:r w:rsidRPr="00D6544D">
        <w:rPr>
          <w:rFonts w:ascii="Arial" w:hAnsi="Arial" w:cs="Arial"/>
          <w:sz w:val="22"/>
          <w:szCs w:val="22"/>
          <w:lang w:val="es-PE"/>
        </w:rPr>
        <w:t xml:space="preserve"> basada en la captura directamente del medio acuático, la cual si no es debidamente regulada influye negativamente sobre las poblaciones naturales. Estas actividades son </w:t>
      </w:r>
      <w:r w:rsidRPr="00D6544D">
        <w:rPr>
          <w:rFonts w:ascii="Arial" w:hAnsi="Arial" w:cs="Arial"/>
          <w:sz w:val="22"/>
          <w:szCs w:val="22"/>
          <w:lang w:val="es-PE"/>
        </w:rPr>
        <w:lastRenderedPageBreak/>
        <w:t>antagónicas pero complementarias por lo que calza perfectamente con la estructura planteada en el párrafo precedente.</w:t>
      </w: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 w:val="22"/>
          <w:szCs w:val="22"/>
          <w:lang w:val="es-PE"/>
        </w:rPr>
      </w:pPr>
    </w:p>
    <w:p w:rsidR="006B49E2" w:rsidRPr="00D6544D" w:rsidRDefault="006B49E2" w:rsidP="006B49E2">
      <w:pPr>
        <w:ind w:right="-801"/>
        <w:jc w:val="both"/>
        <w:rPr>
          <w:rFonts w:ascii="Arial" w:hAnsi="Arial" w:cs="Arial"/>
          <w:szCs w:val="24"/>
          <w:lang w:val="es-PE"/>
        </w:rPr>
      </w:pPr>
      <w:r w:rsidRPr="00D6544D">
        <w:rPr>
          <w:rFonts w:ascii="Arial" w:hAnsi="Arial" w:cs="Arial"/>
          <w:sz w:val="22"/>
          <w:szCs w:val="22"/>
          <w:lang w:val="es-PE"/>
        </w:rPr>
        <w:t xml:space="preserve">Por lo que exhorto a los honorables miembros del </w:t>
      </w:r>
      <w:r w:rsidRPr="00D6544D">
        <w:rPr>
          <w:rFonts w:ascii="Arial" w:hAnsi="Arial" w:cs="Arial"/>
          <w:b/>
          <w:sz w:val="22"/>
          <w:szCs w:val="22"/>
        </w:rPr>
        <w:t>Capítulo de Ingeniería Pesquera del Consejo Departamental de Lima del Colegio de Ingenieros del Perú</w:t>
      </w:r>
      <w:r w:rsidRPr="00D6544D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plantear la creación del </w:t>
      </w:r>
      <w:r w:rsidRPr="00D6544D">
        <w:rPr>
          <w:rFonts w:ascii="Arial" w:hAnsi="Arial" w:cs="Arial"/>
          <w:sz w:val="22"/>
          <w:szCs w:val="22"/>
          <w:lang w:val="es-PE"/>
        </w:rPr>
        <w:t xml:space="preserve">el 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 xml:space="preserve">Ministerio </w:t>
      </w:r>
      <w:r w:rsidR="00A41347">
        <w:rPr>
          <w:rFonts w:ascii="Arial Black" w:hAnsi="Arial Black" w:cs="Arial"/>
          <w:b/>
          <w:sz w:val="22"/>
          <w:szCs w:val="22"/>
          <w:u w:val="single"/>
        </w:rPr>
        <w:t>DE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 xml:space="preserve"> Pesquería y </w:t>
      </w:r>
      <w:r w:rsidR="00A41347">
        <w:rPr>
          <w:rFonts w:ascii="Arial Black" w:hAnsi="Arial Black" w:cs="Arial"/>
          <w:b/>
          <w:sz w:val="22"/>
          <w:szCs w:val="22"/>
          <w:u w:val="single"/>
        </w:rPr>
        <w:t xml:space="preserve">DE </w:t>
      </w:r>
      <w:r w:rsidRPr="00D6544D">
        <w:rPr>
          <w:rFonts w:ascii="Arial Black" w:hAnsi="Arial Black" w:cs="Arial"/>
          <w:b/>
          <w:sz w:val="22"/>
          <w:szCs w:val="22"/>
          <w:u w:val="single"/>
        </w:rPr>
        <w:t>Acuicultura</w:t>
      </w:r>
      <w:r w:rsidRPr="00D6544D">
        <w:rPr>
          <w:rFonts w:ascii="Arial" w:hAnsi="Arial" w:cs="Arial"/>
          <w:sz w:val="22"/>
          <w:szCs w:val="22"/>
          <w:lang w:val="es-PE"/>
        </w:rPr>
        <w:t xml:space="preserve"> y trabajar juntos hasta lograr este objetivo.</w:t>
      </w:r>
      <w:r w:rsidR="00EF26A3" w:rsidRPr="008A0915">
        <w:rPr>
          <w:rFonts w:ascii="Arial" w:hAnsi="Arial" w:cs="Arial"/>
          <w:b/>
          <w:sz w:val="22"/>
          <w:szCs w:val="22"/>
          <w:lang w:val="es-PE"/>
        </w:rPr>
        <w:t>”</w:t>
      </w:r>
      <w:r w:rsidRPr="008A0915">
        <w:rPr>
          <w:rFonts w:ascii="Arial" w:hAnsi="Arial" w:cs="Arial"/>
          <w:b/>
          <w:szCs w:val="24"/>
          <w:lang w:val="es-PE"/>
        </w:rPr>
        <w:t xml:space="preserve"> </w:t>
      </w:r>
      <w:r w:rsidRPr="00D6544D">
        <w:rPr>
          <w:rFonts w:ascii="Arial" w:hAnsi="Arial" w:cs="Arial"/>
          <w:szCs w:val="24"/>
          <w:lang w:val="es-PE"/>
        </w:rPr>
        <w:t xml:space="preserve"> </w:t>
      </w:r>
    </w:p>
    <w:p w:rsidR="00456430" w:rsidRDefault="00456430" w:rsidP="00456430">
      <w:pPr>
        <w:ind w:right="-801"/>
        <w:jc w:val="both"/>
        <w:rPr>
          <w:rFonts w:ascii="Arial" w:hAnsi="Arial" w:cs="Arial"/>
          <w:szCs w:val="24"/>
          <w:lang w:val="es-PE"/>
        </w:rPr>
      </w:pPr>
      <w:r w:rsidRPr="00D6544D">
        <w:rPr>
          <w:rFonts w:ascii="Arial" w:hAnsi="Arial" w:cs="Arial"/>
          <w:szCs w:val="24"/>
          <w:lang w:val="es-PE"/>
        </w:rPr>
        <w:t xml:space="preserve"> </w:t>
      </w:r>
    </w:p>
    <w:p w:rsidR="008A0915" w:rsidRPr="00327574" w:rsidRDefault="00327574" w:rsidP="00327574">
      <w:pPr>
        <w:ind w:right="-801"/>
        <w:jc w:val="center"/>
        <w:rPr>
          <w:rFonts w:ascii="Arial" w:hAnsi="Arial" w:cs="Arial"/>
          <w:color w:val="C00000"/>
          <w:szCs w:val="24"/>
          <w:lang w:val="es-PE"/>
        </w:rPr>
      </w:pPr>
      <w:r w:rsidRPr="00327574">
        <w:rPr>
          <w:rFonts w:ascii="Arial" w:hAnsi="Arial" w:cs="Arial"/>
          <w:color w:val="C00000"/>
          <w:szCs w:val="24"/>
          <w:lang w:val="es-PE"/>
        </w:rPr>
        <w:t>……………………………………………...</w:t>
      </w:r>
    </w:p>
    <w:p w:rsidR="00327574" w:rsidRDefault="00327574" w:rsidP="00456430">
      <w:pPr>
        <w:ind w:right="-801"/>
      </w:pPr>
    </w:p>
    <w:p w:rsidR="0054149E" w:rsidRDefault="00EF26A3" w:rsidP="00456430">
      <w:pPr>
        <w:ind w:right="-801"/>
      </w:pPr>
      <w:r>
        <w:t xml:space="preserve">Pero tengo unas preguntas a la Ministra de la Producción, a la que le guardo mucho respeto y cariño por </w:t>
      </w:r>
      <w:r w:rsidR="008A0915">
        <w:t>los</w:t>
      </w:r>
      <w:r>
        <w:t xml:space="preserve"> viejos tiempos en que tuve el agrado y placer de trabajar con ella.</w:t>
      </w:r>
    </w:p>
    <w:p w:rsidR="00EF26A3" w:rsidRDefault="00EF26A3" w:rsidP="00456430">
      <w:pPr>
        <w:ind w:right="-801"/>
      </w:pPr>
    </w:p>
    <w:p w:rsidR="008448B9" w:rsidRDefault="00EF26A3" w:rsidP="008A0915">
      <w:pPr>
        <w:ind w:right="-801"/>
        <w:jc w:val="both"/>
      </w:pPr>
      <w:r w:rsidRPr="00464F37">
        <w:rPr>
          <w:i/>
          <w:u w:val="single"/>
        </w:rPr>
        <w:t>Que hace un economista como Viceministro de Pesquería</w:t>
      </w:r>
      <w:r>
        <w:t>, al cual lo conozco, es muy buen técnico, pero no</w:t>
      </w:r>
      <w:r w:rsidR="00464F37">
        <w:t xml:space="preserve"> está preparado para ser Viceministro, es algo parco y encasillado en su tema económico y es algo difícil </w:t>
      </w:r>
      <w:r w:rsidR="008A0915">
        <w:t xml:space="preserve">de </w:t>
      </w:r>
      <w:r w:rsidR="00464F37">
        <w:t xml:space="preserve">salir de sus dogmas, </w:t>
      </w:r>
      <w:r w:rsidR="00464F37" w:rsidRPr="008A0915">
        <w:rPr>
          <w:b/>
        </w:rPr>
        <w:t>la verdad no</w:t>
      </w:r>
      <w:r w:rsidRPr="008A0915">
        <w:rPr>
          <w:b/>
        </w:rPr>
        <w:t xml:space="preserve"> calza</w:t>
      </w:r>
      <w:r w:rsidR="00464F37" w:rsidRPr="008A0915">
        <w:rPr>
          <w:b/>
        </w:rPr>
        <w:t>s</w:t>
      </w:r>
      <w:r w:rsidRPr="008A0915">
        <w:rPr>
          <w:b/>
        </w:rPr>
        <w:t xml:space="preserve"> </w:t>
      </w:r>
      <w:r w:rsidR="008A0915">
        <w:rPr>
          <w:b/>
        </w:rPr>
        <w:t xml:space="preserve">para </w:t>
      </w:r>
      <w:r w:rsidRPr="008A0915">
        <w:rPr>
          <w:b/>
        </w:rPr>
        <w:t>Viceministerio</w:t>
      </w:r>
      <w:r w:rsidR="0067231F">
        <w:t xml:space="preserve">; se requiere a un técnico que conozca del tema y tenga el valor de defender a la actividad y que se acompañe de técnicos especialistas en su tema yo no creo en los </w:t>
      </w:r>
      <w:r w:rsidR="00352852">
        <w:t>toditas</w:t>
      </w:r>
      <w:r w:rsidR="00464F37">
        <w:t>.</w:t>
      </w:r>
      <w:r>
        <w:t xml:space="preserve">  </w:t>
      </w:r>
      <w:r w:rsidR="0067231F">
        <w:t xml:space="preserve"> Es capaz que eso te</w:t>
      </w:r>
      <w:r w:rsidR="008448B9">
        <w:t xml:space="preserve"> </w:t>
      </w:r>
      <w:r w:rsidR="0067231F">
        <w:t>falto Paul</w:t>
      </w:r>
      <w:r w:rsidR="008A0915">
        <w:t>,</w:t>
      </w:r>
      <w:r w:rsidR="0067231F">
        <w:t xml:space="preserve"> </w:t>
      </w:r>
      <w:r w:rsidR="00316184">
        <w:t xml:space="preserve">no </w:t>
      </w:r>
      <w:r w:rsidR="008448B9">
        <w:t>tener verdaderos asesores</w:t>
      </w:r>
      <w:r w:rsidR="00316184">
        <w:t xml:space="preserve"> a tiempo </w:t>
      </w:r>
      <w:r w:rsidR="008A0915">
        <w:t>completo</w:t>
      </w:r>
      <w:r w:rsidR="008448B9">
        <w:t xml:space="preserve"> por cada tema del que hacer pesquero, te has rodeado de abogados y economistas y te has olvidado que estas en el Sector pesca.</w:t>
      </w:r>
    </w:p>
    <w:p w:rsidR="008448B9" w:rsidRDefault="008448B9" w:rsidP="008A0915">
      <w:pPr>
        <w:ind w:right="-801"/>
        <w:jc w:val="both"/>
      </w:pPr>
    </w:p>
    <w:p w:rsidR="00316184" w:rsidRDefault="008448B9" w:rsidP="008A0915">
      <w:pPr>
        <w:ind w:right="-801"/>
        <w:jc w:val="both"/>
      </w:pPr>
      <w:r>
        <w:t xml:space="preserve">Mi estimada Gladys, te recomiendo que </w:t>
      </w:r>
      <w:r w:rsidRPr="00E24F0D">
        <w:rPr>
          <w:highlight w:val="yellow"/>
        </w:rPr>
        <w:t>revi</w:t>
      </w:r>
      <w:r w:rsidR="004D1C2C">
        <w:rPr>
          <w:highlight w:val="yellow"/>
        </w:rPr>
        <w:t>c</w:t>
      </w:r>
      <w:r w:rsidRPr="00E24F0D">
        <w:rPr>
          <w:highlight w:val="yellow"/>
        </w:rPr>
        <w:t>es el ROF del Viceministerio de Pesquería</w:t>
      </w:r>
      <w:r w:rsidR="00316184">
        <w:t>,</w:t>
      </w:r>
      <w:r>
        <w:t xml:space="preserve"> </w:t>
      </w:r>
      <w:r w:rsidR="00B478AB">
        <w:t xml:space="preserve">Es un caos administrativo se entrecruza las funciones y la toma de decisiones es lenta y a destiempo, </w:t>
      </w:r>
      <w:r>
        <w:t xml:space="preserve">no se ajusta a las necesidades del país, se ha hecho más pesado, lento </w:t>
      </w:r>
      <w:r w:rsidR="00316184">
        <w:t>y</w:t>
      </w:r>
      <w:r>
        <w:t xml:space="preserve"> has creado una burocracia muy frondosa que hace que se pierda </w:t>
      </w:r>
      <w:r w:rsidR="008A0915">
        <w:t xml:space="preserve">la visión </w:t>
      </w:r>
      <w:r>
        <w:t>del Viceministerio, y los perjudicados como siempre s</w:t>
      </w:r>
      <w:r w:rsidR="00CD725E">
        <w:t>on</w:t>
      </w:r>
      <w:r>
        <w:t xml:space="preserve"> </w:t>
      </w:r>
      <w:r w:rsidRPr="00316184">
        <w:rPr>
          <w:b/>
          <w:u w:val="single"/>
        </w:rPr>
        <w:t xml:space="preserve">las </w:t>
      </w:r>
      <w:r w:rsidR="00316184" w:rsidRPr="00316184">
        <w:rPr>
          <w:b/>
          <w:u w:val="single"/>
        </w:rPr>
        <w:t>Organizaciones</w:t>
      </w:r>
      <w:r w:rsidRPr="00316184">
        <w:rPr>
          <w:b/>
          <w:u w:val="single"/>
        </w:rPr>
        <w:t xml:space="preserve"> Sociales de </w:t>
      </w:r>
      <w:r w:rsidR="00CD725E">
        <w:rPr>
          <w:b/>
          <w:u w:val="single"/>
        </w:rPr>
        <w:t>P</w:t>
      </w:r>
      <w:r w:rsidRPr="00316184">
        <w:rPr>
          <w:b/>
          <w:u w:val="single"/>
        </w:rPr>
        <w:t xml:space="preserve">escadores </w:t>
      </w:r>
      <w:r w:rsidR="00CD725E">
        <w:rPr>
          <w:b/>
          <w:u w:val="single"/>
        </w:rPr>
        <w:t>A</w:t>
      </w:r>
      <w:r w:rsidRPr="00316184">
        <w:rPr>
          <w:b/>
          <w:u w:val="single"/>
        </w:rPr>
        <w:t xml:space="preserve">rtesanales, </w:t>
      </w:r>
      <w:r w:rsidR="00CD725E">
        <w:rPr>
          <w:b/>
          <w:u w:val="single"/>
        </w:rPr>
        <w:t>E</w:t>
      </w:r>
      <w:r w:rsidRPr="00316184">
        <w:rPr>
          <w:b/>
          <w:u w:val="single"/>
        </w:rPr>
        <w:t xml:space="preserve">mpresarios y </w:t>
      </w:r>
      <w:r w:rsidR="00CD725E">
        <w:rPr>
          <w:b/>
          <w:u w:val="single"/>
        </w:rPr>
        <w:t>A</w:t>
      </w:r>
      <w:r w:rsidRPr="00316184">
        <w:rPr>
          <w:b/>
          <w:u w:val="single"/>
        </w:rPr>
        <w:t xml:space="preserve">mas de </w:t>
      </w:r>
      <w:r w:rsidR="00CD725E">
        <w:rPr>
          <w:b/>
          <w:u w:val="single"/>
        </w:rPr>
        <w:t>C</w:t>
      </w:r>
      <w:r w:rsidRPr="00316184">
        <w:rPr>
          <w:b/>
          <w:u w:val="single"/>
        </w:rPr>
        <w:t>asa,  en</w:t>
      </w:r>
      <w:r w:rsidR="00316184" w:rsidRPr="00316184">
        <w:rPr>
          <w:b/>
          <w:u w:val="single"/>
        </w:rPr>
        <w:t xml:space="preserve"> realidad </w:t>
      </w:r>
      <w:r w:rsidR="00CD725E">
        <w:rPr>
          <w:b/>
          <w:u w:val="single"/>
        </w:rPr>
        <w:t>todo el país pierde</w:t>
      </w:r>
      <w:r w:rsidR="00316184">
        <w:t xml:space="preserve">. </w:t>
      </w:r>
      <w:r>
        <w:t xml:space="preserve"> </w:t>
      </w:r>
    </w:p>
    <w:p w:rsidR="00316184" w:rsidRDefault="00316184" w:rsidP="008A0915">
      <w:pPr>
        <w:ind w:right="-801"/>
        <w:jc w:val="both"/>
      </w:pPr>
    </w:p>
    <w:p w:rsidR="00316184" w:rsidRDefault="00316184" w:rsidP="008A0915">
      <w:pPr>
        <w:ind w:right="-801"/>
        <w:jc w:val="both"/>
      </w:pPr>
      <w:r w:rsidRPr="00316184">
        <w:rPr>
          <w:i/>
          <w:u w:val="single"/>
        </w:rPr>
        <w:t>Sabias que los Directores Generales</w:t>
      </w:r>
      <w:r>
        <w:t xml:space="preserve"> son </w:t>
      </w:r>
      <w:r w:rsidRPr="00316184">
        <w:rPr>
          <w:b/>
        </w:rPr>
        <w:t>economistas</w:t>
      </w:r>
      <w:r>
        <w:t xml:space="preserve"> y </w:t>
      </w:r>
      <w:r w:rsidRPr="00316184">
        <w:rPr>
          <w:b/>
        </w:rPr>
        <w:t>abogados</w:t>
      </w:r>
      <w:r>
        <w:t>, y no hay pesqueros, sabias que hay malestar</w:t>
      </w:r>
      <w:r w:rsidR="00CD725E">
        <w:t xml:space="preserve"> y descontento</w:t>
      </w:r>
      <w:r>
        <w:t xml:space="preserve"> en el Viceministerio de la Producción, por no tener en cuenta a sus técnicos y poner gente que recién vienen a prender, mejor dicho a calentar el asiento, ya que ni eso quieren hacer</w:t>
      </w:r>
      <w:r w:rsidR="008A0915">
        <w:t>,</w:t>
      </w:r>
      <w:r>
        <w:t xml:space="preserve"> aprender, y </w:t>
      </w:r>
      <w:r w:rsidRPr="00316184">
        <w:rPr>
          <w:u w:val="single"/>
        </w:rPr>
        <w:t>de  productividad nada de nada</w:t>
      </w:r>
      <w:r>
        <w:t>, estamos peor de lo que estábamos</w:t>
      </w:r>
      <w:r w:rsidR="00CD725E">
        <w:t>, no hay presencia del Sector en eventos nacionales e internacionales, no hay misiones al extranjero que recojan técnicas y nuevas, como lo hacen nuestros vecinos, hay mucho por hacer en este Sector pilar de la seguridad alimentaria de proteínas animal en el país</w:t>
      </w:r>
      <w:r>
        <w:t>.</w:t>
      </w:r>
    </w:p>
    <w:p w:rsidR="008A0915" w:rsidRDefault="008A0915" w:rsidP="008A0915">
      <w:pPr>
        <w:ind w:right="-801"/>
        <w:jc w:val="both"/>
      </w:pPr>
    </w:p>
    <w:p w:rsidR="008A0915" w:rsidRDefault="008A0915" w:rsidP="008A0915">
      <w:pPr>
        <w:ind w:right="-801"/>
        <w:jc w:val="both"/>
      </w:pPr>
      <w:r>
        <w:t xml:space="preserve">Antes que me olvide has regado por todo el Viceministerio de la Producción las funciones que </w:t>
      </w:r>
      <w:r w:rsidR="006A2953">
        <w:t xml:space="preserve">desempeñaba </w:t>
      </w:r>
      <w:r>
        <w:t xml:space="preserve">la </w:t>
      </w:r>
      <w:r w:rsidR="006A2953">
        <w:t>Dirección</w:t>
      </w:r>
      <w:r>
        <w:t xml:space="preserve"> </w:t>
      </w:r>
      <w:r w:rsidR="006A2953">
        <w:t xml:space="preserve">General </w:t>
      </w:r>
      <w:r>
        <w:t xml:space="preserve">de </w:t>
      </w:r>
      <w:r w:rsidR="006A2953">
        <w:t>A</w:t>
      </w:r>
      <w:r>
        <w:t xml:space="preserve">mbiente, yo creo que </w:t>
      </w:r>
      <w:r w:rsidR="006A2953">
        <w:t>sería</w:t>
      </w:r>
      <w:r>
        <w:t xml:space="preserve"> </w:t>
      </w:r>
      <w:r w:rsidR="006A2953">
        <w:t>recomendable</w:t>
      </w:r>
      <w:r>
        <w:t xml:space="preserve"> </w:t>
      </w:r>
      <w:r w:rsidR="006A2953">
        <w:t>volver</w:t>
      </w:r>
      <w:r>
        <w:t xml:space="preserve"> a lo de antes</w:t>
      </w:r>
      <w:r w:rsidR="006A2953">
        <w:t>,</w:t>
      </w:r>
      <w:r>
        <w:t xml:space="preserve"> a una </w:t>
      </w:r>
      <w:r w:rsidR="006A2953">
        <w:t>Dirección</w:t>
      </w:r>
      <w:r>
        <w:t xml:space="preserve"> General o darle al Ministerio </w:t>
      </w:r>
      <w:r w:rsidR="006A2953">
        <w:t xml:space="preserve">de Ambiente </w:t>
      </w:r>
      <w:r>
        <w:t xml:space="preserve">las </w:t>
      </w:r>
      <w:r w:rsidR="006A2953">
        <w:t>Funciones</w:t>
      </w:r>
      <w:r>
        <w:t xml:space="preserve"> que </w:t>
      </w:r>
      <w:r w:rsidR="006A2953">
        <w:t>a</w:t>
      </w:r>
      <w:r>
        <w:t>tañen a los certificados ambientales del sector.</w:t>
      </w:r>
    </w:p>
    <w:p w:rsidR="008A0915" w:rsidRDefault="008A0915" w:rsidP="008A0915">
      <w:pPr>
        <w:ind w:right="-801"/>
        <w:jc w:val="both"/>
      </w:pPr>
    </w:p>
    <w:p w:rsidR="00847173" w:rsidRDefault="006A2953" w:rsidP="008A0915">
      <w:pPr>
        <w:ind w:right="-801"/>
        <w:jc w:val="both"/>
        <w:rPr>
          <w:rFonts w:ascii="Arial" w:hAnsi="Arial" w:cs="Arial"/>
          <w:b/>
          <w:sz w:val="22"/>
          <w:szCs w:val="22"/>
        </w:rPr>
      </w:pPr>
      <w:r>
        <w:t xml:space="preserve">Mi estimada y recodada Gladys te has </w:t>
      </w:r>
      <w:r w:rsidR="001311F8">
        <w:t>enfrascado</w:t>
      </w:r>
      <w:r>
        <w:t xml:space="preserve"> en una gota de agua sin tener en cuenta el océano que tienes delante de tus ojos (</w:t>
      </w:r>
      <w:r w:rsidRPr="00847173">
        <w:rPr>
          <w:rStyle w:val="SubttuloCar"/>
          <w:color w:val="00B050"/>
        </w:rPr>
        <w:t>YO SI ESTOY A FAVOR DE LAS 10 MILLAS</w:t>
      </w:r>
      <w:r w:rsidR="00847173">
        <w:rPr>
          <w:rStyle w:val="SubttuloCar"/>
          <w:color w:val="00B050"/>
        </w:rPr>
        <w:t>,</w:t>
      </w:r>
      <w:r w:rsidRPr="00847173">
        <w:rPr>
          <w:rStyle w:val="SubttuloCar"/>
          <w:color w:val="00B050"/>
        </w:rPr>
        <w:t xml:space="preserve"> PERO LAS COSA NO SON BLANCO O NEGRO</w:t>
      </w:r>
      <w:r w:rsidR="00847173">
        <w:rPr>
          <w:rStyle w:val="SubttuloCar"/>
          <w:color w:val="00B050"/>
        </w:rPr>
        <w:t>,</w:t>
      </w:r>
      <w:r w:rsidRPr="00847173">
        <w:rPr>
          <w:rStyle w:val="SubttuloCar"/>
          <w:color w:val="00B050"/>
        </w:rPr>
        <w:t xml:space="preserve"> HAY MATICES</w:t>
      </w:r>
      <w:r>
        <w:t xml:space="preserve">), </w:t>
      </w:r>
      <w:r w:rsidR="00CD725E" w:rsidRPr="00CD725E">
        <w:rPr>
          <w:color w:val="FF0000"/>
          <w:highlight w:val="yellow"/>
          <w:u w:val="single"/>
        </w:rPr>
        <w:t>TU PUNTO DÉBIL ESTA EN EL SECTOR PESCA</w:t>
      </w:r>
      <w:r>
        <w:t xml:space="preserve">, y </w:t>
      </w:r>
      <w:r w:rsidR="00847173">
        <w:t xml:space="preserve">como lo dije al comienzo </w:t>
      </w:r>
      <w:r>
        <w:t>esto de acuerdo con el grupo de ingenieros que están circulando el documento antes precitado</w:t>
      </w:r>
      <w:r w:rsidR="00847173">
        <w:t xml:space="preserve"> y les deseo la mejor de las suertes y que los  </w:t>
      </w:r>
      <w:r w:rsidR="00847173" w:rsidRPr="00D6544D">
        <w:rPr>
          <w:rFonts w:ascii="Arial" w:hAnsi="Arial" w:cs="Arial"/>
          <w:b/>
          <w:sz w:val="22"/>
          <w:szCs w:val="22"/>
        </w:rPr>
        <w:t>Capítulo</w:t>
      </w:r>
      <w:r w:rsidR="00847173">
        <w:rPr>
          <w:rFonts w:ascii="Arial" w:hAnsi="Arial" w:cs="Arial"/>
          <w:b/>
          <w:sz w:val="22"/>
          <w:szCs w:val="22"/>
        </w:rPr>
        <w:t>s</w:t>
      </w:r>
      <w:r w:rsidR="00847173" w:rsidRPr="00D6544D">
        <w:rPr>
          <w:rFonts w:ascii="Arial" w:hAnsi="Arial" w:cs="Arial"/>
          <w:b/>
          <w:sz w:val="22"/>
          <w:szCs w:val="22"/>
        </w:rPr>
        <w:t xml:space="preserve"> de Ingeniería Pesquera</w:t>
      </w:r>
      <w:r>
        <w:t>.</w:t>
      </w:r>
      <w:r w:rsidR="00352852">
        <w:t xml:space="preserve"> </w:t>
      </w:r>
      <w:r w:rsidR="00847173">
        <w:t xml:space="preserve">a nivel nacional los apoye, </w:t>
      </w:r>
      <w:r w:rsidR="00352852">
        <w:t xml:space="preserve">lo tomen como suyo </w:t>
      </w:r>
      <w:r w:rsidR="00847173">
        <w:t xml:space="preserve">y contribuyan a la materialización del </w:t>
      </w:r>
      <w:r w:rsidR="00847173" w:rsidRPr="00847173">
        <w:rPr>
          <w:rFonts w:ascii="Arial" w:hAnsi="Arial" w:cs="Arial"/>
          <w:b/>
          <w:sz w:val="22"/>
          <w:szCs w:val="22"/>
        </w:rPr>
        <w:t>Ministerio de Pesquería y Acuicultura</w:t>
      </w:r>
      <w:r w:rsidR="00847173">
        <w:rPr>
          <w:rFonts w:ascii="Arial" w:hAnsi="Arial" w:cs="Arial"/>
          <w:b/>
          <w:sz w:val="22"/>
          <w:szCs w:val="22"/>
        </w:rPr>
        <w:t>.</w:t>
      </w:r>
    </w:p>
    <w:p w:rsidR="006A2953" w:rsidRDefault="00847173" w:rsidP="008A0915">
      <w:pPr>
        <w:ind w:right="-801"/>
        <w:jc w:val="both"/>
      </w:pPr>
      <w:r>
        <w:t xml:space="preserve"> </w:t>
      </w:r>
    </w:p>
    <w:p w:rsidR="006A2953" w:rsidRDefault="006A2953" w:rsidP="008A0915">
      <w:pPr>
        <w:ind w:right="-801"/>
        <w:jc w:val="both"/>
      </w:pPr>
      <w:r>
        <w:t xml:space="preserve">Gracias </w:t>
      </w:r>
    </w:p>
    <w:p w:rsidR="006A2953" w:rsidRDefault="006A2953" w:rsidP="008A0915">
      <w:pPr>
        <w:ind w:right="-801"/>
        <w:jc w:val="both"/>
      </w:pPr>
    </w:p>
    <w:p w:rsidR="008A0915" w:rsidRDefault="006A2953" w:rsidP="008A0915">
      <w:pPr>
        <w:ind w:right="-801"/>
        <w:jc w:val="both"/>
      </w:pPr>
      <w:r>
        <w:t xml:space="preserve">El </w:t>
      </w:r>
      <w:r w:rsidR="001311F8">
        <w:t>Capitán</w:t>
      </w:r>
      <w:r>
        <w:t xml:space="preserve">. </w:t>
      </w:r>
      <w:r w:rsidR="008A0915">
        <w:t xml:space="preserve">  </w:t>
      </w:r>
    </w:p>
    <w:p w:rsidR="008A0915" w:rsidRDefault="008A0915" w:rsidP="008A0915">
      <w:pPr>
        <w:ind w:right="-801"/>
        <w:jc w:val="both"/>
      </w:pPr>
    </w:p>
    <w:p w:rsidR="00316184" w:rsidRDefault="00316184" w:rsidP="008A0915">
      <w:pPr>
        <w:ind w:right="-801"/>
        <w:jc w:val="both"/>
      </w:pPr>
    </w:p>
    <w:p w:rsidR="00EF26A3" w:rsidRDefault="00316184" w:rsidP="008A0915">
      <w:pPr>
        <w:ind w:right="-801"/>
        <w:jc w:val="both"/>
      </w:pPr>
      <w:r>
        <w:t xml:space="preserve">     </w:t>
      </w:r>
      <w:r w:rsidR="008448B9">
        <w:t xml:space="preserve">    </w:t>
      </w:r>
      <w:r w:rsidR="0067231F">
        <w:t xml:space="preserve"> </w:t>
      </w:r>
    </w:p>
    <w:p w:rsidR="00EF26A3" w:rsidRDefault="00EF26A3" w:rsidP="00456430">
      <w:pPr>
        <w:ind w:right="-801"/>
      </w:pPr>
    </w:p>
    <w:sectPr w:rsidR="00EF26A3" w:rsidSect="00541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72" w:rsidRDefault="00BC5372" w:rsidP="00456430">
      <w:r>
        <w:separator/>
      </w:r>
    </w:p>
  </w:endnote>
  <w:endnote w:type="continuationSeparator" w:id="1">
    <w:p w:rsidR="00BC5372" w:rsidRDefault="00BC5372" w:rsidP="0045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72" w:rsidRDefault="00BC5372" w:rsidP="00456430">
      <w:r>
        <w:separator/>
      </w:r>
    </w:p>
  </w:footnote>
  <w:footnote w:type="continuationSeparator" w:id="1">
    <w:p w:rsidR="00BC5372" w:rsidRDefault="00BC5372" w:rsidP="00456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30"/>
    <w:rsid w:val="001311F8"/>
    <w:rsid w:val="001F390E"/>
    <w:rsid w:val="00303367"/>
    <w:rsid w:val="00316184"/>
    <w:rsid w:val="00327574"/>
    <w:rsid w:val="00352852"/>
    <w:rsid w:val="00363898"/>
    <w:rsid w:val="00412199"/>
    <w:rsid w:val="004403C0"/>
    <w:rsid w:val="0045446B"/>
    <w:rsid w:val="00456430"/>
    <w:rsid w:val="00464F37"/>
    <w:rsid w:val="004D1C2C"/>
    <w:rsid w:val="0054149E"/>
    <w:rsid w:val="0067231F"/>
    <w:rsid w:val="006A2953"/>
    <w:rsid w:val="006B49E2"/>
    <w:rsid w:val="00705413"/>
    <w:rsid w:val="008448B9"/>
    <w:rsid w:val="00847173"/>
    <w:rsid w:val="0085326F"/>
    <w:rsid w:val="008A0915"/>
    <w:rsid w:val="008B48C7"/>
    <w:rsid w:val="0097486E"/>
    <w:rsid w:val="00A41347"/>
    <w:rsid w:val="00AB4307"/>
    <w:rsid w:val="00B478AB"/>
    <w:rsid w:val="00BC5372"/>
    <w:rsid w:val="00CD725E"/>
    <w:rsid w:val="00D6544D"/>
    <w:rsid w:val="00DA788E"/>
    <w:rsid w:val="00E24F0D"/>
    <w:rsid w:val="00EF26A3"/>
    <w:rsid w:val="00F2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64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6430"/>
  </w:style>
  <w:style w:type="paragraph" w:styleId="Piedepgina">
    <w:name w:val="footer"/>
    <w:basedOn w:val="Normal"/>
    <w:link w:val="PiedepginaCar"/>
    <w:uiPriority w:val="99"/>
    <w:semiHidden/>
    <w:unhideWhenUsed/>
    <w:rsid w:val="004564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430"/>
  </w:style>
  <w:style w:type="paragraph" w:styleId="Subttulo">
    <w:name w:val="Subtitle"/>
    <w:basedOn w:val="Normal"/>
    <w:next w:val="Normal"/>
    <w:link w:val="SubttuloCar"/>
    <w:uiPriority w:val="11"/>
    <w:qFormat/>
    <w:rsid w:val="00847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7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Produce</dc:creator>
  <cp:keywords/>
  <dc:description/>
  <cp:lastModifiedBy>Usuario03</cp:lastModifiedBy>
  <cp:revision>16</cp:revision>
  <dcterms:created xsi:type="dcterms:W3CDTF">2013-04-26T15:38:00Z</dcterms:created>
  <dcterms:modified xsi:type="dcterms:W3CDTF">2013-06-01T20:35:00Z</dcterms:modified>
</cp:coreProperties>
</file>