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C10" w:rsidRDefault="00135C10"/>
    <w:p w:rsidR="00C424CD" w:rsidRPr="009E197F" w:rsidRDefault="003F2858" w:rsidP="009E197F">
      <w:pPr>
        <w:jc w:val="center"/>
        <w:rPr>
          <w:rFonts w:asciiTheme="minorHAnsi" w:hAnsiTheme="minorHAnsi"/>
          <w:b/>
          <w:sz w:val="28"/>
          <w:szCs w:val="28"/>
        </w:rPr>
      </w:pPr>
      <w:r w:rsidRPr="009E197F">
        <w:rPr>
          <w:rFonts w:asciiTheme="minorHAnsi" w:hAnsiTheme="minorHAnsi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27305</wp:posOffset>
            </wp:positionV>
            <wp:extent cx="3181350" cy="6829425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58" cy="682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72F3" w:rsidRPr="009E197F">
        <w:rPr>
          <w:rFonts w:asciiTheme="minorHAnsi" w:hAnsiTheme="minorHAnsi"/>
          <w:b/>
          <w:sz w:val="28"/>
          <w:szCs w:val="28"/>
        </w:rPr>
        <w:t>Presentación:</w:t>
      </w:r>
    </w:p>
    <w:p w:rsidR="00C424CD" w:rsidRPr="006672F3" w:rsidRDefault="00C424CD" w:rsidP="00351399">
      <w:pPr>
        <w:ind w:left="142"/>
        <w:rPr>
          <w:rFonts w:asciiTheme="minorHAnsi" w:hAnsiTheme="minorHAnsi"/>
          <w:b/>
          <w:sz w:val="22"/>
        </w:rPr>
      </w:pPr>
    </w:p>
    <w:p w:rsidR="00C424CD" w:rsidRDefault="006672F3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La Facultad de Ingeniería Pesquera, </w:t>
      </w:r>
      <w:r w:rsidR="00E12761">
        <w:rPr>
          <w:rFonts w:asciiTheme="minorHAnsi" w:hAnsiTheme="minorHAnsi"/>
          <w:sz w:val="22"/>
        </w:rPr>
        <w:t>como cuna de la profesión en Perú</w:t>
      </w:r>
      <w:r w:rsidR="00AD5336">
        <w:rPr>
          <w:rFonts w:asciiTheme="minorHAnsi" w:hAnsiTheme="minorHAnsi"/>
          <w:sz w:val="22"/>
        </w:rPr>
        <w:t>,</w:t>
      </w:r>
      <w:r w:rsidR="00E12761">
        <w:rPr>
          <w:rFonts w:asciiTheme="minorHAnsi" w:hAnsiTheme="minorHAnsi"/>
          <w:sz w:val="22"/>
        </w:rPr>
        <w:t xml:space="preserve"> tiene como misión la generación de </w:t>
      </w:r>
      <w:r w:rsidR="00C67DC1">
        <w:rPr>
          <w:rFonts w:asciiTheme="minorHAnsi" w:hAnsiTheme="minorHAnsi"/>
          <w:sz w:val="22"/>
        </w:rPr>
        <w:t>conocimientos como aporte a la C</w:t>
      </w:r>
      <w:r w:rsidR="00E12761">
        <w:rPr>
          <w:rFonts w:asciiTheme="minorHAnsi" w:hAnsiTheme="minorHAnsi"/>
          <w:sz w:val="22"/>
        </w:rPr>
        <w:t xml:space="preserve">omunidad </w:t>
      </w:r>
      <w:proofErr w:type="spellStart"/>
      <w:r w:rsidR="00C67DC1">
        <w:rPr>
          <w:rFonts w:asciiTheme="minorHAnsi" w:hAnsiTheme="minorHAnsi"/>
          <w:sz w:val="22"/>
        </w:rPr>
        <w:t>Cientifica</w:t>
      </w:r>
      <w:proofErr w:type="spellEnd"/>
      <w:r w:rsidR="00C67DC1">
        <w:rPr>
          <w:rFonts w:asciiTheme="minorHAnsi" w:hAnsiTheme="minorHAnsi"/>
          <w:sz w:val="22"/>
        </w:rPr>
        <w:t>, Nacional e Internacional</w:t>
      </w:r>
      <w:r w:rsidR="00E12761">
        <w:rPr>
          <w:rFonts w:asciiTheme="minorHAnsi" w:hAnsiTheme="minorHAnsi"/>
          <w:sz w:val="22"/>
        </w:rPr>
        <w:t xml:space="preserve">. </w:t>
      </w:r>
    </w:p>
    <w:p w:rsidR="00CB2073" w:rsidRDefault="00E12761" w:rsidP="00697DE8">
      <w:pPr>
        <w:pStyle w:val="NormalWeb"/>
        <w:shd w:val="clear" w:color="auto" w:fill="FFFFFF"/>
        <w:spacing w:before="96" w:beforeAutospacing="0" w:after="120" w:afterAutospacing="0" w:line="288" w:lineRule="atLeast"/>
        <w:ind w:left="284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Siendo su </w:t>
      </w:r>
      <w:r w:rsidR="00614CA4">
        <w:rPr>
          <w:rFonts w:asciiTheme="minorHAnsi" w:hAnsiTheme="minorHAnsi" w:cs="Arial"/>
          <w:sz w:val="22"/>
          <w:szCs w:val="22"/>
        </w:rPr>
        <w:t xml:space="preserve">área </w:t>
      </w:r>
      <w:r>
        <w:rPr>
          <w:rFonts w:asciiTheme="minorHAnsi" w:hAnsiTheme="minorHAnsi" w:cs="Arial"/>
          <w:sz w:val="22"/>
          <w:szCs w:val="22"/>
        </w:rPr>
        <w:t xml:space="preserve">ocupacional </w:t>
      </w:r>
      <w:r w:rsidR="00614CA4">
        <w:rPr>
          <w:rFonts w:asciiTheme="minorHAnsi" w:hAnsiTheme="minorHAnsi" w:cs="Arial"/>
          <w:sz w:val="22"/>
          <w:szCs w:val="22"/>
        </w:rPr>
        <w:t xml:space="preserve">el </w:t>
      </w:r>
      <w:r>
        <w:rPr>
          <w:rFonts w:asciiTheme="minorHAnsi" w:hAnsiTheme="minorHAnsi" w:cs="Arial"/>
          <w:sz w:val="22"/>
          <w:szCs w:val="22"/>
        </w:rPr>
        <w:t xml:space="preserve"> sector pesquero,  que se desarrolla en un mar territorial de 200 millas náuticas </w:t>
      </w:r>
      <w:r w:rsidR="00CB2073">
        <w:rPr>
          <w:rFonts w:asciiTheme="minorHAnsi" w:hAnsiTheme="minorHAnsi" w:cs="Arial"/>
          <w:sz w:val="22"/>
          <w:szCs w:val="22"/>
        </w:rPr>
        <w:t xml:space="preserve">desde 1947 </w:t>
      </w:r>
      <w:r w:rsidR="00CB2073" w:rsidRPr="00CB2073">
        <w:rPr>
          <w:rFonts w:asciiTheme="minorHAnsi" w:hAnsiTheme="minorHAnsi" w:cs="Arial"/>
          <w:sz w:val="22"/>
          <w:szCs w:val="22"/>
        </w:rPr>
        <w:t>(</w:t>
      </w:r>
      <w:r w:rsidR="00CB2073" w:rsidRPr="00CB2073">
        <w:rPr>
          <w:rFonts w:asciiTheme="minorHAnsi" w:hAnsiTheme="minorHAnsi" w:cs="Arial"/>
          <w:bCs/>
          <w:sz w:val="22"/>
          <w:szCs w:val="22"/>
        </w:rPr>
        <w:t>DS</w:t>
      </w:r>
      <w:r w:rsidRPr="00CB2073">
        <w:rPr>
          <w:rFonts w:asciiTheme="minorHAnsi" w:hAnsiTheme="minorHAnsi" w:cs="Arial"/>
          <w:bCs/>
          <w:sz w:val="22"/>
          <w:szCs w:val="22"/>
        </w:rPr>
        <w:t xml:space="preserve"> N° 781 del 1° de Agosto de 1947</w:t>
      </w:r>
      <w:r w:rsidR="00CB2073" w:rsidRPr="00CB2073">
        <w:rPr>
          <w:rFonts w:asciiTheme="minorHAnsi" w:hAnsiTheme="minorHAnsi" w:cs="Arial"/>
          <w:bCs/>
          <w:sz w:val="22"/>
          <w:szCs w:val="22"/>
        </w:rPr>
        <w:t>)</w:t>
      </w:r>
      <w:r w:rsidRPr="00CB2073">
        <w:rPr>
          <w:rFonts w:asciiTheme="minorHAnsi" w:hAnsiTheme="minorHAnsi" w:cs="Arial"/>
          <w:sz w:val="22"/>
          <w:szCs w:val="22"/>
        </w:rPr>
        <w:t xml:space="preserve">, </w:t>
      </w:r>
      <w:r>
        <w:rPr>
          <w:rFonts w:asciiTheme="minorHAnsi" w:hAnsiTheme="minorHAnsi" w:cs="Arial"/>
          <w:sz w:val="22"/>
          <w:szCs w:val="22"/>
        </w:rPr>
        <w:t>que ha conllevado a que el Perú tenga un elevado protagonismo en el mundo.</w:t>
      </w:r>
    </w:p>
    <w:p w:rsidR="00CB2073" w:rsidRDefault="00CB2073" w:rsidP="00CB2073">
      <w:pPr>
        <w:rPr>
          <w:rFonts w:asciiTheme="minorHAnsi" w:hAnsiTheme="minorHAnsi" w:cs="Arial"/>
          <w:sz w:val="22"/>
        </w:rPr>
      </w:pPr>
      <w:r>
        <w:rPr>
          <w:rFonts w:asciiTheme="minorHAnsi" w:hAnsiTheme="minorHAnsi" w:cs="Arial"/>
          <w:sz w:val="22"/>
        </w:rPr>
        <w:t>La preocupación legítima de la Facultad</w:t>
      </w:r>
      <w:r w:rsidR="00AD5336">
        <w:rPr>
          <w:rFonts w:asciiTheme="minorHAnsi" w:hAnsiTheme="minorHAnsi" w:cs="Arial"/>
          <w:sz w:val="22"/>
        </w:rPr>
        <w:t>,</w:t>
      </w:r>
      <w:r>
        <w:rPr>
          <w:rFonts w:asciiTheme="minorHAnsi" w:hAnsiTheme="minorHAnsi" w:cs="Arial"/>
          <w:sz w:val="22"/>
        </w:rPr>
        <w:t xml:space="preserve"> de que la pesquería peruana continúe desarrollándose en un mar territorial de 200 millas náuticas,  le permite organizar</w:t>
      </w:r>
      <w:r w:rsidR="00EB768E">
        <w:rPr>
          <w:rFonts w:asciiTheme="minorHAnsi" w:hAnsiTheme="minorHAnsi" w:cs="Arial"/>
          <w:sz w:val="22"/>
        </w:rPr>
        <w:t xml:space="preserve"> el</w:t>
      </w:r>
      <w:r>
        <w:rPr>
          <w:rFonts w:asciiTheme="minorHAnsi" w:hAnsiTheme="minorHAnsi" w:cs="Arial"/>
          <w:sz w:val="22"/>
        </w:rPr>
        <w:t xml:space="preserve"> </w:t>
      </w:r>
      <w:r w:rsidR="00614CA4">
        <w:rPr>
          <w:rFonts w:asciiTheme="minorHAnsi" w:hAnsiTheme="minorHAnsi" w:cs="Arial"/>
          <w:sz w:val="22"/>
        </w:rPr>
        <w:t xml:space="preserve">Panel </w:t>
      </w:r>
      <w:r>
        <w:rPr>
          <w:rFonts w:asciiTheme="minorHAnsi" w:hAnsiTheme="minorHAnsi" w:cs="Arial"/>
          <w:sz w:val="22"/>
        </w:rPr>
        <w:t xml:space="preserve">fórum  </w:t>
      </w:r>
      <w:r w:rsidR="00EB768E">
        <w:rPr>
          <w:rFonts w:asciiTheme="minorHAnsi" w:hAnsiTheme="minorHAnsi" w:cs="Arial"/>
          <w:sz w:val="22"/>
        </w:rPr>
        <w:t>“</w:t>
      </w:r>
      <w:r w:rsidRPr="00EB768E">
        <w:rPr>
          <w:rFonts w:asciiTheme="minorHAnsi" w:hAnsiTheme="minorHAnsi" w:cs="Arial"/>
          <w:b/>
          <w:sz w:val="22"/>
        </w:rPr>
        <w:t xml:space="preserve">La </w:t>
      </w:r>
      <w:r w:rsidR="00EB768E" w:rsidRPr="00EB768E">
        <w:rPr>
          <w:rFonts w:asciiTheme="minorHAnsi" w:hAnsiTheme="minorHAnsi" w:cs="Arial"/>
          <w:b/>
          <w:sz w:val="22"/>
        </w:rPr>
        <w:t>Convención Del Mar Y La Pesquería Peruana</w:t>
      </w:r>
      <w:r w:rsidR="00EB768E">
        <w:rPr>
          <w:rFonts w:asciiTheme="minorHAnsi" w:hAnsiTheme="minorHAnsi" w:cs="Arial"/>
          <w:sz w:val="22"/>
        </w:rPr>
        <w:t>”</w:t>
      </w:r>
      <w:r>
        <w:rPr>
          <w:rFonts w:asciiTheme="minorHAnsi" w:hAnsiTheme="minorHAnsi" w:cs="Arial"/>
          <w:sz w:val="22"/>
        </w:rPr>
        <w:t xml:space="preserve"> </w:t>
      </w:r>
      <w:r w:rsidR="00614CA4">
        <w:rPr>
          <w:rFonts w:asciiTheme="minorHAnsi" w:hAnsiTheme="minorHAnsi" w:cs="Arial"/>
          <w:sz w:val="22"/>
        </w:rPr>
        <w:t xml:space="preserve">siendo sus </w:t>
      </w:r>
      <w:r>
        <w:rPr>
          <w:rFonts w:asciiTheme="minorHAnsi" w:hAnsiTheme="minorHAnsi" w:cs="Arial"/>
          <w:sz w:val="22"/>
        </w:rPr>
        <w:t xml:space="preserve"> objetivos</w:t>
      </w:r>
      <w:r w:rsidR="00614CA4">
        <w:rPr>
          <w:rFonts w:asciiTheme="minorHAnsi" w:hAnsiTheme="minorHAnsi" w:cs="Arial"/>
          <w:sz w:val="22"/>
        </w:rPr>
        <w:t>:</w:t>
      </w:r>
    </w:p>
    <w:p w:rsidR="00CB2073" w:rsidRPr="00CB2073" w:rsidRDefault="00CB2073" w:rsidP="00CB2073">
      <w:pPr>
        <w:rPr>
          <w:rFonts w:asciiTheme="minorHAnsi" w:hAnsiTheme="minorHAnsi" w:cstheme="minorHAnsi"/>
          <w:sz w:val="22"/>
        </w:rPr>
      </w:pPr>
      <w:r w:rsidRPr="00CB2073">
        <w:rPr>
          <w:rFonts w:asciiTheme="minorHAnsi" w:hAnsiTheme="minorHAnsi" w:cstheme="minorHAnsi"/>
          <w:sz w:val="22"/>
        </w:rPr>
        <w:t>1.- Explicar con claridad y objetividad la Convención del mar.</w:t>
      </w:r>
    </w:p>
    <w:p w:rsidR="00CB2073" w:rsidRPr="00CB2073" w:rsidRDefault="00CB2073" w:rsidP="00CB2073">
      <w:pPr>
        <w:rPr>
          <w:rFonts w:asciiTheme="minorHAnsi" w:hAnsiTheme="minorHAnsi" w:cstheme="minorHAnsi"/>
          <w:sz w:val="22"/>
        </w:rPr>
      </w:pPr>
      <w:r w:rsidRPr="00CB2073">
        <w:rPr>
          <w:rFonts w:asciiTheme="minorHAnsi" w:hAnsiTheme="minorHAnsi" w:cstheme="minorHAnsi"/>
          <w:sz w:val="22"/>
        </w:rPr>
        <w:t xml:space="preserve">     2.- Conocer el desplazamiento latitudinal y longitudinal  de los recursos de la           Pesquería Peruana.</w:t>
      </w:r>
    </w:p>
    <w:p w:rsidR="00CB2073" w:rsidRPr="00CB2073" w:rsidRDefault="00CB2073" w:rsidP="00CB2073">
      <w:pPr>
        <w:shd w:val="clear" w:color="auto" w:fill="FFFFFF"/>
        <w:rPr>
          <w:rFonts w:asciiTheme="minorHAnsi" w:hAnsiTheme="minorHAnsi" w:cstheme="minorHAnsi"/>
          <w:sz w:val="22"/>
        </w:rPr>
      </w:pPr>
      <w:r w:rsidRPr="00CB2073">
        <w:rPr>
          <w:rFonts w:asciiTheme="minorHAnsi" w:hAnsiTheme="minorHAnsi" w:cstheme="minorHAnsi"/>
          <w:sz w:val="22"/>
        </w:rPr>
        <w:t xml:space="preserve">     3.- Conocer la visión del Congreso de la Republica</w:t>
      </w:r>
      <w:r w:rsidRPr="00CB2073">
        <w:rPr>
          <w:rFonts w:asciiTheme="minorHAnsi" w:hAnsiTheme="minorHAnsi" w:cstheme="minorHAnsi"/>
          <w:b/>
          <w:sz w:val="22"/>
        </w:rPr>
        <w:t xml:space="preserve"> </w:t>
      </w:r>
      <w:r w:rsidRPr="00CB2073">
        <w:rPr>
          <w:rFonts w:asciiTheme="minorHAnsi" w:hAnsiTheme="minorHAnsi" w:cstheme="minorHAnsi"/>
          <w:sz w:val="22"/>
        </w:rPr>
        <w:t>sobre la Convención del Mar en  relación al  Sector</w:t>
      </w:r>
      <w:r w:rsidRPr="00CB2073">
        <w:rPr>
          <w:rFonts w:asciiTheme="minorHAnsi" w:hAnsiTheme="minorHAnsi" w:cstheme="minorHAnsi"/>
          <w:b/>
          <w:sz w:val="22"/>
        </w:rPr>
        <w:t xml:space="preserve">  </w:t>
      </w:r>
      <w:r w:rsidRPr="00CB2073">
        <w:rPr>
          <w:rFonts w:asciiTheme="minorHAnsi" w:hAnsiTheme="minorHAnsi" w:cstheme="minorHAnsi"/>
          <w:sz w:val="22"/>
        </w:rPr>
        <w:t>Pesquero</w:t>
      </w:r>
    </w:p>
    <w:p w:rsidR="00CB2073" w:rsidRPr="00CB2073" w:rsidRDefault="00CB2073" w:rsidP="00CB2073">
      <w:pPr>
        <w:rPr>
          <w:rFonts w:asciiTheme="minorHAnsi" w:hAnsiTheme="minorHAnsi" w:cstheme="minorHAnsi"/>
          <w:sz w:val="22"/>
        </w:rPr>
      </w:pPr>
      <w:r w:rsidRPr="00CB2073">
        <w:rPr>
          <w:rFonts w:asciiTheme="minorHAnsi" w:hAnsiTheme="minorHAnsi" w:cstheme="minorHAnsi"/>
          <w:sz w:val="22"/>
        </w:rPr>
        <w:t xml:space="preserve">     4.- Explicar la incidencia de la Convención del mar en la pesquería Peruana</w:t>
      </w:r>
    </w:p>
    <w:p w:rsidR="00CB2073" w:rsidRPr="00CB2073" w:rsidRDefault="00CB2073" w:rsidP="00CB2073">
      <w:pPr>
        <w:rPr>
          <w:rFonts w:asciiTheme="minorHAnsi" w:hAnsiTheme="minorHAnsi" w:cstheme="minorHAnsi"/>
          <w:sz w:val="22"/>
        </w:rPr>
      </w:pPr>
      <w:r w:rsidRPr="00CB2073">
        <w:rPr>
          <w:rFonts w:asciiTheme="minorHAnsi" w:hAnsiTheme="minorHAnsi" w:cstheme="minorHAnsi"/>
          <w:sz w:val="22"/>
        </w:rPr>
        <w:t xml:space="preserve">     5.- Opinar sobre la Convención del mar </w:t>
      </w:r>
    </w:p>
    <w:p w:rsidR="00697DE8" w:rsidRDefault="00CB2073" w:rsidP="00697DE8">
      <w:pPr>
        <w:pStyle w:val="NormalWeb"/>
        <w:shd w:val="clear" w:color="auto" w:fill="FFFFFF"/>
        <w:spacing w:before="96" w:beforeAutospacing="0" w:after="120" w:afterAutospacing="0" w:line="288" w:lineRule="atLeast"/>
        <w:ind w:left="284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Puesto que en ella</w:t>
      </w:r>
      <w:r w:rsidR="00EB768E">
        <w:rPr>
          <w:rFonts w:asciiTheme="minorHAnsi" w:hAnsiTheme="minorHAnsi" w:cs="Arial"/>
          <w:sz w:val="22"/>
          <w:szCs w:val="22"/>
        </w:rPr>
        <w:t>,</w:t>
      </w:r>
      <w:r>
        <w:rPr>
          <w:rFonts w:asciiTheme="minorHAnsi" w:hAnsiTheme="minorHAnsi" w:cs="Arial"/>
          <w:sz w:val="22"/>
          <w:szCs w:val="22"/>
        </w:rPr>
        <w:t xml:space="preserve"> el mar territorial es de 12 millas náuticas, lo que conllevaría la reducción de 188 millas náuticas del mar territorial y ello implicaría que el sector pesquero estaría circunscrito a solamente 12 millas náuticas de soberanía.</w:t>
      </w:r>
    </w:p>
    <w:p w:rsidR="00697DE8" w:rsidRPr="006672F3" w:rsidRDefault="00697DE8">
      <w:pPr>
        <w:rPr>
          <w:rFonts w:asciiTheme="minorHAnsi" w:hAnsiTheme="minorHAnsi"/>
          <w:sz w:val="22"/>
        </w:rPr>
      </w:pPr>
    </w:p>
    <w:p w:rsidR="00702B36" w:rsidRPr="00A57935" w:rsidRDefault="00702B36" w:rsidP="00702B36">
      <w:pPr>
        <w:tabs>
          <w:tab w:val="left" w:pos="3377"/>
          <w:tab w:val="center" w:pos="4790"/>
        </w:tabs>
        <w:spacing w:line="276" w:lineRule="auto"/>
        <w:ind w:left="0"/>
        <w:jc w:val="center"/>
        <w:rPr>
          <w:rFonts w:ascii="Arial Narrow" w:hAnsi="Arial Narrow"/>
          <w:b/>
          <w:i/>
          <w:sz w:val="28"/>
          <w:szCs w:val="28"/>
        </w:rPr>
      </w:pPr>
      <w:r w:rsidRPr="00A57935">
        <w:rPr>
          <w:rFonts w:ascii="Arial Narrow" w:hAnsi="Arial Narrow"/>
          <w:b/>
          <w:i/>
          <w:sz w:val="28"/>
          <w:szCs w:val="28"/>
        </w:rPr>
        <w:lastRenderedPageBreak/>
        <w:t>PROGRAMA</w:t>
      </w:r>
    </w:p>
    <w:p w:rsidR="00702B36" w:rsidRPr="00702B36" w:rsidRDefault="00702B36" w:rsidP="00702B36">
      <w:pPr>
        <w:spacing w:line="276" w:lineRule="auto"/>
        <w:ind w:left="0"/>
        <w:rPr>
          <w:rFonts w:ascii="Arial Narrow" w:hAnsi="Arial Narrow" w:cs="Arial"/>
          <w:b/>
          <w:sz w:val="20"/>
          <w:szCs w:val="20"/>
        </w:rPr>
      </w:pPr>
    </w:p>
    <w:p w:rsidR="00702B36" w:rsidRPr="00702B36" w:rsidRDefault="00702B36" w:rsidP="00702B36">
      <w:pPr>
        <w:spacing w:line="276" w:lineRule="auto"/>
        <w:ind w:left="0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 xml:space="preserve">0800- 0900 </w:t>
      </w:r>
      <w:r w:rsidRPr="00702B36">
        <w:rPr>
          <w:rFonts w:ascii="Arial Narrow" w:hAnsi="Arial Narrow" w:cs="Arial"/>
          <w:b/>
          <w:sz w:val="20"/>
          <w:szCs w:val="20"/>
        </w:rPr>
        <w:t xml:space="preserve"> </w:t>
      </w:r>
      <w:r>
        <w:rPr>
          <w:rFonts w:ascii="Arial Narrow" w:hAnsi="Arial Narrow" w:cs="Arial"/>
          <w:b/>
          <w:sz w:val="20"/>
          <w:szCs w:val="20"/>
        </w:rPr>
        <w:t xml:space="preserve">     </w:t>
      </w:r>
      <w:r w:rsidRPr="00702B36">
        <w:rPr>
          <w:rFonts w:ascii="Arial Narrow" w:hAnsi="Arial Narrow" w:cs="Arial"/>
          <w:b/>
          <w:sz w:val="20"/>
          <w:szCs w:val="20"/>
        </w:rPr>
        <w:t>INSCRIPCIONES</w:t>
      </w:r>
    </w:p>
    <w:p w:rsidR="00702B36" w:rsidRPr="00702B36" w:rsidRDefault="00351399" w:rsidP="00702B36">
      <w:pPr>
        <w:spacing w:line="276" w:lineRule="auto"/>
        <w:ind w:left="0"/>
        <w:rPr>
          <w:rFonts w:ascii="Arial Narrow" w:hAnsi="Arial Narrow" w:cs="Arial"/>
          <w:b/>
          <w:sz w:val="20"/>
          <w:szCs w:val="20"/>
        </w:rPr>
      </w:pPr>
      <w:r>
        <w:rPr>
          <w:b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74295</wp:posOffset>
            </wp:positionV>
            <wp:extent cx="3027680" cy="6828155"/>
            <wp:effectExtent l="0" t="0" r="127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682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15240</wp:posOffset>
            </wp:positionV>
            <wp:extent cx="3027680" cy="6828155"/>
            <wp:effectExtent l="0" t="0" r="127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682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2B36" w:rsidRPr="00702B36" w:rsidRDefault="00702B36" w:rsidP="00702B36">
      <w:pPr>
        <w:spacing w:line="276" w:lineRule="auto"/>
        <w:ind w:left="0"/>
        <w:rPr>
          <w:rFonts w:ascii="Arial Narrow" w:hAnsi="Arial Narrow" w:cs="Arial"/>
          <w:b/>
          <w:sz w:val="20"/>
          <w:szCs w:val="20"/>
        </w:rPr>
      </w:pPr>
      <w:r w:rsidRPr="00702B36">
        <w:rPr>
          <w:rFonts w:ascii="Arial Narrow" w:hAnsi="Arial Narrow" w:cs="Arial"/>
          <w:b/>
          <w:sz w:val="20"/>
          <w:szCs w:val="20"/>
        </w:rPr>
        <w:t xml:space="preserve">09:10  </w:t>
      </w:r>
      <w:r w:rsidRPr="00702B36">
        <w:rPr>
          <w:rFonts w:ascii="Arial Narrow" w:hAnsi="Arial Narrow" w:cs="Arial"/>
          <w:b/>
          <w:sz w:val="20"/>
          <w:szCs w:val="20"/>
        </w:rPr>
        <w:tab/>
        <w:t>Himno Nacional</w:t>
      </w:r>
    </w:p>
    <w:p w:rsidR="00702B36" w:rsidRPr="00702B36" w:rsidRDefault="00702B36" w:rsidP="00702B36">
      <w:pPr>
        <w:spacing w:line="276" w:lineRule="auto"/>
        <w:ind w:left="0"/>
        <w:rPr>
          <w:rFonts w:ascii="Arial Narrow" w:hAnsi="Arial Narrow" w:cs="Arial"/>
          <w:b/>
          <w:sz w:val="20"/>
          <w:szCs w:val="20"/>
        </w:rPr>
      </w:pPr>
      <w:r w:rsidRPr="00702B36">
        <w:rPr>
          <w:rFonts w:ascii="Arial Narrow" w:hAnsi="Arial Narrow" w:cs="Arial"/>
          <w:b/>
          <w:sz w:val="20"/>
          <w:szCs w:val="20"/>
        </w:rPr>
        <w:t xml:space="preserve">               Himno de la Universidad</w:t>
      </w:r>
    </w:p>
    <w:p w:rsidR="00702B36" w:rsidRPr="00702B36" w:rsidRDefault="00702B36" w:rsidP="00702B36">
      <w:pPr>
        <w:spacing w:line="276" w:lineRule="auto"/>
        <w:ind w:left="0"/>
        <w:rPr>
          <w:rFonts w:ascii="Arial Narrow" w:hAnsi="Arial Narrow" w:cs="Arial"/>
          <w:b/>
          <w:sz w:val="20"/>
          <w:szCs w:val="20"/>
        </w:rPr>
      </w:pPr>
    </w:p>
    <w:p w:rsidR="00702B36" w:rsidRPr="00702B36" w:rsidRDefault="00702B36" w:rsidP="00702B36">
      <w:pPr>
        <w:spacing w:line="276" w:lineRule="auto"/>
        <w:ind w:left="709" w:hanging="709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09:15</w:t>
      </w:r>
      <w:r>
        <w:rPr>
          <w:rFonts w:ascii="Arial Narrow" w:hAnsi="Arial Narrow" w:cs="Arial"/>
          <w:b/>
          <w:sz w:val="20"/>
          <w:szCs w:val="20"/>
        </w:rPr>
        <w:tab/>
      </w:r>
      <w:r w:rsidRPr="00702B36">
        <w:rPr>
          <w:rFonts w:ascii="Arial Narrow" w:hAnsi="Arial Narrow" w:cs="Arial"/>
          <w:b/>
          <w:sz w:val="20"/>
          <w:szCs w:val="20"/>
        </w:rPr>
        <w:t xml:space="preserve">Palabras de bienvenida por el Ing. Fidel Reyes </w:t>
      </w:r>
      <w:proofErr w:type="spellStart"/>
      <w:r w:rsidRPr="00702B36">
        <w:rPr>
          <w:rFonts w:ascii="Arial Narrow" w:hAnsi="Arial Narrow" w:cs="Arial"/>
          <w:b/>
          <w:sz w:val="20"/>
          <w:szCs w:val="20"/>
        </w:rPr>
        <w:t>Ulfe</w:t>
      </w:r>
      <w:proofErr w:type="spellEnd"/>
      <w:r w:rsidR="00A57935">
        <w:rPr>
          <w:rFonts w:ascii="Arial Narrow" w:hAnsi="Arial Narrow" w:cs="Arial"/>
          <w:b/>
          <w:sz w:val="20"/>
          <w:szCs w:val="20"/>
        </w:rPr>
        <w:t>.</w:t>
      </w:r>
      <w:r w:rsidRPr="00702B36">
        <w:rPr>
          <w:rFonts w:ascii="Arial Narrow" w:hAnsi="Arial Narrow" w:cs="Arial"/>
          <w:b/>
          <w:sz w:val="20"/>
          <w:szCs w:val="20"/>
        </w:rPr>
        <w:t xml:space="preserve"> </w:t>
      </w:r>
      <w:r w:rsidRPr="00702B36">
        <w:rPr>
          <w:rFonts w:ascii="Arial Narrow" w:hAnsi="Arial Narrow" w:cs="Arial"/>
          <w:b/>
          <w:sz w:val="18"/>
          <w:szCs w:val="18"/>
        </w:rPr>
        <w:t>Decano de la  Facultad de Ingeniería Pesquera</w:t>
      </w:r>
      <w:r>
        <w:rPr>
          <w:rFonts w:ascii="Arial Narrow" w:hAnsi="Arial Narrow" w:cs="Arial"/>
          <w:b/>
          <w:sz w:val="20"/>
          <w:szCs w:val="20"/>
        </w:rPr>
        <w:t>.</w:t>
      </w:r>
    </w:p>
    <w:p w:rsidR="00702B36" w:rsidRPr="00702B36" w:rsidRDefault="00702B36" w:rsidP="00702B36">
      <w:pPr>
        <w:spacing w:line="276" w:lineRule="auto"/>
        <w:ind w:left="0"/>
        <w:rPr>
          <w:rFonts w:ascii="Arial Narrow" w:hAnsi="Arial Narrow" w:cs="Arial"/>
          <w:b/>
          <w:sz w:val="20"/>
          <w:szCs w:val="20"/>
        </w:rPr>
      </w:pPr>
    </w:p>
    <w:p w:rsidR="00C67DC1" w:rsidRDefault="00702B36" w:rsidP="00702B36">
      <w:pPr>
        <w:spacing w:line="276" w:lineRule="auto"/>
        <w:ind w:left="709" w:hanging="709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09:20</w:t>
      </w:r>
      <w:r>
        <w:rPr>
          <w:rFonts w:ascii="Arial Narrow" w:hAnsi="Arial Narrow" w:cs="Arial"/>
          <w:b/>
          <w:sz w:val="20"/>
          <w:szCs w:val="20"/>
        </w:rPr>
        <w:tab/>
      </w:r>
      <w:r w:rsidRPr="00702B36">
        <w:rPr>
          <w:rFonts w:ascii="Arial Narrow" w:hAnsi="Arial Narrow" w:cs="Arial"/>
          <w:b/>
          <w:sz w:val="20"/>
          <w:szCs w:val="20"/>
        </w:rPr>
        <w:t>Inauguración del Fórum por el Congresista</w:t>
      </w:r>
      <w:r w:rsidR="00C67DC1">
        <w:rPr>
          <w:rFonts w:ascii="Arial Narrow" w:hAnsi="Arial Narrow" w:cs="Arial"/>
          <w:b/>
          <w:sz w:val="20"/>
          <w:szCs w:val="20"/>
        </w:rPr>
        <w:t xml:space="preserve"> de la Republica.</w:t>
      </w:r>
    </w:p>
    <w:p w:rsidR="00702B36" w:rsidRPr="00702B36" w:rsidRDefault="00C67DC1" w:rsidP="00702B36">
      <w:pPr>
        <w:spacing w:line="276" w:lineRule="auto"/>
        <w:ind w:left="709" w:hanging="709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 xml:space="preserve">              </w:t>
      </w:r>
      <w:r w:rsidR="00702B36" w:rsidRPr="00702B36">
        <w:rPr>
          <w:rFonts w:ascii="Arial Narrow" w:hAnsi="Arial Narrow" w:cs="Arial"/>
          <w:b/>
          <w:sz w:val="20"/>
          <w:szCs w:val="20"/>
        </w:rPr>
        <w:t xml:space="preserve"> Manuel </w:t>
      </w:r>
      <w:proofErr w:type="spellStart"/>
      <w:r w:rsidR="00702B36" w:rsidRPr="00702B36">
        <w:rPr>
          <w:rFonts w:ascii="Arial Narrow" w:hAnsi="Arial Narrow" w:cs="Arial"/>
          <w:b/>
          <w:sz w:val="20"/>
          <w:szCs w:val="20"/>
        </w:rPr>
        <w:t>Zerillo</w:t>
      </w:r>
      <w:proofErr w:type="spellEnd"/>
      <w:r w:rsidR="00702B36" w:rsidRPr="00702B36">
        <w:rPr>
          <w:rFonts w:ascii="Arial Narrow" w:hAnsi="Arial Narrow" w:cs="Arial"/>
          <w:b/>
          <w:sz w:val="20"/>
          <w:szCs w:val="20"/>
        </w:rPr>
        <w:t xml:space="preserve"> </w:t>
      </w:r>
      <w:proofErr w:type="spellStart"/>
      <w:r w:rsidR="00702B36" w:rsidRPr="00702B36">
        <w:rPr>
          <w:rFonts w:ascii="Arial Narrow" w:hAnsi="Arial Narrow" w:cs="Arial"/>
          <w:b/>
          <w:sz w:val="20"/>
          <w:szCs w:val="20"/>
        </w:rPr>
        <w:t>Bazalar</w:t>
      </w:r>
      <w:proofErr w:type="spellEnd"/>
    </w:p>
    <w:p w:rsidR="00702B36" w:rsidRPr="00702B36" w:rsidRDefault="00702B36" w:rsidP="00702B36">
      <w:pPr>
        <w:spacing w:line="276" w:lineRule="auto"/>
        <w:ind w:left="0"/>
        <w:rPr>
          <w:rFonts w:ascii="Arial Narrow" w:hAnsi="Arial Narrow" w:cs="Arial"/>
          <w:b/>
          <w:sz w:val="20"/>
          <w:szCs w:val="20"/>
        </w:rPr>
      </w:pPr>
    </w:p>
    <w:p w:rsidR="00702B36" w:rsidRPr="00702B36" w:rsidRDefault="00702B36" w:rsidP="00702B36">
      <w:pPr>
        <w:spacing w:line="276" w:lineRule="auto"/>
        <w:ind w:left="0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09:30</w:t>
      </w:r>
      <w:r>
        <w:rPr>
          <w:rFonts w:ascii="Arial Narrow" w:hAnsi="Arial Narrow" w:cs="Arial"/>
          <w:b/>
          <w:sz w:val="20"/>
          <w:szCs w:val="20"/>
        </w:rPr>
        <w:tab/>
      </w:r>
      <w:r w:rsidRPr="00702B36">
        <w:rPr>
          <w:rFonts w:ascii="Arial Narrow" w:hAnsi="Arial Narrow" w:cs="Arial"/>
          <w:sz w:val="20"/>
          <w:szCs w:val="20"/>
        </w:rPr>
        <w:t xml:space="preserve">Tema </w:t>
      </w:r>
      <w:r w:rsidRPr="00702B36">
        <w:rPr>
          <w:rFonts w:ascii="Arial Narrow" w:hAnsi="Arial Narrow" w:cs="Arial"/>
          <w:b/>
          <w:sz w:val="20"/>
          <w:szCs w:val="20"/>
        </w:rPr>
        <w:t>La Convención del Mar</w:t>
      </w:r>
    </w:p>
    <w:p w:rsidR="00702B36" w:rsidRPr="00702B36" w:rsidRDefault="00702B36" w:rsidP="00702B36">
      <w:pPr>
        <w:spacing w:line="276" w:lineRule="auto"/>
        <w:ind w:left="0" w:firstLine="708"/>
        <w:rPr>
          <w:rFonts w:ascii="Arial Narrow" w:hAnsi="Arial Narrow" w:cs="Arial"/>
          <w:sz w:val="20"/>
          <w:szCs w:val="20"/>
        </w:rPr>
      </w:pPr>
      <w:r w:rsidRPr="00702B36">
        <w:rPr>
          <w:rFonts w:ascii="Arial Narrow" w:hAnsi="Arial Narrow" w:cs="Arial"/>
          <w:sz w:val="20"/>
          <w:szCs w:val="20"/>
        </w:rPr>
        <w:t>Ponente: Dr.</w:t>
      </w:r>
      <w:r w:rsidR="00C67DC1">
        <w:rPr>
          <w:rFonts w:ascii="Arial Narrow" w:hAnsi="Arial Narrow" w:cs="Arial"/>
          <w:sz w:val="20"/>
          <w:szCs w:val="20"/>
        </w:rPr>
        <w:t xml:space="preserve"> Ulises </w:t>
      </w:r>
      <w:proofErr w:type="spellStart"/>
      <w:r w:rsidR="00C67DC1">
        <w:rPr>
          <w:rFonts w:ascii="Arial Narrow" w:hAnsi="Arial Narrow" w:cs="Arial"/>
          <w:sz w:val="20"/>
          <w:szCs w:val="20"/>
        </w:rPr>
        <w:t>Munaylla</w:t>
      </w:r>
      <w:proofErr w:type="spellEnd"/>
      <w:r w:rsidRPr="00702B36">
        <w:rPr>
          <w:rFonts w:ascii="Arial Narrow" w:hAnsi="Arial Narrow" w:cs="Arial"/>
          <w:sz w:val="20"/>
          <w:szCs w:val="20"/>
        </w:rPr>
        <w:t> </w:t>
      </w:r>
    </w:p>
    <w:p w:rsidR="00702B36" w:rsidRPr="005E4C32" w:rsidRDefault="00702B36" w:rsidP="00702B36">
      <w:pPr>
        <w:spacing w:line="276" w:lineRule="auto"/>
        <w:ind w:left="0"/>
        <w:rPr>
          <w:rFonts w:ascii="Arial Narrow" w:hAnsi="Arial Narrow" w:cs="Arial"/>
          <w:sz w:val="18"/>
          <w:szCs w:val="18"/>
        </w:rPr>
      </w:pPr>
      <w:r w:rsidRPr="00702B36">
        <w:rPr>
          <w:rFonts w:ascii="Arial Narrow" w:hAnsi="Arial Narrow" w:cs="Arial"/>
          <w:sz w:val="20"/>
          <w:szCs w:val="20"/>
        </w:rPr>
        <w:t xml:space="preserve">           </w:t>
      </w:r>
      <w:r w:rsidRPr="00702B36">
        <w:rPr>
          <w:rFonts w:ascii="Arial Narrow" w:hAnsi="Arial Narrow" w:cs="Arial"/>
          <w:sz w:val="20"/>
          <w:szCs w:val="20"/>
        </w:rPr>
        <w:tab/>
      </w:r>
      <w:r w:rsidR="005E4C32">
        <w:rPr>
          <w:rFonts w:ascii="Arial Narrow" w:hAnsi="Arial Narrow" w:cs="Arial"/>
          <w:sz w:val="20"/>
          <w:szCs w:val="20"/>
        </w:rPr>
        <w:t xml:space="preserve">       </w:t>
      </w:r>
      <w:r w:rsidR="00C67DC1">
        <w:rPr>
          <w:rFonts w:ascii="Arial Narrow" w:hAnsi="Arial Narrow" w:cs="Arial"/>
          <w:sz w:val="20"/>
          <w:szCs w:val="20"/>
        </w:rPr>
        <w:t xml:space="preserve">           </w:t>
      </w:r>
      <w:r w:rsidR="00C67DC1">
        <w:rPr>
          <w:rFonts w:ascii="Arial Narrow" w:hAnsi="Arial Narrow" w:cs="Arial"/>
          <w:sz w:val="18"/>
          <w:szCs w:val="18"/>
        </w:rPr>
        <w:t>Consultor</w:t>
      </w:r>
      <w:r w:rsidRPr="005E4C32">
        <w:rPr>
          <w:rFonts w:ascii="Arial Narrow" w:hAnsi="Arial Narrow" w:cs="Arial"/>
          <w:sz w:val="18"/>
          <w:szCs w:val="18"/>
        </w:rPr>
        <w:t xml:space="preserve"> Pesquero </w:t>
      </w:r>
    </w:p>
    <w:p w:rsidR="00F042BB" w:rsidRPr="00702B36" w:rsidRDefault="005E4C32" w:rsidP="00F042BB">
      <w:pPr>
        <w:shd w:val="clear" w:color="auto" w:fill="FFFFFF"/>
        <w:spacing w:line="276" w:lineRule="auto"/>
        <w:ind w:left="709" w:hanging="709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09:50</w:t>
      </w:r>
      <w:r>
        <w:rPr>
          <w:rFonts w:ascii="Arial Narrow" w:hAnsi="Arial Narrow" w:cs="Arial"/>
          <w:b/>
          <w:sz w:val="20"/>
          <w:szCs w:val="20"/>
        </w:rPr>
        <w:tab/>
      </w:r>
      <w:r w:rsidR="00F042BB" w:rsidRPr="00702B36">
        <w:rPr>
          <w:rFonts w:ascii="Arial Narrow" w:hAnsi="Arial Narrow" w:cs="Arial"/>
          <w:sz w:val="20"/>
          <w:szCs w:val="20"/>
        </w:rPr>
        <w:t xml:space="preserve">Tema: </w:t>
      </w:r>
      <w:r w:rsidR="00F042BB" w:rsidRPr="00702B36">
        <w:rPr>
          <w:rFonts w:ascii="Arial Narrow" w:hAnsi="Arial Narrow" w:cs="Arial"/>
          <w:b/>
          <w:sz w:val="20"/>
          <w:szCs w:val="20"/>
        </w:rPr>
        <w:t>Visión  del Congreso sobre la Convención del Mar en Relación al Sector</w:t>
      </w:r>
      <w:r w:rsidR="00F042BB" w:rsidRPr="00702B36">
        <w:rPr>
          <w:rFonts w:ascii="Arial Narrow" w:hAnsi="Arial Narrow" w:cs="Arial"/>
          <w:b/>
          <w:color w:val="000000"/>
          <w:sz w:val="20"/>
          <w:szCs w:val="20"/>
        </w:rPr>
        <w:t xml:space="preserve"> </w:t>
      </w:r>
      <w:r w:rsidR="00F042BB" w:rsidRPr="00702B36">
        <w:rPr>
          <w:rFonts w:ascii="Arial Narrow" w:hAnsi="Arial Narrow" w:cs="Arial"/>
          <w:b/>
          <w:sz w:val="20"/>
          <w:szCs w:val="20"/>
        </w:rPr>
        <w:t>Pesquero.</w:t>
      </w:r>
    </w:p>
    <w:p w:rsidR="00C67DC1" w:rsidRPr="00702B36" w:rsidRDefault="00F042BB" w:rsidP="00C67DC1">
      <w:pPr>
        <w:shd w:val="clear" w:color="auto" w:fill="FFFFFF"/>
        <w:spacing w:line="276" w:lineRule="auto"/>
        <w:ind w:left="709" w:hanging="1"/>
        <w:rPr>
          <w:rFonts w:ascii="Arial Narrow" w:hAnsi="Arial Narrow" w:cs="Arial"/>
          <w:sz w:val="20"/>
          <w:szCs w:val="20"/>
        </w:rPr>
      </w:pPr>
      <w:r w:rsidRPr="00702B36">
        <w:rPr>
          <w:rFonts w:ascii="Arial Narrow" w:hAnsi="Arial Narrow" w:cs="Arial"/>
          <w:sz w:val="20"/>
          <w:szCs w:val="20"/>
        </w:rPr>
        <w:t xml:space="preserve">Ponente: </w:t>
      </w:r>
      <w:r w:rsidR="00C67DC1" w:rsidRPr="00702B36">
        <w:rPr>
          <w:rFonts w:ascii="Arial Narrow" w:hAnsi="Arial Narrow" w:cs="Arial"/>
          <w:sz w:val="20"/>
          <w:szCs w:val="20"/>
        </w:rPr>
        <w:t xml:space="preserve">Ing. Freddy Sarmiento Betancourt </w:t>
      </w:r>
    </w:p>
    <w:p w:rsidR="00F042BB" w:rsidRPr="00702B36" w:rsidRDefault="00C67DC1" w:rsidP="00F042BB">
      <w:pPr>
        <w:shd w:val="clear" w:color="auto" w:fill="FFFFFF"/>
        <w:spacing w:line="276" w:lineRule="auto"/>
        <w:ind w:left="709" w:hanging="1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                C</w:t>
      </w:r>
      <w:r w:rsidR="00F042BB" w:rsidRPr="00702B36">
        <w:rPr>
          <w:rFonts w:ascii="Arial Narrow" w:hAnsi="Arial Narrow" w:cs="Arial"/>
          <w:sz w:val="20"/>
          <w:szCs w:val="20"/>
        </w:rPr>
        <w:t>ongresista</w:t>
      </w:r>
      <w:r>
        <w:rPr>
          <w:rFonts w:ascii="Arial Narrow" w:hAnsi="Arial Narrow" w:cs="Arial"/>
          <w:sz w:val="20"/>
          <w:szCs w:val="20"/>
        </w:rPr>
        <w:t xml:space="preserve"> de la Republica</w:t>
      </w:r>
    </w:p>
    <w:p w:rsidR="00F042BB" w:rsidRPr="00702B36" w:rsidRDefault="00F042BB" w:rsidP="00F042BB">
      <w:pPr>
        <w:shd w:val="clear" w:color="auto" w:fill="FFFFFF"/>
        <w:spacing w:line="276" w:lineRule="auto"/>
        <w:ind w:left="708"/>
        <w:rPr>
          <w:rFonts w:ascii="Arial Narrow" w:hAnsi="Arial Narrow" w:cs="Arial"/>
          <w:color w:val="000000"/>
          <w:sz w:val="20"/>
          <w:szCs w:val="20"/>
        </w:rPr>
      </w:pPr>
      <w:r w:rsidRPr="005E4C32">
        <w:rPr>
          <w:rFonts w:ascii="Arial Narrow" w:hAnsi="Arial Narrow" w:cs="Arial"/>
          <w:sz w:val="18"/>
          <w:szCs w:val="18"/>
        </w:rPr>
        <w:t xml:space="preserve">Miembro </w:t>
      </w:r>
      <w:r w:rsidRPr="005E4C32">
        <w:rPr>
          <w:rFonts w:ascii="Arial Narrow" w:hAnsi="Arial Narrow" w:cs="Arial"/>
          <w:color w:val="000000"/>
          <w:sz w:val="18"/>
          <w:szCs w:val="18"/>
        </w:rPr>
        <w:t>de la Comisión de Producción, Micro y Pequeñas, y Cooperativas del Congreso de la República del Perú.</w:t>
      </w:r>
    </w:p>
    <w:p w:rsidR="00F042BB" w:rsidRPr="00702B36" w:rsidRDefault="00F042BB" w:rsidP="00F042BB">
      <w:pPr>
        <w:shd w:val="clear" w:color="auto" w:fill="FFFFFF"/>
        <w:spacing w:line="276" w:lineRule="auto"/>
        <w:ind w:left="0"/>
        <w:rPr>
          <w:rFonts w:ascii="Arial Narrow" w:hAnsi="Arial Narrow" w:cs="Arial"/>
          <w:b/>
          <w:color w:val="000000"/>
          <w:sz w:val="20"/>
          <w:szCs w:val="20"/>
        </w:rPr>
      </w:pPr>
    </w:p>
    <w:p w:rsidR="00F042BB" w:rsidRDefault="00F042BB" w:rsidP="00F042BB">
      <w:pPr>
        <w:shd w:val="clear" w:color="auto" w:fill="FFFFFF"/>
        <w:spacing w:line="276" w:lineRule="auto"/>
        <w:ind w:left="0"/>
        <w:rPr>
          <w:rFonts w:ascii="Arial Narrow" w:hAnsi="Arial Narrow" w:cs="Arial"/>
          <w:b/>
          <w:color w:val="000000"/>
          <w:sz w:val="20"/>
          <w:szCs w:val="20"/>
        </w:rPr>
      </w:pPr>
      <w:r w:rsidRPr="00702B36">
        <w:rPr>
          <w:rFonts w:ascii="Arial Narrow" w:hAnsi="Arial Narrow" w:cs="Arial"/>
          <w:b/>
          <w:color w:val="000000"/>
          <w:sz w:val="20"/>
          <w:szCs w:val="20"/>
        </w:rPr>
        <w:t xml:space="preserve">10 </w:t>
      </w:r>
      <w:proofErr w:type="spellStart"/>
      <w:r>
        <w:rPr>
          <w:rFonts w:ascii="Arial Narrow" w:hAnsi="Arial Narrow" w:cs="Arial"/>
          <w:b/>
          <w:color w:val="000000"/>
          <w:sz w:val="20"/>
          <w:szCs w:val="20"/>
        </w:rPr>
        <w:t>10</w:t>
      </w:r>
      <w:proofErr w:type="spellEnd"/>
      <w:r w:rsidRPr="00702B36">
        <w:rPr>
          <w:rFonts w:ascii="Arial Narrow" w:hAnsi="Arial Narrow" w:cs="Arial"/>
          <w:b/>
          <w:color w:val="000000"/>
          <w:sz w:val="20"/>
          <w:szCs w:val="20"/>
        </w:rPr>
        <w:t xml:space="preserve"> </w:t>
      </w:r>
      <w:r w:rsidRPr="00702B36">
        <w:rPr>
          <w:rFonts w:ascii="Arial Narrow" w:hAnsi="Arial Narrow" w:cs="Arial"/>
          <w:b/>
          <w:color w:val="000000"/>
          <w:sz w:val="20"/>
          <w:szCs w:val="20"/>
        </w:rPr>
        <w:tab/>
      </w:r>
      <w:r>
        <w:rPr>
          <w:rFonts w:ascii="Arial Narrow" w:hAnsi="Arial Narrow" w:cs="Arial"/>
          <w:b/>
          <w:color w:val="000000"/>
          <w:sz w:val="20"/>
          <w:szCs w:val="20"/>
        </w:rPr>
        <w:t>Tema: La Convención del Mar y la Haya.</w:t>
      </w:r>
    </w:p>
    <w:p w:rsidR="00F042BB" w:rsidRDefault="00F042BB" w:rsidP="00F042BB">
      <w:pPr>
        <w:shd w:val="clear" w:color="auto" w:fill="FFFFFF"/>
        <w:spacing w:line="276" w:lineRule="auto"/>
        <w:ind w:left="0"/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 w:cs="Arial"/>
          <w:b/>
          <w:color w:val="000000"/>
          <w:sz w:val="20"/>
          <w:szCs w:val="20"/>
        </w:rPr>
        <w:tab/>
      </w:r>
      <w:r w:rsidRPr="004F0CB0">
        <w:rPr>
          <w:rFonts w:ascii="Arial Narrow" w:hAnsi="Arial Narrow" w:cs="Arial"/>
          <w:color w:val="000000"/>
          <w:sz w:val="20"/>
          <w:szCs w:val="20"/>
        </w:rPr>
        <w:t xml:space="preserve">Ponente: </w:t>
      </w:r>
      <w:proofErr w:type="spellStart"/>
      <w:r w:rsidRPr="004F0CB0">
        <w:rPr>
          <w:rFonts w:ascii="Arial Narrow" w:hAnsi="Arial Narrow" w:cs="Arial"/>
          <w:color w:val="000000"/>
          <w:sz w:val="20"/>
          <w:szCs w:val="20"/>
        </w:rPr>
        <w:t>Nataly</w:t>
      </w:r>
      <w:proofErr w:type="spellEnd"/>
      <w:r w:rsidRPr="004F0CB0">
        <w:rPr>
          <w:rFonts w:ascii="Arial Narrow" w:hAnsi="Arial Narrow" w:cs="Arial"/>
          <w:color w:val="000000"/>
          <w:sz w:val="20"/>
          <w:szCs w:val="20"/>
        </w:rPr>
        <w:t xml:space="preserve"> Condori </w:t>
      </w:r>
      <w:proofErr w:type="spellStart"/>
      <w:r w:rsidRPr="004F0CB0">
        <w:rPr>
          <w:rFonts w:ascii="Arial Narrow" w:hAnsi="Arial Narrow" w:cs="Arial"/>
          <w:color w:val="000000"/>
          <w:sz w:val="20"/>
          <w:szCs w:val="20"/>
        </w:rPr>
        <w:t>Jagüira</w:t>
      </w:r>
      <w:proofErr w:type="spellEnd"/>
    </w:p>
    <w:p w:rsidR="00C67DC1" w:rsidRPr="004F0CB0" w:rsidRDefault="00C67DC1" w:rsidP="00F042BB">
      <w:pPr>
        <w:shd w:val="clear" w:color="auto" w:fill="FFFFFF"/>
        <w:spacing w:line="276" w:lineRule="auto"/>
        <w:ind w:left="0"/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 w:cs="Arial"/>
          <w:color w:val="000000"/>
          <w:sz w:val="20"/>
          <w:szCs w:val="20"/>
        </w:rPr>
        <w:t xml:space="preserve">                              </w:t>
      </w:r>
      <w:r w:rsidRPr="004F0CB0">
        <w:rPr>
          <w:rFonts w:ascii="Arial Narrow" w:hAnsi="Arial Narrow" w:cs="Arial"/>
          <w:color w:val="000000"/>
          <w:sz w:val="20"/>
          <w:szCs w:val="20"/>
        </w:rPr>
        <w:t>Congresista</w:t>
      </w:r>
      <w:r>
        <w:rPr>
          <w:rFonts w:ascii="Arial Narrow" w:hAnsi="Arial Narrow" w:cs="Arial"/>
          <w:color w:val="000000"/>
          <w:sz w:val="20"/>
          <w:szCs w:val="20"/>
        </w:rPr>
        <w:t xml:space="preserve"> de la Republica</w:t>
      </w:r>
    </w:p>
    <w:p w:rsidR="00F042BB" w:rsidRDefault="00F042BB" w:rsidP="00F042BB">
      <w:pPr>
        <w:shd w:val="clear" w:color="auto" w:fill="FFFFFF"/>
        <w:spacing w:line="276" w:lineRule="auto"/>
        <w:ind w:left="708"/>
        <w:rPr>
          <w:rFonts w:ascii="Arial Narrow" w:hAnsi="Arial Narrow" w:cs="Arial"/>
          <w:color w:val="000000"/>
          <w:sz w:val="20"/>
          <w:szCs w:val="20"/>
        </w:rPr>
      </w:pPr>
      <w:r w:rsidRPr="004F0CB0">
        <w:rPr>
          <w:rFonts w:ascii="Arial Narrow" w:hAnsi="Arial Narrow" w:cs="Arial"/>
          <w:color w:val="000000"/>
          <w:sz w:val="20"/>
          <w:szCs w:val="20"/>
        </w:rPr>
        <w:t xml:space="preserve">Miembro Titular de la Comisión de RR EE </w:t>
      </w:r>
      <w:r w:rsidR="00C67DC1">
        <w:rPr>
          <w:rFonts w:ascii="Arial Narrow" w:hAnsi="Arial Narrow" w:cs="Arial"/>
          <w:color w:val="000000"/>
          <w:sz w:val="20"/>
          <w:szCs w:val="20"/>
        </w:rPr>
        <w:t>d</w:t>
      </w:r>
      <w:r w:rsidRPr="004F0CB0">
        <w:rPr>
          <w:rFonts w:ascii="Arial Narrow" w:hAnsi="Arial Narrow" w:cs="Arial"/>
          <w:color w:val="000000"/>
          <w:sz w:val="20"/>
          <w:szCs w:val="20"/>
        </w:rPr>
        <w:t>el Congreso de la República del Perú.</w:t>
      </w:r>
    </w:p>
    <w:p w:rsidR="00F042BB" w:rsidRPr="00F71215" w:rsidRDefault="00F042BB" w:rsidP="00F042BB">
      <w:pPr>
        <w:ind w:left="0"/>
        <w:rPr>
          <w:sz w:val="20"/>
          <w:szCs w:val="20"/>
        </w:rPr>
      </w:pPr>
    </w:p>
    <w:p w:rsidR="00F042BB" w:rsidRPr="00702B36" w:rsidRDefault="00F042BB" w:rsidP="00F042BB">
      <w:pPr>
        <w:shd w:val="clear" w:color="auto" w:fill="FFFFFF"/>
        <w:spacing w:line="276" w:lineRule="auto"/>
        <w:ind w:left="705" w:hanging="705"/>
        <w:rPr>
          <w:rFonts w:ascii="Arial Narrow" w:hAnsi="Arial Narrow" w:cs="Arial"/>
          <w:color w:val="000000"/>
          <w:sz w:val="20"/>
          <w:szCs w:val="20"/>
        </w:rPr>
      </w:pPr>
      <w:r w:rsidRPr="00F042BB">
        <w:rPr>
          <w:rFonts w:ascii="Arial Narrow" w:hAnsi="Arial Narrow" w:cs="Arial"/>
          <w:b/>
          <w:color w:val="000000"/>
          <w:sz w:val="20"/>
          <w:szCs w:val="20"/>
        </w:rPr>
        <w:t>10 30</w:t>
      </w:r>
      <w:r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="00C67DC1">
        <w:rPr>
          <w:rFonts w:ascii="Arial Narrow" w:hAnsi="Arial Narrow" w:cs="Arial"/>
          <w:color w:val="000000"/>
          <w:sz w:val="20"/>
          <w:szCs w:val="20"/>
        </w:rPr>
        <w:t xml:space="preserve"> </w:t>
      </w:r>
      <w:r>
        <w:rPr>
          <w:rFonts w:ascii="Arial Narrow" w:hAnsi="Arial Narrow" w:cs="Arial"/>
          <w:color w:val="000000"/>
          <w:sz w:val="20"/>
          <w:szCs w:val="20"/>
        </w:rPr>
        <w:t>Tema</w:t>
      </w:r>
      <w:r w:rsidRPr="00702B36">
        <w:rPr>
          <w:rFonts w:ascii="Arial Narrow" w:hAnsi="Arial Narrow" w:cs="Arial"/>
          <w:color w:val="000000"/>
          <w:sz w:val="20"/>
          <w:szCs w:val="20"/>
        </w:rPr>
        <w:t xml:space="preserve">: </w:t>
      </w:r>
      <w:r w:rsidRPr="00702B36">
        <w:rPr>
          <w:rFonts w:ascii="Arial Narrow" w:hAnsi="Arial Narrow" w:cs="Arial"/>
          <w:b/>
          <w:color w:val="000000"/>
          <w:sz w:val="20"/>
          <w:szCs w:val="20"/>
        </w:rPr>
        <w:t>Distribución Histórica  Latitudinal y Longitudinal  de los Recursos de la Pesquería Peruana.</w:t>
      </w:r>
    </w:p>
    <w:p w:rsidR="008D063F" w:rsidRDefault="00F042BB" w:rsidP="00C67DC1">
      <w:pPr>
        <w:shd w:val="clear" w:color="auto" w:fill="FFFFFF"/>
        <w:spacing w:line="276" w:lineRule="auto"/>
        <w:ind w:left="0" w:firstLine="708"/>
        <w:rPr>
          <w:rFonts w:ascii="Arial Narrow" w:hAnsi="Arial Narrow" w:cs="Arial"/>
          <w:sz w:val="20"/>
          <w:szCs w:val="20"/>
        </w:rPr>
      </w:pPr>
      <w:r w:rsidRPr="00702B36">
        <w:rPr>
          <w:rFonts w:ascii="Arial Narrow" w:hAnsi="Arial Narrow" w:cs="Arial"/>
          <w:sz w:val="20"/>
          <w:szCs w:val="20"/>
        </w:rPr>
        <w:t xml:space="preserve">Ponente: </w:t>
      </w:r>
      <w:r>
        <w:rPr>
          <w:rFonts w:ascii="Arial Narrow" w:hAnsi="Arial Narrow" w:cs="Arial"/>
          <w:sz w:val="20"/>
          <w:szCs w:val="20"/>
        </w:rPr>
        <w:t xml:space="preserve">Ing. </w:t>
      </w:r>
      <w:r w:rsidR="008D063F">
        <w:rPr>
          <w:rFonts w:ascii="Arial Narrow" w:hAnsi="Arial Narrow" w:cs="Arial"/>
          <w:sz w:val="20"/>
          <w:szCs w:val="20"/>
        </w:rPr>
        <w:t xml:space="preserve">Francisco </w:t>
      </w:r>
      <w:proofErr w:type="spellStart"/>
      <w:r w:rsidR="008D063F">
        <w:rPr>
          <w:rFonts w:ascii="Arial Narrow" w:hAnsi="Arial Narrow" w:cs="Arial"/>
          <w:sz w:val="20"/>
          <w:szCs w:val="20"/>
        </w:rPr>
        <w:t>Ganoza</w:t>
      </w:r>
      <w:proofErr w:type="spellEnd"/>
      <w:r w:rsidR="008D063F">
        <w:rPr>
          <w:rFonts w:ascii="Arial Narrow" w:hAnsi="Arial Narrow" w:cs="Arial"/>
          <w:sz w:val="20"/>
          <w:szCs w:val="20"/>
        </w:rPr>
        <w:t xml:space="preserve"> Chozo</w:t>
      </w:r>
    </w:p>
    <w:p w:rsidR="00F042BB" w:rsidRDefault="00C67DC1" w:rsidP="00C67DC1">
      <w:pPr>
        <w:shd w:val="clear" w:color="auto" w:fill="FFFFFF"/>
        <w:spacing w:line="276" w:lineRule="auto"/>
        <w:ind w:left="0" w:firstLine="708"/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              </w:t>
      </w:r>
      <w:r w:rsidR="00F042BB">
        <w:rPr>
          <w:rFonts w:ascii="Arial Narrow" w:hAnsi="Arial Narrow" w:cs="Arial"/>
          <w:sz w:val="20"/>
          <w:szCs w:val="20"/>
        </w:rPr>
        <w:t xml:space="preserve"> </w:t>
      </w:r>
      <w:r w:rsidR="00F042BB" w:rsidRPr="00702B36">
        <w:rPr>
          <w:rFonts w:ascii="Arial Narrow" w:hAnsi="Arial Narrow" w:cs="Arial"/>
          <w:sz w:val="20"/>
          <w:szCs w:val="20"/>
        </w:rPr>
        <w:t>I</w:t>
      </w:r>
      <w:r>
        <w:rPr>
          <w:rFonts w:ascii="Arial Narrow" w:hAnsi="Arial Narrow" w:cs="Arial"/>
          <w:sz w:val="20"/>
          <w:szCs w:val="20"/>
        </w:rPr>
        <w:t xml:space="preserve">nstituto del </w:t>
      </w:r>
      <w:r w:rsidR="00F042BB" w:rsidRPr="00702B36">
        <w:rPr>
          <w:rFonts w:ascii="Arial Narrow" w:hAnsi="Arial Narrow" w:cs="Arial"/>
          <w:sz w:val="20"/>
          <w:szCs w:val="20"/>
        </w:rPr>
        <w:t>M</w:t>
      </w:r>
      <w:r>
        <w:rPr>
          <w:rFonts w:ascii="Arial Narrow" w:hAnsi="Arial Narrow" w:cs="Arial"/>
          <w:sz w:val="20"/>
          <w:szCs w:val="20"/>
        </w:rPr>
        <w:t xml:space="preserve">ar del </w:t>
      </w:r>
      <w:r w:rsidR="00F042BB" w:rsidRPr="00702B36">
        <w:rPr>
          <w:rFonts w:ascii="Arial Narrow" w:hAnsi="Arial Narrow" w:cs="Arial"/>
          <w:sz w:val="20"/>
          <w:szCs w:val="20"/>
        </w:rPr>
        <w:t>P</w:t>
      </w:r>
      <w:r>
        <w:rPr>
          <w:rFonts w:ascii="Arial Narrow" w:hAnsi="Arial Narrow" w:cs="Arial"/>
          <w:sz w:val="20"/>
          <w:szCs w:val="20"/>
        </w:rPr>
        <w:t>erú (IMARPE)</w:t>
      </w:r>
    </w:p>
    <w:p w:rsidR="00702B36" w:rsidRPr="00F042BB" w:rsidRDefault="00F042BB" w:rsidP="00F042BB">
      <w:pPr>
        <w:shd w:val="clear" w:color="auto" w:fill="FFFFFF"/>
        <w:spacing w:line="276" w:lineRule="auto"/>
        <w:ind w:left="0"/>
        <w:rPr>
          <w:rFonts w:ascii="Arial Narrow" w:hAnsi="Arial Narrow" w:cs="Arial"/>
          <w:b/>
          <w:color w:val="000000"/>
          <w:sz w:val="18"/>
          <w:szCs w:val="18"/>
        </w:rPr>
      </w:pPr>
      <w:r w:rsidRPr="00F042BB">
        <w:rPr>
          <w:rFonts w:ascii="Arial Narrow" w:hAnsi="Arial Narrow" w:cs="Arial"/>
          <w:b/>
          <w:color w:val="000000"/>
          <w:sz w:val="20"/>
          <w:szCs w:val="20"/>
        </w:rPr>
        <w:t>10</w:t>
      </w:r>
      <w:r>
        <w:rPr>
          <w:rFonts w:ascii="Arial Narrow" w:hAnsi="Arial Narrow" w:cs="Arial"/>
          <w:b/>
          <w:color w:val="000000"/>
          <w:sz w:val="20"/>
          <w:szCs w:val="20"/>
        </w:rPr>
        <w:t xml:space="preserve">  </w:t>
      </w:r>
      <w:r w:rsidRPr="00F042BB">
        <w:rPr>
          <w:rFonts w:ascii="Arial Narrow" w:hAnsi="Arial Narrow" w:cs="Arial"/>
          <w:b/>
          <w:color w:val="000000"/>
          <w:sz w:val="20"/>
          <w:szCs w:val="20"/>
        </w:rPr>
        <w:t xml:space="preserve">50 </w:t>
      </w:r>
      <w:r>
        <w:rPr>
          <w:rFonts w:ascii="Arial Narrow" w:hAnsi="Arial Narrow" w:cs="Arial"/>
          <w:color w:val="000000"/>
          <w:sz w:val="20"/>
          <w:szCs w:val="20"/>
        </w:rPr>
        <w:t xml:space="preserve">     </w:t>
      </w:r>
      <w:r w:rsidRPr="00F042BB">
        <w:rPr>
          <w:rFonts w:ascii="Arial Narrow" w:hAnsi="Arial Narrow" w:cs="Arial"/>
          <w:b/>
          <w:color w:val="000000"/>
          <w:sz w:val="20"/>
          <w:szCs w:val="20"/>
        </w:rPr>
        <w:t>Br</w:t>
      </w:r>
      <w:r w:rsidR="00BD4DC6">
        <w:rPr>
          <w:rFonts w:ascii="Arial Narrow" w:hAnsi="Arial Narrow" w:cs="Arial"/>
          <w:b/>
          <w:color w:val="000000"/>
          <w:sz w:val="20"/>
          <w:szCs w:val="20"/>
        </w:rPr>
        <w:t>e</w:t>
      </w:r>
      <w:r w:rsidRPr="00F042BB">
        <w:rPr>
          <w:rFonts w:ascii="Arial Narrow" w:hAnsi="Arial Narrow" w:cs="Arial"/>
          <w:b/>
          <w:color w:val="000000"/>
          <w:sz w:val="20"/>
          <w:szCs w:val="20"/>
        </w:rPr>
        <w:t>ak</w:t>
      </w:r>
    </w:p>
    <w:p w:rsidR="00702B36" w:rsidRPr="00702B36" w:rsidRDefault="00702B36" w:rsidP="00702B36">
      <w:pPr>
        <w:shd w:val="clear" w:color="auto" w:fill="FFFFFF"/>
        <w:spacing w:line="276" w:lineRule="auto"/>
        <w:ind w:left="0"/>
        <w:rPr>
          <w:rFonts w:ascii="Arial Narrow" w:hAnsi="Arial Narrow" w:cs="Arial"/>
          <w:b/>
          <w:color w:val="000000"/>
          <w:sz w:val="20"/>
          <w:szCs w:val="20"/>
        </w:rPr>
      </w:pPr>
    </w:p>
    <w:p w:rsidR="00702B36" w:rsidRPr="00702B36" w:rsidRDefault="00702B36" w:rsidP="00702B36">
      <w:pPr>
        <w:shd w:val="clear" w:color="auto" w:fill="FFFFFF"/>
        <w:spacing w:line="276" w:lineRule="auto"/>
        <w:ind w:left="0"/>
        <w:rPr>
          <w:rFonts w:ascii="Arial Narrow" w:hAnsi="Arial Narrow" w:cs="Arial"/>
          <w:b/>
          <w:color w:val="000000"/>
          <w:sz w:val="20"/>
          <w:szCs w:val="20"/>
        </w:rPr>
      </w:pPr>
    </w:p>
    <w:p w:rsidR="003F2858" w:rsidRDefault="003F2858" w:rsidP="003F2858">
      <w:pPr>
        <w:shd w:val="clear" w:color="auto" w:fill="FFFFFF"/>
        <w:spacing w:line="276" w:lineRule="auto"/>
        <w:ind w:left="708"/>
        <w:rPr>
          <w:rFonts w:ascii="Arial Narrow" w:hAnsi="Arial Narrow" w:cs="Arial"/>
          <w:color w:val="000000"/>
          <w:sz w:val="20"/>
          <w:szCs w:val="20"/>
        </w:rPr>
      </w:pPr>
      <w:r w:rsidRPr="004F0CB0">
        <w:rPr>
          <w:rFonts w:ascii="Arial Narrow" w:hAnsi="Arial Narrow" w:cs="Arial"/>
          <w:color w:val="000000"/>
          <w:sz w:val="20"/>
          <w:szCs w:val="20"/>
        </w:rPr>
        <w:t>.</w:t>
      </w:r>
    </w:p>
    <w:p w:rsidR="004F0CB0" w:rsidRDefault="004F0CB0" w:rsidP="003F2858">
      <w:pPr>
        <w:shd w:val="clear" w:color="auto" w:fill="FFFFFF"/>
        <w:spacing w:line="276" w:lineRule="auto"/>
        <w:ind w:left="708"/>
        <w:rPr>
          <w:rFonts w:ascii="Arial Narrow" w:hAnsi="Arial Narrow" w:cs="Arial"/>
          <w:b/>
          <w:color w:val="000000"/>
          <w:sz w:val="20"/>
          <w:szCs w:val="20"/>
        </w:rPr>
      </w:pPr>
    </w:p>
    <w:p w:rsidR="00F042BB" w:rsidRPr="00702B36" w:rsidRDefault="004F0CB0" w:rsidP="00F042BB">
      <w:pPr>
        <w:shd w:val="clear" w:color="auto" w:fill="FFFFFF"/>
        <w:spacing w:line="276" w:lineRule="auto"/>
        <w:ind w:left="0"/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 w:cs="Arial"/>
          <w:b/>
          <w:color w:val="000000"/>
          <w:sz w:val="20"/>
          <w:szCs w:val="20"/>
        </w:rPr>
        <w:t>1</w:t>
      </w:r>
      <w:r w:rsidR="00F042BB">
        <w:rPr>
          <w:rFonts w:ascii="Arial Narrow" w:hAnsi="Arial Narrow" w:cs="Arial"/>
          <w:b/>
          <w:color w:val="000000"/>
          <w:sz w:val="20"/>
          <w:szCs w:val="20"/>
        </w:rPr>
        <w:t>1</w:t>
      </w:r>
      <w:r>
        <w:rPr>
          <w:rFonts w:ascii="Arial Narrow" w:hAnsi="Arial Narrow" w:cs="Arial"/>
          <w:b/>
          <w:color w:val="000000"/>
          <w:sz w:val="20"/>
          <w:szCs w:val="20"/>
        </w:rPr>
        <w:t>:</w:t>
      </w:r>
      <w:r w:rsidR="00F042BB">
        <w:rPr>
          <w:rFonts w:ascii="Arial Narrow" w:hAnsi="Arial Narrow" w:cs="Arial"/>
          <w:b/>
          <w:color w:val="000000"/>
          <w:sz w:val="20"/>
          <w:szCs w:val="20"/>
        </w:rPr>
        <w:t>00</w:t>
      </w:r>
      <w:r>
        <w:rPr>
          <w:rFonts w:ascii="Arial Narrow" w:hAnsi="Arial Narrow" w:cs="Arial"/>
          <w:b/>
          <w:color w:val="000000"/>
          <w:sz w:val="20"/>
          <w:szCs w:val="20"/>
        </w:rPr>
        <w:t xml:space="preserve">     </w:t>
      </w:r>
      <w:r w:rsidR="00F042BB" w:rsidRPr="00702B36">
        <w:rPr>
          <w:rFonts w:ascii="Arial Narrow" w:hAnsi="Arial Narrow" w:cs="Arial"/>
          <w:color w:val="000000"/>
          <w:sz w:val="20"/>
          <w:szCs w:val="20"/>
        </w:rPr>
        <w:t xml:space="preserve">Tema: </w:t>
      </w:r>
      <w:r w:rsidR="00F042BB" w:rsidRPr="00702B36">
        <w:rPr>
          <w:rFonts w:ascii="Arial Narrow" w:hAnsi="Arial Narrow" w:cs="Arial"/>
          <w:b/>
          <w:color w:val="000000"/>
          <w:sz w:val="20"/>
          <w:szCs w:val="20"/>
        </w:rPr>
        <w:t>EL Perú y la Convención del Mar</w:t>
      </w:r>
    </w:p>
    <w:p w:rsidR="00C67DC1" w:rsidRPr="00702B36" w:rsidRDefault="00F042BB" w:rsidP="00E65DF7">
      <w:pPr>
        <w:shd w:val="clear" w:color="auto" w:fill="FFFFFF"/>
        <w:spacing w:line="276" w:lineRule="auto"/>
        <w:ind w:left="709" w:hanging="1"/>
        <w:rPr>
          <w:rFonts w:ascii="Arial Narrow" w:hAnsi="Arial Narrow" w:cs="Arial"/>
          <w:sz w:val="20"/>
          <w:szCs w:val="20"/>
        </w:rPr>
      </w:pPr>
      <w:r w:rsidRPr="00702B36">
        <w:rPr>
          <w:rFonts w:ascii="Arial Narrow" w:hAnsi="Arial Narrow" w:cs="Arial"/>
          <w:color w:val="000000"/>
          <w:sz w:val="20"/>
          <w:szCs w:val="20"/>
        </w:rPr>
        <w:t>Ponente:</w:t>
      </w:r>
      <w:r w:rsidR="00C67DC1" w:rsidRPr="00C67DC1">
        <w:rPr>
          <w:rFonts w:ascii="Arial Narrow" w:hAnsi="Arial Narrow" w:cs="Arial"/>
          <w:sz w:val="20"/>
          <w:szCs w:val="20"/>
        </w:rPr>
        <w:t xml:space="preserve"> </w:t>
      </w:r>
    </w:p>
    <w:p w:rsidR="00E65DF7" w:rsidRPr="00E65DF7" w:rsidRDefault="00E65DF7" w:rsidP="00E65DF7">
      <w:pPr>
        <w:shd w:val="clear" w:color="auto" w:fill="FFFFFF"/>
        <w:spacing w:line="276" w:lineRule="auto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        *</w:t>
      </w:r>
      <w:r w:rsidR="00F042BB" w:rsidRPr="00E65DF7">
        <w:rPr>
          <w:rFonts w:ascii="Arial Narrow" w:hAnsi="Arial Narrow" w:cs="Arial"/>
          <w:sz w:val="20"/>
          <w:szCs w:val="20"/>
        </w:rPr>
        <w:t>Emb</w:t>
      </w:r>
      <w:r w:rsidR="00C67DC1" w:rsidRPr="00E65DF7">
        <w:rPr>
          <w:rFonts w:ascii="Arial Narrow" w:hAnsi="Arial Narrow" w:cs="Arial"/>
          <w:sz w:val="20"/>
          <w:szCs w:val="20"/>
        </w:rPr>
        <w:t>ajador</w:t>
      </w:r>
      <w:r w:rsidRPr="00E65DF7">
        <w:rPr>
          <w:rFonts w:ascii="Arial Narrow" w:hAnsi="Arial Narrow" w:cs="Arial"/>
          <w:sz w:val="20"/>
          <w:szCs w:val="20"/>
        </w:rPr>
        <w:t xml:space="preserve"> Nicolás Alfonso </w:t>
      </w:r>
      <w:proofErr w:type="spellStart"/>
      <w:r w:rsidRPr="00E65DF7">
        <w:rPr>
          <w:rFonts w:ascii="Arial Narrow" w:hAnsi="Arial Narrow" w:cs="Arial"/>
          <w:sz w:val="20"/>
          <w:szCs w:val="20"/>
        </w:rPr>
        <w:t>Roncagiolo</w:t>
      </w:r>
      <w:proofErr w:type="spellEnd"/>
      <w:r w:rsidRPr="00E65DF7">
        <w:rPr>
          <w:rFonts w:ascii="Arial Narrow" w:hAnsi="Arial Narrow" w:cs="Arial"/>
          <w:sz w:val="20"/>
          <w:szCs w:val="20"/>
        </w:rPr>
        <w:t xml:space="preserve">  Higueras.</w:t>
      </w:r>
    </w:p>
    <w:p w:rsidR="00BD4DC6" w:rsidRDefault="00C67DC1" w:rsidP="00E65DF7">
      <w:pPr>
        <w:shd w:val="clear" w:color="auto" w:fill="FFFFFF"/>
        <w:spacing w:line="276" w:lineRule="auto"/>
        <w:ind w:left="709" w:hanging="1"/>
        <w:rPr>
          <w:rFonts w:ascii="Arial Narrow" w:hAnsi="Arial Narrow" w:cs="Arial"/>
          <w:color w:val="000000"/>
          <w:sz w:val="18"/>
          <w:szCs w:val="18"/>
        </w:rPr>
      </w:pPr>
      <w:r>
        <w:rPr>
          <w:rFonts w:ascii="Arial Narrow" w:hAnsi="Arial Narrow" w:cs="Arial"/>
          <w:sz w:val="20"/>
          <w:szCs w:val="20"/>
        </w:rPr>
        <w:t xml:space="preserve"> </w:t>
      </w:r>
      <w:r w:rsidR="00F042BB" w:rsidRPr="005E4C32">
        <w:rPr>
          <w:rFonts w:ascii="Arial Narrow" w:hAnsi="Arial Narrow" w:cs="Arial"/>
          <w:color w:val="000000"/>
          <w:sz w:val="18"/>
          <w:szCs w:val="18"/>
        </w:rPr>
        <w:t xml:space="preserve">Dirección General </w:t>
      </w:r>
      <w:r w:rsidR="00F042BB">
        <w:rPr>
          <w:rFonts w:ascii="Arial Narrow" w:hAnsi="Arial Narrow" w:cs="Arial"/>
          <w:color w:val="000000"/>
          <w:sz w:val="18"/>
          <w:szCs w:val="18"/>
        </w:rPr>
        <w:t>d</w:t>
      </w:r>
      <w:r w:rsidR="00F042BB" w:rsidRPr="005E4C32">
        <w:rPr>
          <w:rFonts w:ascii="Arial Narrow" w:hAnsi="Arial Narrow" w:cs="Arial"/>
          <w:color w:val="000000"/>
          <w:sz w:val="18"/>
          <w:szCs w:val="18"/>
        </w:rPr>
        <w:t>e Soberanía, Límites</w:t>
      </w:r>
    </w:p>
    <w:p w:rsidR="00F042BB" w:rsidRPr="005E4C32" w:rsidRDefault="00F042BB" w:rsidP="00E65DF7">
      <w:pPr>
        <w:shd w:val="clear" w:color="auto" w:fill="FFFFFF"/>
        <w:spacing w:line="276" w:lineRule="auto"/>
        <w:ind w:left="708"/>
        <w:rPr>
          <w:rFonts w:ascii="Arial Narrow" w:hAnsi="Arial Narrow" w:cs="Arial"/>
          <w:color w:val="000000"/>
          <w:sz w:val="18"/>
          <w:szCs w:val="18"/>
        </w:rPr>
      </w:pPr>
      <w:r w:rsidRPr="005E4C32">
        <w:rPr>
          <w:rFonts w:ascii="Arial Narrow" w:hAnsi="Arial Narrow" w:cs="Arial"/>
          <w:color w:val="000000"/>
          <w:sz w:val="18"/>
          <w:szCs w:val="18"/>
        </w:rPr>
        <w:t xml:space="preserve"> </w:t>
      </w:r>
      <w:proofErr w:type="gramStart"/>
      <w:r>
        <w:rPr>
          <w:rFonts w:ascii="Arial Narrow" w:hAnsi="Arial Narrow" w:cs="Arial"/>
          <w:color w:val="000000"/>
          <w:sz w:val="18"/>
          <w:szCs w:val="18"/>
        </w:rPr>
        <w:t>y</w:t>
      </w:r>
      <w:proofErr w:type="gramEnd"/>
      <w:r w:rsidRPr="005E4C32">
        <w:rPr>
          <w:rFonts w:ascii="Arial Narrow" w:hAnsi="Arial Narrow" w:cs="Arial"/>
          <w:color w:val="000000"/>
          <w:sz w:val="18"/>
          <w:szCs w:val="18"/>
        </w:rPr>
        <w:t xml:space="preserve"> Asuntos Antárticos </w:t>
      </w:r>
      <w:r>
        <w:rPr>
          <w:rFonts w:ascii="Arial Narrow" w:hAnsi="Arial Narrow" w:cs="Arial"/>
          <w:color w:val="000000"/>
          <w:sz w:val="18"/>
          <w:szCs w:val="18"/>
        </w:rPr>
        <w:t>d</w:t>
      </w:r>
      <w:r w:rsidRPr="005E4C32">
        <w:rPr>
          <w:rFonts w:ascii="Arial Narrow" w:hAnsi="Arial Narrow" w:cs="Arial"/>
          <w:color w:val="000000"/>
          <w:sz w:val="18"/>
          <w:szCs w:val="18"/>
        </w:rPr>
        <w:t xml:space="preserve">el  Ministerio </w:t>
      </w:r>
      <w:r>
        <w:rPr>
          <w:rFonts w:ascii="Arial Narrow" w:hAnsi="Arial Narrow" w:cs="Arial"/>
          <w:color w:val="000000"/>
          <w:sz w:val="18"/>
          <w:szCs w:val="18"/>
        </w:rPr>
        <w:t>d</w:t>
      </w:r>
      <w:r w:rsidRPr="005E4C32">
        <w:rPr>
          <w:rFonts w:ascii="Arial Narrow" w:hAnsi="Arial Narrow" w:cs="Arial"/>
          <w:color w:val="000000"/>
          <w:sz w:val="18"/>
          <w:szCs w:val="18"/>
        </w:rPr>
        <w:t>e RR.EE</w:t>
      </w:r>
      <w:r>
        <w:rPr>
          <w:rFonts w:ascii="Arial Narrow" w:hAnsi="Arial Narrow" w:cs="Arial"/>
          <w:color w:val="000000"/>
          <w:sz w:val="18"/>
          <w:szCs w:val="18"/>
        </w:rPr>
        <w:t>.</w:t>
      </w:r>
    </w:p>
    <w:p w:rsidR="00702B36" w:rsidRPr="00702B36" w:rsidRDefault="00702B36" w:rsidP="00702B36">
      <w:pPr>
        <w:shd w:val="clear" w:color="auto" w:fill="FFFFFF"/>
        <w:spacing w:line="276" w:lineRule="auto"/>
        <w:ind w:left="0"/>
        <w:rPr>
          <w:rFonts w:ascii="Arial Narrow" w:hAnsi="Arial Narrow" w:cs="Arial"/>
          <w:b/>
          <w:color w:val="000000"/>
          <w:sz w:val="20"/>
          <w:szCs w:val="20"/>
        </w:rPr>
      </w:pPr>
    </w:p>
    <w:p w:rsidR="00BD4DC6" w:rsidRDefault="003531BE" w:rsidP="003531BE">
      <w:pPr>
        <w:shd w:val="clear" w:color="auto" w:fill="FFFFFF"/>
        <w:spacing w:line="276" w:lineRule="auto"/>
        <w:ind w:left="705" w:hanging="705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11:20</w:t>
      </w:r>
      <w:r>
        <w:rPr>
          <w:rFonts w:ascii="Arial Narrow" w:hAnsi="Arial Narrow" w:cs="Arial"/>
          <w:b/>
          <w:sz w:val="20"/>
          <w:szCs w:val="20"/>
        </w:rPr>
        <w:tab/>
      </w:r>
      <w:r w:rsidR="00702B36" w:rsidRPr="00702B36">
        <w:rPr>
          <w:rFonts w:ascii="Arial Narrow" w:hAnsi="Arial Narrow" w:cs="Arial"/>
          <w:sz w:val="20"/>
          <w:szCs w:val="20"/>
        </w:rPr>
        <w:t xml:space="preserve">Tema: </w:t>
      </w:r>
      <w:r w:rsidR="00702B36" w:rsidRPr="00702B36">
        <w:rPr>
          <w:rFonts w:ascii="Arial Narrow" w:hAnsi="Arial Narrow" w:cs="Arial"/>
          <w:b/>
          <w:sz w:val="20"/>
          <w:szCs w:val="20"/>
        </w:rPr>
        <w:t>Incidencia de la Convención</w:t>
      </w:r>
    </w:p>
    <w:p w:rsidR="00702B36" w:rsidRPr="00702B36" w:rsidRDefault="00BD4DC6" w:rsidP="003531BE">
      <w:pPr>
        <w:shd w:val="clear" w:color="auto" w:fill="FFFFFF"/>
        <w:spacing w:line="276" w:lineRule="auto"/>
        <w:ind w:left="705" w:hanging="705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 xml:space="preserve">               </w:t>
      </w:r>
      <w:r w:rsidR="00702B36" w:rsidRPr="00702B36">
        <w:rPr>
          <w:rFonts w:ascii="Arial Narrow" w:hAnsi="Arial Narrow" w:cs="Arial"/>
          <w:b/>
          <w:sz w:val="20"/>
          <w:szCs w:val="20"/>
        </w:rPr>
        <w:t xml:space="preserve"> </w:t>
      </w:r>
      <w:proofErr w:type="gramStart"/>
      <w:r w:rsidR="00702B36" w:rsidRPr="00702B36">
        <w:rPr>
          <w:rFonts w:ascii="Arial Narrow" w:hAnsi="Arial Narrow" w:cs="Arial"/>
          <w:b/>
          <w:sz w:val="20"/>
          <w:szCs w:val="20"/>
        </w:rPr>
        <w:t>del</w:t>
      </w:r>
      <w:proofErr w:type="gramEnd"/>
      <w:r w:rsidR="00702B36" w:rsidRPr="00702B36">
        <w:rPr>
          <w:rFonts w:ascii="Arial Narrow" w:hAnsi="Arial Narrow" w:cs="Arial"/>
          <w:b/>
          <w:sz w:val="20"/>
          <w:szCs w:val="20"/>
        </w:rPr>
        <w:t xml:space="preserve"> Mar</w:t>
      </w:r>
      <w:r>
        <w:rPr>
          <w:rFonts w:ascii="Arial Narrow" w:hAnsi="Arial Narrow" w:cs="Arial"/>
          <w:b/>
          <w:sz w:val="20"/>
          <w:szCs w:val="20"/>
        </w:rPr>
        <w:t xml:space="preserve"> </w:t>
      </w:r>
      <w:r w:rsidR="00702B36" w:rsidRPr="00702B36">
        <w:rPr>
          <w:rFonts w:ascii="Arial Narrow" w:hAnsi="Arial Narrow" w:cs="Arial"/>
          <w:b/>
          <w:sz w:val="20"/>
          <w:szCs w:val="20"/>
        </w:rPr>
        <w:t xml:space="preserve"> en la  </w:t>
      </w:r>
      <w:r w:rsidR="00EB768E" w:rsidRPr="00702B36">
        <w:rPr>
          <w:rFonts w:ascii="Arial Narrow" w:hAnsi="Arial Narrow" w:cs="Arial"/>
          <w:b/>
          <w:sz w:val="20"/>
          <w:szCs w:val="20"/>
        </w:rPr>
        <w:t>Pesquer</w:t>
      </w:r>
      <w:r w:rsidR="00EB768E">
        <w:rPr>
          <w:rFonts w:ascii="Arial Narrow" w:hAnsi="Arial Narrow" w:cs="Arial"/>
          <w:b/>
          <w:sz w:val="20"/>
          <w:szCs w:val="20"/>
        </w:rPr>
        <w:t>í</w:t>
      </w:r>
      <w:r w:rsidR="00EB768E" w:rsidRPr="00702B36">
        <w:rPr>
          <w:rFonts w:ascii="Arial Narrow" w:hAnsi="Arial Narrow" w:cs="Arial"/>
          <w:b/>
          <w:sz w:val="20"/>
          <w:szCs w:val="20"/>
        </w:rPr>
        <w:t>a</w:t>
      </w:r>
      <w:r w:rsidR="00702B36" w:rsidRPr="00702B36">
        <w:rPr>
          <w:rFonts w:ascii="Arial Narrow" w:hAnsi="Arial Narrow" w:cs="Arial"/>
          <w:b/>
          <w:sz w:val="20"/>
          <w:szCs w:val="20"/>
        </w:rPr>
        <w:t xml:space="preserve"> Peruana </w:t>
      </w:r>
    </w:p>
    <w:p w:rsidR="00BD4DC6" w:rsidRDefault="00702B36" w:rsidP="00E65DF7">
      <w:pPr>
        <w:shd w:val="clear" w:color="auto" w:fill="FFFFFF"/>
        <w:spacing w:line="276" w:lineRule="auto"/>
        <w:ind w:left="0" w:firstLine="6"/>
        <w:rPr>
          <w:rFonts w:ascii="Arial Narrow" w:hAnsi="Arial Narrow" w:cs="Arial"/>
          <w:color w:val="000000"/>
          <w:sz w:val="18"/>
          <w:szCs w:val="18"/>
        </w:rPr>
      </w:pPr>
      <w:r w:rsidRPr="00702B36">
        <w:rPr>
          <w:rFonts w:ascii="Arial Narrow" w:hAnsi="Arial Narrow" w:cs="Arial"/>
          <w:sz w:val="20"/>
          <w:szCs w:val="20"/>
        </w:rPr>
        <w:t xml:space="preserve"> </w:t>
      </w:r>
      <w:r w:rsidR="003531BE">
        <w:rPr>
          <w:rFonts w:ascii="Arial Narrow" w:hAnsi="Arial Narrow" w:cs="Arial"/>
          <w:sz w:val="20"/>
          <w:szCs w:val="20"/>
        </w:rPr>
        <w:tab/>
      </w:r>
      <w:r w:rsidRPr="00702B36">
        <w:rPr>
          <w:rFonts w:ascii="Arial Narrow" w:hAnsi="Arial Narrow" w:cs="Arial"/>
          <w:sz w:val="20"/>
          <w:szCs w:val="20"/>
        </w:rPr>
        <w:t>Ponente</w:t>
      </w:r>
      <w:r w:rsidR="00E65DF7" w:rsidRPr="00702B36">
        <w:rPr>
          <w:rFonts w:ascii="Arial Narrow" w:hAnsi="Arial Narrow" w:cs="Arial"/>
          <w:sz w:val="20"/>
          <w:szCs w:val="20"/>
        </w:rPr>
        <w:t xml:space="preserve">: </w:t>
      </w:r>
      <w:r w:rsidR="00E65DF7">
        <w:rPr>
          <w:rFonts w:ascii="Arial Narrow" w:hAnsi="Arial Narrow" w:cs="Arial"/>
          <w:color w:val="000000"/>
          <w:sz w:val="18"/>
          <w:szCs w:val="18"/>
        </w:rPr>
        <w:t>Ing</w:t>
      </w:r>
      <w:r w:rsidR="00F042BB">
        <w:rPr>
          <w:rFonts w:ascii="Arial Narrow" w:hAnsi="Arial Narrow" w:cs="Arial"/>
          <w:color w:val="000000"/>
          <w:sz w:val="18"/>
          <w:szCs w:val="18"/>
        </w:rPr>
        <w:t>. Oswaldo Flores Saldaña</w:t>
      </w:r>
    </w:p>
    <w:p w:rsidR="00F042BB" w:rsidRPr="003531BE" w:rsidRDefault="00E65DF7" w:rsidP="00D67733">
      <w:pPr>
        <w:shd w:val="clear" w:color="auto" w:fill="FFFFFF"/>
        <w:spacing w:line="276" w:lineRule="auto"/>
        <w:ind w:left="708"/>
        <w:rPr>
          <w:rFonts w:ascii="Arial Narrow" w:hAnsi="Arial Narrow" w:cs="Arial"/>
          <w:color w:val="000000"/>
          <w:sz w:val="18"/>
          <w:szCs w:val="18"/>
        </w:rPr>
      </w:pPr>
      <w:r>
        <w:rPr>
          <w:rFonts w:ascii="Arial Narrow" w:hAnsi="Arial Narrow" w:cs="Arial"/>
          <w:color w:val="000000"/>
          <w:sz w:val="18"/>
          <w:szCs w:val="18"/>
        </w:rPr>
        <w:t xml:space="preserve">                  </w:t>
      </w:r>
      <w:r w:rsidR="00BD4DC6">
        <w:rPr>
          <w:rFonts w:ascii="Arial Narrow" w:hAnsi="Arial Narrow" w:cs="Arial"/>
          <w:color w:val="000000"/>
          <w:sz w:val="18"/>
          <w:szCs w:val="18"/>
        </w:rPr>
        <w:t xml:space="preserve"> FIP</w:t>
      </w:r>
      <w:r w:rsidR="00F042BB">
        <w:rPr>
          <w:rFonts w:ascii="Arial Narrow" w:hAnsi="Arial Narrow" w:cs="Arial"/>
          <w:color w:val="000000"/>
          <w:sz w:val="18"/>
          <w:szCs w:val="18"/>
        </w:rPr>
        <w:t xml:space="preserve"> - UNJFSC</w:t>
      </w:r>
    </w:p>
    <w:p w:rsidR="00702B36" w:rsidRPr="00702B36" w:rsidRDefault="00702B36" w:rsidP="00702B36">
      <w:pPr>
        <w:shd w:val="clear" w:color="auto" w:fill="FFFFFF"/>
        <w:spacing w:line="276" w:lineRule="auto"/>
        <w:ind w:left="0" w:firstLine="701"/>
        <w:rPr>
          <w:rFonts w:ascii="Arial Narrow" w:hAnsi="Arial Narrow" w:cs="Arial"/>
          <w:color w:val="000000"/>
          <w:sz w:val="20"/>
          <w:szCs w:val="20"/>
        </w:rPr>
      </w:pPr>
    </w:p>
    <w:p w:rsidR="00702B36" w:rsidRPr="00702B36" w:rsidRDefault="00702B36" w:rsidP="00702B36">
      <w:pPr>
        <w:shd w:val="clear" w:color="auto" w:fill="FFFFFF"/>
        <w:spacing w:line="276" w:lineRule="auto"/>
        <w:ind w:left="0"/>
        <w:rPr>
          <w:rFonts w:ascii="Arial Narrow" w:hAnsi="Arial Narrow" w:cs="Arial"/>
          <w:b/>
          <w:color w:val="000000"/>
          <w:sz w:val="20"/>
          <w:szCs w:val="20"/>
        </w:rPr>
      </w:pPr>
      <w:r w:rsidRPr="00702B36">
        <w:rPr>
          <w:rFonts w:ascii="Arial Narrow" w:hAnsi="Arial Narrow" w:cs="Arial"/>
          <w:b/>
          <w:color w:val="000000"/>
          <w:sz w:val="20"/>
          <w:szCs w:val="20"/>
        </w:rPr>
        <w:t>11:40</w:t>
      </w:r>
      <w:r w:rsidRPr="00702B36">
        <w:rPr>
          <w:rFonts w:ascii="Arial Narrow" w:hAnsi="Arial Narrow" w:cs="Arial"/>
          <w:b/>
          <w:color w:val="000000"/>
          <w:sz w:val="20"/>
          <w:szCs w:val="20"/>
        </w:rPr>
        <w:tab/>
        <w:t>Mesa redonda</w:t>
      </w:r>
    </w:p>
    <w:p w:rsidR="00702B36" w:rsidRPr="00702B36" w:rsidRDefault="00584BC8" w:rsidP="00702B36">
      <w:pPr>
        <w:shd w:val="clear" w:color="auto" w:fill="FFFFFF"/>
        <w:spacing w:line="276" w:lineRule="auto"/>
        <w:ind w:left="0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                </w:t>
      </w:r>
      <w:r w:rsidR="00702B36" w:rsidRPr="00702B36">
        <w:rPr>
          <w:rFonts w:ascii="Arial Narrow" w:hAnsi="Arial Narrow" w:cs="Arial"/>
          <w:sz w:val="20"/>
          <w:szCs w:val="20"/>
        </w:rPr>
        <w:t xml:space="preserve">Dr. Luis Baldeos </w:t>
      </w:r>
      <w:proofErr w:type="spellStart"/>
      <w:r w:rsidR="00702B36" w:rsidRPr="00702B36">
        <w:rPr>
          <w:rFonts w:ascii="Arial Narrow" w:hAnsi="Arial Narrow" w:cs="Arial"/>
          <w:sz w:val="20"/>
          <w:szCs w:val="20"/>
        </w:rPr>
        <w:t>Ardian</w:t>
      </w:r>
      <w:proofErr w:type="spellEnd"/>
    </w:p>
    <w:p w:rsidR="00702B36" w:rsidRPr="00702B36" w:rsidRDefault="00702B36" w:rsidP="00702B36">
      <w:pPr>
        <w:shd w:val="clear" w:color="auto" w:fill="FFFFFF"/>
        <w:spacing w:line="276" w:lineRule="auto"/>
        <w:ind w:left="0"/>
        <w:rPr>
          <w:rFonts w:ascii="Arial Narrow" w:hAnsi="Arial Narrow" w:cs="Arial"/>
          <w:sz w:val="20"/>
          <w:szCs w:val="20"/>
        </w:rPr>
      </w:pPr>
      <w:r w:rsidRPr="00702B36">
        <w:rPr>
          <w:rFonts w:ascii="Arial Narrow" w:hAnsi="Arial Narrow" w:cs="Arial"/>
          <w:sz w:val="20"/>
          <w:szCs w:val="20"/>
        </w:rPr>
        <w:t xml:space="preserve">                Ing. Oswaldo Flores Saldaña</w:t>
      </w:r>
    </w:p>
    <w:p w:rsidR="00702B36" w:rsidRPr="00702B36" w:rsidRDefault="00702B36" w:rsidP="00702B36">
      <w:pPr>
        <w:shd w:val="clear" w:color="auto" w:fill="FFFFFF"/>
        <w:spacing w:line="276" w:lineRule="auto"/>
        <w:ind w:left="0"/>
        <w:rPr>
          <w:rFonts w:ascii="Arial Narrow" w:hAnsi="Arial Narrow" w:cs="Arial"/>
          <w:sz w:val="20"/>
          <w:szCs w:val="20"/>
        </w:rPr>
      </w:pPr>
      <w:r w:rsidRPr="00702B36">
        <w:rPr>
          <w:rFonts w:ascii="Arial Narrow" w:hAnsi="Arial Narrow" w:cs="Arial"/>
          <w:sz w:val="20"/>
          <w:szCs w:val="20"/>
        </w:rPr>
        <w:t xml:space="preserve">                Ing. </w:t>
      </w:r>
      <w:r w:rsidR="008D063F">
        <w:rPr>
          <w:rFonts w:ascii="Arial Narrow" w:hAnsi="Arial Narrow" w:cs="Arial"/>
          <w:sz w:val="20"/>
          <w:szCs w:val="20"/>
        </w:rPr>
        <w:t xml:space="preserve">Francisco </w:t>
      </w:r>
      <w:proofErr w:type="spellStart"/>
      <w:r w:rsidR="008D063F">
        <w:rPr>
          <w:rFonts w:ascii="Arial Narrow" w:hAnsi="Arial Narrow" w:cs="Arial"/>
          <w:sz w:val="20"/>
          <w:szCs w:val="20"/>
        </w:rPr>
        <w:t>Ganoza</w:t>
      </w:r>
      <w:proofErr w:type="spellEnd"/>
      <w:r w:rsidR="008D063F">
        <w:rPr>
          <w:rFonts w:ascii="Arial Narrow" w:hAnsi="Arial Narrow" w:cs="Arial"/>
          <w:sz w:val="20"/>
          <w:szCs w:val="20"/>
        </w:rPr>
        <w:t xml:space="preserve"> Chozo</w:t>
      </w:r>
    </w:p>
    <w:p w:rsidR="00702B36" w:rsidRPr="00702B36" w:rsidRDefault="00702B36" w:rsidP="00702B36">
      <w:pPr>
        <w:shd w:val="clear" w:color="auto" w:fill="FFFFFF"/>
        <w:spacing w:line="276" w:lineRule="auto"/>
        <w:ind w:left="0"/>
        <w:rPr>
          <w:rFonts w:ascii="Arial Narrow" w:hAnsi="Arial Narrow" w:cs="Arial"/>
          <w:sz w:val="20"/>
          <w:szCs w:val="20"/>
        </w:rPr>
      </w:pPr>
      <w:r w:rsidRPr="00702B36">
        <w:rPr>
          <w:rFonts w:ascii="Arial Narrow" w:hAnsi="Arial Narrow" w:cs="Arial"/>
          <w:sz w:val="20"/>
          <w:szCs w:val="20"/>
        </w:rPr>
        <w:t xml:space="preserve">                Sr. Manuel </w:t>
      </w:r>
      <w:proofErr w:type="spellStart"/>
      <w:r w:rsidRPr="00702B36">
        <w:rPr>
          <w:rFonts w:ascii="Arial Narrow" w:hAnsi="Arial Narrow" w:cs="Arial"/>
          <w:sz w:val="20"/>
          <w:szCs w:val="20"/>
        </w:rPr>
        <w:t>Zerillo</w:t>
      </w:r>
      <w:proofErr w:type="spellEnd"/>
      <w:r w:rsidRPr="00702B36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02B36">
        <w:rPr>
          <w:rFonts w:ascii="Arial Narrow" w:hAnsi="Arial Narrow" w:cs="Arial"/>
          <w:sz w:val="20"/>
          <w:szCs w:val="20"/>
        </w:rPr>
        <w:t>Bazalar</w:t>
      </w:r>
      <w:proofErr w:type="spellEnd"/>
    </w:p>
    <w:p w:rsidR="00702B36" w:rsidRPr="00702B36" w:rsidRDefault="00702B36" w:rsidP="00702B36">
      <w:pPr>
        <w:shd w:val="clear" w:color="auto" w:fill="FFFFFF"/>
        <w:spacing w:line="276" w:lineRule="auto"/>
        <w:ind w:left="0"/>
        <w:rPr>
          <w:rFonts w:ascii="Arial Narrow" w:hAnsi="Arial Narrow" w:cs="Arial"/>
          <w:sz w:val="20"/>
          <w:szCs w:val="20"/>
        </w:rPr>
      </w:pPr>
      <w:r w:rsidRPr="00702B36">
        <w:rPr>
          <w:rFonts w:ascii="Arial Narrow" w:hAnsi="Arial Narrow" w:cs="Arial"/>
          <w:sz w:val="20"/>
          <w:szCs w:val="20"/>
        </w:rPr>
        <w:t xml:space="preserve">                Ing. Alejandro Martínez </w:t>
      </w:r>
      <w:proofErr w:type="spellStart"/>
      <w:r w:rsidRPr="00702B36">
        <w:rPr>
          <w:rFonts w:ascii="Arial Narrow" w:hAnsi="Arial Narrow" w:cs="Arial"/>
          <w:sz w:val="20"/>
          <w:szCs w:val="20"/>
        </w:rPr>
        <w:t>Alban</w:t>
      </w:r>
      <w:proofErr w:type="spellEnd"/>
    </w:p>
    <w:p w:rsidR="00702B36" w:rsidRPr="00E65DF7" w:rsidRDefault="00E65DF7" w:rsidP="00702B36">
      <w:pPr>
        <w:shd w:val="clear" w:color="auto" w:fill="FFFFFF"/>
        <w:spacing w:line="276" w:lineRule="auto"/>
        <w:ind w:left="0"/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 w:cs="Arial"/>
          <w:b/>
          <w:color w:val="000000"/>
          <w:sz w:val="20"/>
          <w:szCs w:val="20"/>
        </w:rPr>
        <w:t xml:space="preserve">                </w:t>
      </w:r>
      <w:r w:rsidRPr="00E65DF7">
        <w:rPr>
          <w:rFonts w:ascii="Arial Narrow" w:hAnsi="Arial Narrow" w:cs="Arial"/>
          <w:color w:val="000000"/>
          <w:sz w:val="20"/>
          <w:szCs w:val="20"/>
        </w:rPr>
        <w:t xml:space="preserve">Ing. Henry Quiroz </w:t>
      </w:r>
      <w:proofErr w:type="spellStart"/>
      <w:r w:rsidRPr="00E65DF7">
        <w:rPr>
          <w:rFonts w:ascii="Arial Narrow" w:hAnsi="Arial Narrow" w:cs="Arial"/>
          <w:color w:val="000000"/>
          <w:sz w:val="20"/>
          <w:szCs w:val="20"/>
        </w:rPr>
        <w:t>Lopéz</w:t>
      </w:r>
      <w:proofErr w:type="spellEnd"/>
    </w:p>
    <w:p w:rsidR="00702B36" w:rsidRPr="00702B36" w:rsidRDefault="00702B36" w:rsidP="003531BE">
      <w:pPr>
        <w:shd w:val="clear" w:color="auto" w:fill="FFFFFF"/>
        <w:spacing w:line="276" w:lineRule="auto"/>
        <w:ind w:left="709" w:hanging="709"/>
        <w:rPr>
          <w:rFonts w:ascii="Arial Narrow" w:hAnsi="Arial Narrow" w:cs="Arial"/>
          <w:b/>
          <w:color w:val="000000"/>
          <w:sz w:val="20"/>
          <w:szCs w:val="20"/>
        </w:rPr>
      </w:pPr>
      <w:r w:rsidRPr="00702B36">
        <w:rPr>
          <w:rFonts w:ascii="Arial Narrow" w:hAnsi="Arial Narrow" w:cs="Arial"/>
          <w:b/>
          <w:color w:val="000000"/>
          <w:sz w:val="20"/>
          <w:szCs w:val="20"/>
        </w:rPr>
        <w:t>12:10</w:t>
      </w:r>
      <w:r w:rsidR="003531BE">
        <w:rPr>
          <w:rFonts w:ascii="Arial Narrow" w:hAnsi="Arial Narrow" w:cs="Arial"/>
          <w:b/>
          <w:color w:val="000000"/>
          <w:sz w:val="20"/>
          <w:szCs w:val="20"/>
        </w:rPr>
        <w:tab/>
      </w:r>
      <w:r w:rsidRPr="00702B36">
        <w:rPr>
          <w:rFonts w:ascii="Arial Narrow" w:hAnsi="Arial Narrow" w:cs="Arial"/>
          <w:b/>
          <w:color w:val="000000"/>
          <w:sz w:val="20"/>
          <w:szCs w:val="20"/>
        </w:rPr>
        <w:t>Resumen</w:t>
      </w:r>
    </w:p>
    <w:p w:rsidR="003531BE" w:rsidRDefault="00702B36" w:rsidP="003531BE">
      <w:pPr>
        <w:spacing w:line="276" w:lineRule="auto"/>
        <w:ind w:left="708" w:hanging="708"/>
        <w:rPr>
          <w:rFonts w:ascii="Arial Narrow" w:hAnsi="Arial Narrow" w:cs="Arial"/>
          <w:b/>
          <w:sz w:val="20"/>
          <w:szCs w:val="20"/>
        </w:rPr>
      </w:pPr>
      <w:r w:rsidRPr="00702B36">
        <w:rPr>
          <w:rFonts w:ascii="Arial Narrow" w:hAnsi="Arial Narrow" w:cs="Arial"/>
          <w:b/>
          <w:color w:val="000000"/>
          <w:sz w:val="20"/>
          <w:szCs w:val="20"/>
        </w:rPr>
        <w:t>12:20</w:t>
      </w:r>
      <w:r w:rsidRPr="00702B36">
        <w:rPr>
          <w:rFonts w:ascii="Arial Narrow" w:hAnsi="Arial Narrow" w:cs="Arial"/>
          <w:b/>
          <w:color w:val="000000"/>
          <w:sz w:val="20"/>
          <w:szCs w:val="20"/>
        </w:rPr>
        <w:tab/>
        <w:t>Conclusiones:</w:t>
      </w:r>
      <w:r w:rsidR="003531BE">
        <w:rPr>
          <w:rFonts w:ascii="Arial Narrow" w:hAnsi="Arial Narrow" w:cs="Arial"/>
          <w:b/>
          <w:sz w:val="20"/>
          <w:szCs w:val="20"/>
        </w:rPr>
        <w:t xml:space="preserve"> Ing. Fidel Reyes </w:t>
      </w:r>
      <w:proofErr w:type="spellStart"/>
      <w:r w:rsidR="003531BE">
        <w:rPr>
          <w:rFonts w:ascii="Arial Narrow" w:hAnsi="Arial Narrow" w:cs="Arial"/>
          <w:b/>
          <w:sz w:val="20"/>
          <w:szCs w:val="20"/>
        </w:rPr>
        <w:t>Ulfe</w:t>
      </w:r>
      <w:proofErr w:type="spellEnd"/>
      <w:r w:rsidR="003531BE">
        <w:rPr>
          <w:rFonts w:ascii="Arial Narrow" w:hAnsi="Arial Narrow" w:cs="Arial"/>
          <w:b/>
          <w:sz w:val="20"/>
          <w:szCs w:val="20"/>
        </w:rPr>
        <w:t>.</w:t>
      </w:r>
    </w:p>
    <w:p w:rsidR="00702B36" w:rsidRPr="003531BE" w:rsidRDefault="00702B36" w:rsidP="003531BE">
      <w:pPr>
        <w:spacing w:line="276" w:lineRule="auto"/>
        <w:ind w:left="708"/>
        <w:rPr>
          <w:rFonts w:ascii="Arial Narrow" w:hAnsi="Arial Narrow" w:cs="Arial"/>
          <w:b/>
          <w:sz w:val="18"/>
          <w:szCs w:val="18"/>
        </w:rPr>
      </w:pPr>
      <w:r w:rsidRPr="003531BE">
        <w:rPr>
          <w:rFonts w:ascii="Arial Narrow" w:hAnsi="Arial Narrow" w:cs="Arial"/>
          <w:b/>
          <w:sz w:val="18"/>
          <w:szCs w:val="18"/>
        </w:rPr>
        <w:t>Decano de la Facultad de Ing</w:t>
      </w:r>
      <w:r w:rsidR="00E65DF7">
        <w:rPr>
          <w:rFonts w:ascii="Arial Narrow" w:hAnsi="Arial Narrow" w:cs="Arial"/>
          <w:b/>
          <w:sz w:val="18"/>
          <w:szCs w:val="18"/>
        </w:rPr>
        <w:t>eniería</w:t>
      </w:r>
      <w:r w:rsidRPr="003531BE">
        <w:rPr>
          <w:rFonts w:ascii="Arial Narrow" w:hAnsi="Arial Narrow" w:cs="Arial"/>
          <w:b/>
          <w:sz w:val="18"/>
          <w:szCs w:val="18"/>
        </w:rPr>
        <w:t xml:space="preserve"> Pesquera</w:t>
      </w:r>
    </w:p>
    <w:p w:rsidR="00702B36" w:rsidRPr="00702B36" w:rsidRDefault="00702B36" w:rsidP="00702B36">
      <w:pPr>
        <w:shd w:val="clear" w:color="auto" w:fill="FFFFFF"/>
        <w:spacing w:line="276" w:lineRule="auto"/>
        <w:ind w:left="0"/>
        <w:rPr>
          <w:rFonts w:ascii="Arial Narrow" w:hAnsi="Arial Narrow" w:cs="Arial"/>
          <w:b/>
          <w:color w:val="000000"/>
          <w:sz w:val="20"/>
          <w:szCs w:val="20"/>
        </w:rPr>
      </w:pPr>
    </w:p>
    <w:p w:rsidR="00702B36" w:rsidRPr="00702B36" w:rsidRDefault="00702B36" w:rsidP="00702B36">
      <w:pPr>
        <w:shd w:val="clear" w:color="auto" w:fill="FFFFFF"/>
        <w:spacing w:line="276" w:lineRule="auto"/>
        <w:ind w:left="0"/>
        <w:rPr>
          <w:rFonts w:ascii="Arial Narrow" w:hAnsi="Arial Narrow" w:cs="Arial"/>
          <w:b/>
          <w:color w:val="000000"/>
          <w:sz w:val="20"/>
          <w:szCs w:val="20"/>
        </w:rPr>
      </w:pPr>
      <w:r w:rsidRPr="00702B36">
        <w:rPr>
          <w:rFonts w:ascii="Arial Narrow" w:hAnsi="Arial Narrow" w:cs="Arial"/>
          <w:b/>
          <w:color w:val="000000"/>
          <w:sz w:val="20"/>
          <w:szCs w:val="20"/>
        </w:rPr>
        <w:t>12:30</w:t>
      </w:r>
      <w:r w:rsidR="003531BE">
        <w:rPr>
          <w:rFonts w:ascii="Arial Narrow" w:hAnsi="Arial Narrow" w:cs="Arial"/>
          <w:b/>
          <w:color w:val="000000"/>
          <w:sz w:val="20"/>
          <w:szCs w:val="20"/>
        </w:rPr>
        <w:tab/>
      </w:r>
      <w:r w:rsidRPr="00702B36">
        <w:rPr>
          <w:rFonts w:ascii="Arial Narrow" w:hAnsi="Arial Narrow" w:cs="Arial"/>
          <w:b/>
          <w:color w:val="000000"/>
          <w:sz w:val="20"/>
          <w:szCs w:val="20"/>
        </w:rPr>
        <w:t xml:space="preserve">Clausura: Ing. Alejandro Martínez </w:t>
      </w:r>
      <w:proofErr w:type="spellStart"/>
      <w:r w:rsidRPr="00702B36">
        <w:rPr>
          <w:rFonts w:ascii="Arial Narrow" w:hAnsi="Arial Narrow" w:cs="Arial"/>
          <w:b/>
          <w:color w:val="000000"/>
          <w:sz w:val="20"/>
          <w:szCs w:val="20"/>
        </w:rPr>
        <w:t>Alban</w:t>
      </w:r>
      <w:proofErr w:type="spellEnd"/>
    </w:p>
    <w:p w:rsidR="00BD4DC6" w:rsidRDefault="00E65DF7" w:rsidP="003531BE">
      <w:pPr>
        <w:spacing w:line="276" w:lineRule="auto"/>
        <w:ind w:left="708"/>
        <w:rPr>
          <w:rFonts w:ascii="Arial Narrow" w:hAnsi="Arial Narrow" w:cs="Arial"/>
          <w:b/>
          <w:color w:val="000000"/>
          <w:sz w:val="18"/>
          <w:szCs w:val="18"/>
        </w:rPr>
      </w:pPr>
      <w:r>
        <w:rPr>
          <w:rFonts w:ascii="Arial Narrow" w:hAnsi="Arial Narrow" w:cs="Arial"/>
          <w:b/>
          <w:color w:val="000000"/>
          <w:sz w:val="18"/>
          <w:szCs w:val="18"/>
        </w:rPr>
        <w:t>Presidente del C</w:t>
      </w:r>
      <w:r w:rsidR="00702B36" w:rsidRPr="003531BE">
        <w:rPr>
          <w:rFonts w:ascii="Arial Narrow" w:hAnsi="Arial Narrow" w:cs="Arial"/>
          <w:b/>
          <w:color w:val="000000"/>
          <w:sz w:val="18"/>
          <w:szCs w:val="18"/>
        </w:rPr>
        <w:t>apítulo de</w:t>
      </w:r>
      <w:r>
        <w:rPr>
          <w:rFonts w:ascii="Arial Narrow" w:hAnsi="Arial Narrow" w:cs="Arial"/>
          <w:b/>
          <w:color w:val="000000"/>
          <w:sz w:val="18"/>
          <w:szCs w:val="18"/>
        </w:rPr>
        <w:t xml:space="preserve"> Ingeniería </w:t>
      </w:r>
      <w:r w:rsidR="00702B36" w:rsidRPr="003531BE">
        <w:rPr>
          <w:rFonts w:ascii="Arial Narrow" w:hAnsi="Arial Narrow" w:cs="Arial"/>
          <w:b/>
          <w:color w:val="000000"/>
          <w:sz w:val="18"/>
          <w:szCs w:val="18"/>
        </w:rPr>
        <w:t xml:space="preserve"> del </w:t>
      </w:r>
    </w:p>
    <w:p w:rsidR="00C424CD" w:rsidRDefault="00702B36" w:rsidP="003531BE">
      <w:pPr>
        <w:spacing w:line="276" w:lineRule="auto"/>
        <w:ind w:left="708"/>
        <w:rPr>
          <w:rFonts w:ascii="Arial Narrow" w:hAnsi="Arial Narrow" w:cs="Arial"/>
          <w:b/>
          <w:color w:val="000000"/>
          <w:sz w:val="18"/>
          <w:szCs w:val="18"/>
        </w:rPr>
      </w:pPr>
      <w:r w:rsidRPr="003531BE">
        <w:rPr>
          <w:rFonts w:ascii="Arial Narrow" w:hAnsi="Arial Narrow" w:cs="Arial"/>
          <w:b/>
          <w:color w:val="000000"/>
          <w:sz w:val="18"/>
          <w:szCs w:val="18"/>
        </w:rPr>
        <w:t>Colegio de Ingenieros de Perú</w:t>
      </w:r>
    </w:p>
    <w:p w:rsidR="00E65DF7" w:rsidRDefault="00E65DF7" w:rsidP="003531BE">
      <w:pPr>
        <w:spacing w:line="276" w:lineRule="auto"/>
        <w:ind w:left="708"/>
        <w:rPr>
          <w:rFonts w:ascii="Arial Narrow" w:hAnsi="Arial Narrow" w:cs="Arial"/>
          <w:b/>
          <w:color w:val="000000"/>
          <w:sz w:val="18"/>
          <w:szCs w:val="18"/>
        </w:rPr>
      </w:pPr>
    </w:p>
    <w:p w:rsidR="00E65DF7" w:rsidRDefault="00E65DF7" w:rsidP="003531BE">
      <w:pPr>
        <w:spacing w:line="276" w:lineRule="auto"/>
        <w:ind w:left="708"/>
        <w:rPr>
          <w:rFonts w:ascii="Arial Narrow" w:hAnsi="Arial Narrow" w:cs="Arial"/>
          <w:b/>
          <w:color w:val="000000"/>
          <w:sz w:val="18"/>
          <w:szCs w:val="18"/>
        </w:rPr>
      </w:pPr>
      <w:r>
        <w:rPr>
          <w:rFonts w:ascii="Arial Narrow" w:hAnsi="Arial Narrow" w:cs="Arial"/>
          <w:b/>
          <w:color w:val="000000"/>
          <w:sz w:val="18"/>
          <w:szCs w:val="18"/>
        </w:rPr>
        <w:t>Himno del Colegio de Ingenieros</w:t>
      </w:r>
    </w:p>
    <w:p w:rsidR="00E65DF7" w:rsidRDefault="00E65DF7" w:rsidP="003531BE">
      <w:pPr>
        <w:spacing w:line="276" w:lineRule="auto"/>
        <w:ind w:left="708"/>
        <w:rPr>
          <w:rFonts w:ascii="Arial Narrow" w:hAnsi="Arial Narrow" w:cs="Arial"/>
          <w:b/>
          <w:color w:val="000000"/>
          <w:sz w:val="18"/>
          <w:szCs w:val="18"/>
        </w:rPr>
      </w:pPr>
    </w:p>
    <w:p w:rsidR="00E65DF7" w:rsidRPr="00676EA6" w:rsidRDefault="00676EA6" w:rsidP="00676EA6">
      <w:p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        </w:t>
      </w:r>
      <w:r w:rsidRPr="00676EA6">
        <w:rPr>
          <w:sz w:val="18"/>
          <w:szCs w:val="18"/>
        </w:rPr>
        <w:t>*</w:t>
      </w:r>
      <w:r w:rsidR="00E65DF7" w:rsidRPr="00676EA6">
        <w:rPr>
          <w:sz w:val="18"/>
          <w:szCs w:val="18"/>
        </w:rPr>
        <w:t>Por confirmar</w:t>
      </w:r>
    </w:p>
    <w:p w:rsidR="00C424CD" w:rsidRDefault="00C424CD"/>
    <w:p w:rsidR="00C424CD" w:rsidRDefault="00C424CD"/>
    <w:p w:rsidR="00C424CD" w:rsidRDefault="00C424CD"/>
    <w:p w:rsidR="00C424CD" w:rsidRDefault="00C424CD"/>
    <w:p w:rsidR="00C424CD" w:rsidRDefault="00C424CD"/>
    <w:p w:rsidR="00C424CD" w:rsidRDefault="00C424CD"/>
    <w:p w:rsidR="00C424CD" w:rsidRDefault="00C424CD"/>
    <w:p w:rsidR="00C424CD" w:rsidRDefault="00C424CD"/>
    <w:p w:rsidR="00C424CD" w:rsidRDefault="00C424CD"/>
    <w:p w:rsidR="00C424CD" w:rsidRDefault="00C424CD"/>
    <w:p w:rsidR="00C424CD" w:rsidRDefault="00C424CD"/>
    <w:p w:rsidR="00C424CD" w:rsidRPr="006203E5" w:rsidRDefault="006203E5" w:rsidP="006203E5">
      <w:pPr>
        <w:jc w:val="center"/>
        <w:rPr>
          <w:rFonts w:asciiTheme="minorHAnsi" w:hAnsiTheme="minorHAnsi" w:cstheme="minorHAnsi"/>
        </w:rPr>
      </w:pPr>
      <w:r w:rsidRPr="006203E5">
        <w:rPr>
          <w:rFonts w:asciiTheme="minorHAnsi" w:hAnsiTheme="minorHAnsi" w:cstheme="minorHAnsi"/>
        </w:rPr>
        <w:t>UNIVERSIDAD NACIONA</w:t>
      </w:r>
      <w:r>
        <w:rPr>
          <w:rFonts w:asciiTheme="minorHAnsi" w:hAnsiTheme="minorHAnsi" w:cstheme="minorHAnsi"/>
        </w:rPr>
        <w:t>L JOSÉ</w:t>
      </w:r>
      <w:r w:rsidRPr="006203E5">
        <w:rPr>
          <w:rFonts w:asciiTheme="minorHAnsi" w:hAnsiTheme="minorHAnsi" w:cstheme="minorHAnsi"/>
        </w:rPr>
        <w:t xml:space="preserve"> F</w:t>
      </w:r>
      <w:r>
        <w:rPr>
          <w:rFonts w:asciiTheme="minorHAnsi" w:hAnsiTheme="minorHAnsi" w:cstheme="minorHAnsi"/>
        </w:rPr>
        <w:t>A</w:t>
      </w:r>
      <w:r w:rsidRPr="006203E5">
        <w:rPr>
          <w:rFonts w:asciiTheme="minorHAnsi" w:hAnsiTheme="minorHAnsi" w:cstheme="minorHAnsi"/>
        </w:rPr>
        <w:t>U</w:t>
      </w:r>
      <w:r>
        <w:rPr>
          <w:rFonts w:asciiTheme="minorHAnsi" w:hAnsiTheme="minorHAnsi" w:cstheme="minorHAnsi"/>
        </w:rPr>
        <w:t>STINO SÁ</w:t>
      </w:r>
      <w:r w:rsidRPr="006203E5">
        <w:rPr>
          <w:rFonts w:asciiTheme="minorHAnsi" w:hAnsiTheme="minorHAnsi" w:cstheme="minorHAnsi"/>
        </w:rPr>
        <w:t>NCHEZ CARRIÓN</w:t>
      </w:r>
    </w:p>
    <w:p w:rsidR="006203E5" w:rsidRPr="006203E5" w:rsidRDefault="006203E5" w:rsidP="006203E5">
      <w:pPr>
        <w:jc w:val="center"/>
        <w:rPr>
          <w:rFonts w:asciiTheme="minorHAnsi" w:hAnsiTheme="minorHAnsi" w:cstheme="minorHAnsi"/>
        </w:rPr>
      </w:pPr>
      <w:r w:rsidRPr="006203E5">
        <w:rPr>
          <w:rFonts w:asciiTheme="minorHAnsi" w:hAnsiTheme="minorHAnsi" w:cstheme="minorHAnsi"/>
        </w:rPr>
        <w:t>FACULTAD DE INGENIERIA PESQUERA</w:t>
      </w:r>
    </w:p>
    <w:p w:rsidR="00C424CD" w:rsidRPr="006203E5" w:rsidRDefault="00C424CD">
      <w:pPr>
        <w:rPr>
          <w:rFonts w:asciiTheme="minorHAnsi" w:hAnsiTheme="minorHAnsi" w:cstheme="minorHAnsi"/>
        </w:rPr>
      </w:pPr>
    </w:p>
    <w:p w:rsidR="00C424CD" w:rsidRPr="00EB768E" w:rsidRDefault="006203E5" w:rsidP="006203E5">
      <w:pPr>
        <w:jc w:val="center"/>
        <w:rPr>
          <w:rFonts w:ascii="Algerian" w:hAnsi="Algerian"/>
        </w:rPr>
      </w:pPr>
      <w:r w:rsidRPr="00EB768E">
        <w:rPr>
          <w:rFonts w:ascii="Algerian" w:hAnsi="Algerian"/>
        </w:rPr>
        <w:t>PANEL FÓRUM</w:t>
      </w:r>
    </w:p>
    <w:p w:rsidR="006203E5" w:rsidRPr="00EB768E" w:rsidRDefault="006203E5" w:rsidP="006203E5">
      <w:pPr>
        <w:jc w:val="center"/>
        <w:rPr>
          <w:rFonts w:ascii="Algerian" w:hAnsi="Algerian"/>
        </w:rPr>
      </w:pPr>
    </w:p>
    <w:p w:rsidR="006203E5" w:rsidRDefault="006203E5" w:rsidP="006203E5">
      <w:pPr>
        <w:jc w:val="center"/>
      </w:pPr>
    </w:p>
    <w:p w:rsidR="006203E5" w:rsidRDefault="006203E5" w:rsidP="006203E5">
      <w:pPr>
        <w:jc w:val="center"/>
      </w:pPr>
      <w:r>
        <w:t>LA CONVENCIÓN DEL MAR Y LA PESQUERÍA PERUANA</w:t>
      </w:r>
    </w:p>
    <w:p w:rsidR="00C424CD" w:rsidRDefault="000236C9">
      <w:r w:rsidRPr="000236C9">
        <w:rPr>
          <w:rFonts w:cs="Arial"/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.15pt;margin-top:10.5pt;width:249.15pt;height:348.8pt;z-index:251659264">
            <v:imagedata r:id="rId7" o:title=""/>
            <w10:wrap type="square"/>
          </v:shape>
          <o:OLEObject Type="Embed" ProgID="PowerPoint.Show.12" ShapeID="_x0000_s1026" DrawAspect="Content" ObjectID="_1440840097" r:id="rId8"/>
        </w:pict>
      </w:r>
    </w:p>
    <w:p w:rsidR="00C424CD" w:rsidRDefault="00C424CD"/>
    <w:p w:rsidR="004F0CB0" w:rsidRDefault="00EA57D9" w:rsidP="00C91D7F">
      <w:pPr>
        <w:tabs>
          <w:tab w:val="left" w:pos="3898"/>
        </w:tabs>
        <w:spacing w:line="276" w:lineRule="auto"/>
        <w:ind w:left="0"/>
        <w:jc w:val="center"/>
        <w:rPr>
          <w:rFonts w:asciiTheme="minorHAnsi" w:hAnsiTheme="minorHAnsi"/>
          <w:b/>
          <w:sz w:val="22"/>
        </w:rPr>
      </w:pPr>
      <w:r>
        <w:rPr>
          <w:b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-19221</wp:posOffset>
            </wp:positionH>
            <wp:positionV relativeFrom="paragraph">
              <wp:posOffset>44831</wp:posOffset>
            </wp:positionV>
            <wp:extent cx="3108198" cy="6455664"/>
            <wp:effectExtent l="1905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98" cy="645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31B5" w:rsidRPr="00F809B3">
        <w:rPr>
          <w:rFonts w:asciiTheme="minorHAnsi" w:hAnsiTheme="minorHAnsi"/>
          <w:b/>
          <w:sz w:val="22"/>
        </w:rPr>
        <w:t xml:space="preserve">AUTORIDADES DE LA </w:t>
      </w:r>
    </w:p>
    <w:p w:rsidR="00BE31B5" w:rsidRDefault="00BE31B5" w:rsidP="00C91D7F">
      <w:pPr>
        <w:tabs>
          <w:tab w:val="left" w:pos="3898"/>
        </w:tabs>
        <w:spacing w:line="276" w:lineRule="auto"/>
        <w:ind w:left="0"/>
        <w:jc w:val="center"/>
        <w:rPr>
          <w:rFonts w:asciiTheme="minorHAnsi" w:hAnsiTheme="minorHAnsi"/>
          <w:sz w:val="22"/>
        </w:rPr>
      </w:pPr>
      <w:r w:rsidRPr="00F809B3">
        <w:rPr>
          <w:rFonts w:asciiTheme="minorHAnsi" w:hAnsiTheme="minorHAnsi"/>
          <w:b/>
          <w:sz w:val="22"/>
        </w:rPr>
        <w:t>U</w:t>
      </w:r>
      <w:r w:rsidR="004F0CB0">
        <w:rPr>
          <w:rFonts w:asciiTheme="minorHAnsi" w:hAnsiTheme="minorHAnsi"/>
          <w:b/>
          <w:sz w:val="22"/>
        </w:rPr>
        <w:t>niversidad</w:t>
      </w:r>
      <w:r w:rsidR="00C91D7F" w:rsidRPr="00F809B3">
        <w:rPr>
          <w:rFonts w:asciiTheme="minorHAnsi" w:hAnsiTheme="minorHAnsi"/>
          <w:b/>
          <w:sz w:val="22"/>
        </w:rPr>
        <w:t xml:space="preserve"> N</w:t>
      </w:r>
      <w:r w:rsidR="004F0CB0">
        <w:rPr>
          <w:rFonts w:asciiTheme="minorHAnsi" w:hAnsiTheme="minorHAnsi"/>
          <w:b/>
          <w:sz w:val="22"/>
        </w:rPr>
        <w:t>acional</w:t>
      </w:r>
      <w:r w:rsidR="00C91D7F" w:rsidRPr="00F809B3">
        <w:rPr>
          <w:rFonts w:asciiTheme="minorHAnsi" w:hAnsiTheme="minorHAnsi"/>
          <w:b/>
          <w:sz w:val="22"/>
        </w:rPr>
        <w:t xml:space="preserve"> “J</w:t>
      </w:r>
      <w:r w:rsidR="004F0CB0">
        <w:rPr>
          <w:rFonts w:asciiTheme="minorHAnsi" w:hAnsiTheme="minorHAnsi"/>
          <w:b/>
          <w:sz w:val="22"/>
        </w:rPr>
        <w:t xml:space="preserve">osé </w:t>
      </w:r>
      <w:r w:rsidR="00C91D7F" w:rsidRPr="00F809B3">
        <w:rPr>
          <w:rFonts w:asciiTheme="minorHAnsi" w:hAnsiTheme="minorHAnsi"/>
          <w:b/>
          <w:sz w:val="22"/>
        </w:rPr>
        <w:t>F</w:t>
      </w:r>
      <w:r w:rsidR="004F0CB0">
        <w:rPr>
          <w:rFonts w:asciiTheme="minorHAnsi" w:hAnsiTheme="minorHAnsi"/>
          <w:b/>
          <w:sz w:val="22"/>
        </w:rPr>
        <w:t xml:space="preserve">. </w:t>
      </w:r>
      <w:r w:rsidR="00C91D7F" w:rsidRPr="00F809B3">
        <w:rPr>
          <w:rFonts w:asciiTheme="minorHAnsi" w:hAnsiTheme="minorHAnsi"/>
          <w:b/>
          <w:sz w:val="22"/>
        </w:rPr>
        <w:t>S</w:t>
      </w:r>
      <w:r w:rsidR="004F0CB0">
        <w:rPr>
          <w:rFonts w:asciiTheme="minorHAnsi" w:hAnsiTheme="minorHAnsi"/>
          <w:b/>
          <w:sz w:val="22"/>
        </w:rPr>
        <w:t xml:space="preserve">ánchez </w:t>
      </w:r>
      <w:r w:rsidR="00C91D7F" w:rsidRPr="00F809B3">
        <w:rPr>
          <w:rFonts w:asciiTheme="minorHAnsi" w:hAnsiTheme="minorHAnsi"/>
          <w:b/>
          <w:sz w:val="22"/>
        </w:rPr>
        <w:t>C</w:t>
      </w:r>
      <w:r w:rsidR="004F0CB0">
        <w:rPr>
          <w:rFonts w:asciiTheme="minorHAnsi" w:hAnsiTheme="minorHAnsi"/>
          <w:b/>
          <w:sz w:val="22"/>
        </w:rPr>
        <w:t>arrión</w:t>
      </w:r>
      <w:r w:rsidR="00C91D7F" w:rsidRPr="00F809B3">
        <w:rPr>
          <w:rFonts w:asciiTheme="minorHAnsi" w:hAnsiTheme="minorHAnsi"/>
          <w:b/>
          <w:sz w:val="22"/>
        </w:rPr>
        <w:t>”</w:t>
      </w:r>
      <w:r w:rsidR="004F0CB0">
        <w:rPr>
          <w:rFonts w:asciiTheme="minorHAnsi" w:hAnsiTheme="minorHAnsi"/>
          <w:b/>
          <w:sz w:val="22"/>
        </w:rPr>
        <w:t>- Huacho</w:t>
      </w:r>
      <w:r w:rsidR="004F0CB0">
        <w:rPr>
          <w:rFonts w:asciiTheme="minorHAnsi" w:hAnsiTheme="minorHAnsi"/>
          <w:sz w:val="22"/>
        </w:rPr>
        <w:t xml:space="preserve"> </w:t>
      </w:r>
    </w:p>
    <w:p w:rsidR="00C91D7F" w:rsidRDefault="00C91D7F" w:rsidP="00BE31B5">
      <w:pPr>
        <w:tabs>
          <w:tab w:val="left" w:pos="3898"/>
        </w:tabs>
        <w:spacing w:line="276" w:lineRule="auto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Dr. L</w:t>
      </w:r>
      <w:r w:rsidR="00EA57D9">
        <w:rPr>
          <w:rFonts w:asciiTheme="minorHAnsi" w:hAnsiTheme="minorHAnsi"/>
          <w:sz w:val="22"/>
        </w:rPr>
        <w:t>UIS ALBERTO</w:t>
      </w:r>
      <w:r>
        <w:rPr>
          <w:rFonts w:asciiTheme="minorHAnsi" w:hAnsiTheme="minorHAnsi"/>
          <w:sz w:val="22"/>
        </w:rPr>
        <w:t xml:space="preserve"> B</w:t>
      </w:r>
      <w:r w:rsidR="00EA57D9">
        <w:rPr>
          <w:rFonts w:asciiTheme="minorHAnsi" w:hAnsiTheme="minorHAnsi"/>
          <w:sz w:val="22"/>
        </w:rPr>
        <w:t>ALDEOS ARDÍAN</w:t>
      </w:r>
    </w:p>
    <w:p w:rsidR="00BE31B5" w:rsidRDefault="00BE31B5" w:rsidP="00BE31B5">
      <w:pPr>
        <w:tabs>
          <w:tab w:val="left" w:pos="3898"/>
        </w:tabs>
        <w:spacing w:line="276" w:lineRule="auto"/>
        <w:jc w:val="center"/>
        <w:rPr>
          <w:rFonts w:asciiTheme="minorHAnsi" w:hAnsiTheme="minorHAnsi"/>
          <w:sz w:val="18"/>
          <w:szCs w:val="18"/>
        </w:rPr>
      </w:pPr>
      <w:r w:rsidRPr="00C91D7F">
        <w:rPr>
          <w:rFonts w:asciiTheme="minorHAnsi" w:hAnsiTheme="minorHAnsi"/>
          <w:sz w:val="18"/>
          <w:szCs w:val="18"/>
        </w:rPr>
        <w:t>R</w:t>
      </w:r>
      <w:r w:rsidR="00EA57D9">
        <w:rPr>
          <w:rFonts w:asciiTheme="minorHAnsi" w:hAnsiTheme="minorHAnsi"/>
          <w:sz w:val="18"/>
          <w:szCs w:val="18"/>
        </w:rPr>
        <w:t>ector</w:t>
      </w:r>
      <w:r w:rsidR="00C91D7F">
        <w:rPr>
          <w:rFonts w:asciiTheme="minorHAnsi" w:hAnsiTheme="minorHAnsi"/>
          <w:sz w:val="18"/>
          <w:szCs w:val="18"/>
        </w:rPr>
        <w:t xml:space="preserve"> </w:t>
      </w:r>
    </w:p>
    <w:p w:rsidR="00C91D7F" w:rsidRDefault="00BE31B5" w:rsidP="00BE31B5">
      <w:pPr>
        <w:tabs>
          <w:tab w:val="left" w:pos="3898"/>
        </w:tabs>
        <w:spacing w:line="276" w:lineRule="auto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Dr.</w:t>
      </w:r>
      <w:r w:rsidR="00C91D7F">
        <w:rPr>
          <w:rFonts w:asciiTheme="minorHAnsi" w:hAnsiTheme="minorHAnsi"/>
          <w:sz w:val="22"/>
        </w:rPr>
        <w:t xml:space="preserve"> J</w:t>
      </w:r>
      <w:r w:rsidR="00EA57D9">
        <w:rPr>
          <w:rFonts w:asciiTheme="minorHAnsi" w:hAnsiTheme="minorHAnsi"/>
          <w:sz w:val="22"/>
        </w:rPr>
        <w:t>ULIO MACEDO FIGUEROA</w:t>
      </w:r>
    </w:p>
    <w:p w:rsidR="00BE31B5" w:rsidRDefault="00C91D7F" w:rsidP="00BE31B5">
      <w:pPr>
        <w:tabs>
          <w:tab w:val="left" w:pos="3898"/>
        </w:tabs>
        <w:spacing w:line="276" w:lineRule="auto"/>
        <w:jc w:val="center"/>
        <w:rPr>
          <w:rFonts w:asciiTheme="minorHAnsi" w:hAnsiTheme="minorHAnsi"/>
          <w:sz w:val="18"/>
          <w:szCs w:val="18"/>
        </w:rPr>
      </w:pPr>
      <w:r w:rsidRPr="00C91D7F">
        <w:rPr>
          <w:rFonts w:asciiTheme="minorHAnsi" w:hAnsiTheme="minorHAnsi"/>
          <w:sz w:val="18"/>
          <w:szCs w:val="18"/>
        </w:rPr>
        <w:t>V</w:t>
      </w:r>
      <w:r w:rsidR="00EA57D9">
        <w:rPr>
          <w:rFonts w:asciiTheme="minorHAnsi" w:hAnsiTheme="minorHAnsi"/>
          <w:sz w:val="18"/>
          <w:szCs w:val="18"/>
        </w:rPr>
        <w:t>icerrector</w:t>
      </w:r>
      <w:r w:rsidRPr="00C91D7F">
        <w:rPr>
          <w:rFonts w:asciiTheme="minorHAnsi" w:hAnsiTheme="minorHAnsi"/>
          <w:sz w:val="18"/>
          <w:szCs w:val="18"/>
        </w:rPr>
        <w:t xml:space="preserve"> de Investigación</w:t>
      </w:r>
    </w:p>
    <w:p w:rsidR="00C91D7F" w:rsidRPr="00C91D7F" w:rsidRDefault="00C91D7F" w:rsidP="00BE31B5">
      <w:pPr>
        <w:tabs>
          <w:tab w:val="left" w:pos="3898"/>
        </w:tabs>
        <w:spacing w:line="276" w:lineRule="auto"/>
        <w:jc w:val="center"/>
        <w:rPr>
          <w:rFonts w:asciiTheme="minorHAnsi" w:hAnsiTheme="minorHAnsi"/>
          <w:sz w:val="22"/>
        </w:rPr>
      </w:pPr>
      <w:r w:rsidRPr="00C91D7F">
        <w:rPr>
          <w:rFonts w:asciiTheme="minorHAnsi" w:hAnsiTheme="minorHAnsi"/>
          <w:sz w:val="22"/>
        </w:rPr>
        <w:t xml:space="preserve">Dr. </w:t>
      </w:r>
      <w:r w:rsidR="00EA57D9">
        <w:rPr>
          <w:rFonts w:asciiTheme="minorHAnsi" w:hAnsiTheme="minorHAnsi"/>
          <w:sz w:val="22"/>
        </w:rPr>
        <w:t>LEÓN JULCA</w:t>
      </w:r>
    </w:p>
    <w:p w:rsidR="00C91D7F" w:rsidRDefault="00C91D7F" w:rsidP="00BE31B5">
      <w:pPr>
        <w:tabs>
          <w:tab w:val="left" w:pos="3898"/>
        </w:tabs>
        <w:spacing w:line="276" w:lineRule="auto"/>
        <w:jc w:val="center"/>
        <w:rPr>
          <w:rFonts w:asciiTheme="minorHAnsi" w:hAnsiTheme="minorHAnsi"/>
          <w:sz w:val="18"/>
          <w:szCs w:val="18"/>
        </w:rPr>
      </w:pPr>
      <w:r w:rsidRPr="00EA57D9">
        <w:rPr>
          <w:rFonts w:asciiTheme="minorHAnsi" w:hAnsiTheme="minorHAnsi"/>
          <w:sz w:val="18"/>
          <w:szCs w:val="18"/>
        </w:rPr>
        <w:t>V</w:t>
      </w:r>
      <w:r w:rsidR="00EA57D9">
        <w:rPr>
          <w:rFonts w:asciiTheme="minorHAnsi" w:hAnsiTheme="minorHAnsi"/>
          <w:sz w:val="18"/>
          <w:szCs w:val="18"/>
        </w:rPr>
        <w:t>icerrector A</w:t>
      </w:r>
      <w:r>
        <w:rPr>
          <w:rFonts w:asciiTheme="minorHAnsi" w:hAnsiTheme="minorHAnsi"/>
          <w:sz w:val="18"/>
          <w:szCs w:val="18"/>
        </w:rPr>
        <w:t>cadémico</w:t>
      </w:r>
    </w:p>
    <w:p w:rsidR="002A5ACA" w:rsidRDefault="002A5ACA" w:rsidP="00BE31B5">
      <w:pPr>
        <w:tabs>
          <w:tab w:val="left" w:pos="3898"/>
        </w:tabs>
        <w:spacing w:line="276" w:lineRule="auto"/>
        <w:jc w:val="center"/>
        <w:rPr>
          <w:rFonts w:asciiTheme="minorHAnsi" w:hAnsiTheme="minorHAnsi"/>
          <w:sz w:val="18"/>
          <w:szCs w:val="18"/>
        </w:rPr>
      </w:pPr>
    </w:p>
    <w:p w:rsidR="00EA57D9" w:rsidRDefault="00C91D7F" w:rsidP="00BE31B5">
      <w:pPr>
        <w:tabs>
          <w:tab w:val="left" w:pos="3898"/>
        </w:tabs>
        <w:spacing w:line="276" w:lineRule="auto"/>
        <w:jc w:val="center"/>
        <w:rPr>
          <w:rFonts w:asciiTheme="minorHAnsi" w:hAnsiTheme="minorHAnsi"/>
          <w:b/>
          <w:sz w:val="22"/>
        </w:rPr>
      </w:pPr>
      <w:r w:rsidRPr="00F809B3">
        <w:rPr>
          <w:rFonts w:asciiTheme="minorHAnsi" w:hAnsiTheme="minorHAnsi"/>
          <w:b/>
          <w:sz w:val="22"/>
        </w:rPr>
        <w:t xml:space="preserve">AUTORIDADES </w:t>
      </w:r>
      <w:r w:rsidR="00EA57D9">
        <w:rPr>
          <w:rFonts w:asciiTheme="minorHAnsi" w:hAnsiTheme="minorHAnsi"/>
          <w:b/>
          <w:sz w:val="22"/>
        </w:rPr>
        <w:t xml:space="preserve">DE LA </w:t>
      </w:r>
    </w:p>
    <w:p w:rsidR="00C91D7F" w:rsidRDefault="00C91D7F" w:rsidP="00BE31B5">
      <w:pPr>
        <w:tabs>
          <w:tab w:val="left" w:pos="3898"/>
        </w:tabs>
        <w:spacing w:line="276" w:lineRule="auto"/>
        <w:jc w:val="center"/>
        <w:rPr>
          <w:rFonts w:asciiTheme="minorHAnsi" w:hAnsiTheme="minorHAnsi"/>
          <w:b/>
          <w:sz w:val="22"/>
        </w:rPr>
      </w:pPr>
      <w:r w:rsidRPr="00F809B3">
        <w:rPr>
          <w:rFonts w:asciiTheme="minorHAnsi" w:hAnsiTheme="minorHAnsi"/>
          <w:b/>
          <w:sz w:val="22"/>
        </w:rPr>
        <w:t>FACULTAD</w:t>
      </w:r>
      <w:r w:rsidR="00EA57D9">
        <w:rPr>
          <w:rFonts w:asciiTheme="minorHAnsi" w:hAnsiTheme="minorHAnsi"/>
          <w:b/>
          <w:sz w:val="22"/>
        </w:rPr>
        <w:t xml:space="preserve"> DE INGENIERIA PESQUERA</w:t>
      </w:r>
    </w:p>
    <w:p w:rsidR="002A5ACA" w:rsidRPr="00F809B3" w:rsidRDefault="002A5ACA" w:rsidP="00BE31B5">
      <w:pPr>
        <w:tabs>
          <w:tab w:val="left" w:pos="3898"/>
        </w:tabs>
        <w:spacing w:line="276" w:lineRule="auto"/>
        <w:jc w:val="center"/>
        <w:rPr>
          <w:rFonts w:asciiTheme="minorHAnsi" w:hAnsiTheme="minorHAnsi"/>
          <w:b/>
          <w:sz w:val="22"/>
        </w:rPr>
      </w:pPr>
    </w:p>
    <w:p w:rsidR="00BE31B5" w:rsidRDefault="008226C2" w:rsidP="00F809B3">
      <w:pPr>
        <w:tabs>
          <w:tab w:val="left" w:pos="3898"/>
        </w:tabs>
        <w:spacing w:line="276" w:lineRule="auto"/>
        <w:jc w:val="center"/>
        <w:rPr>
          <w:rFonts w:asciiTheme="minorHAnsi" w:hAnsiTheme="minorHAnsi"/>
          <w:sz w:val="22"/>
        </w:rPr>
      </w:pPr>
      <w:r w:rsidRPr="00F809B3">
        <w:rPr>
          <w:rFonts w:asciiTheme="minorHAnsi" w:hAnsiTheme="minorHAnsi"/>
          <w:sz w:val="22"/>
        </w:rPr>
        <w:t xml:space="preserve">Ing. </w:t>
      </w:r>
      <w:r w:rsidR="00F809B3" w:rsidRPr="00F809B3">
        <w:rPr>
          <w:rFonts w:asciiTheme="minorHAnsi" w:hAnsiTheme="minorHAnsi"/>
          <w:sz w:val="22"/>
        </w:rPr>
        <w:t>F</w:t>
      </w:r>
      <w:r w:rsidR="00EA57D9">
        <w:rPr>
          <w:rFonts w:asciiTheme="minorHAnsi" w:hAnsiTheme="minorHAnsi"/>
          <w:sz w:val="22"/>
        </w:rPr>
        <w:t>IDEL ALBERTO REYES ULFE</w:t>
      </w:r>
    </w:p>
    <w:p w:rsidR="00F809B3" w:rsidRDefault="00F809B3" w:rsidP="00F809B3">
      <w:pPr>
        <w:tabs>
          <w:tab w:val="left" w:pos="3898"/>
        </w:tabs>
        <w:spacing w:line="276" w:lineRule="auto"/>
        <w:jc w:val="center"/>
        <w:rPr>
          <w:rFonts w:asciiTheme="minorHAnsi" w:hAnsiTheme="minorHAnsi"/>
          <w:sz w:val="18"/>
          <w:szCs w:val="18"/>
        </w:rPr>
      </w:pPr>
      <w:r w:rsidRPr="00F809B3">
        <w:rPr>
          <w:rFonts w:asciiTheme="minorHAnsi" w:hAnsiTheme="minorHAnsi"/>
          <w:sz w:val="18"/>
          <w:szCs w:val="18"/>
        </w:rPr>
        <w:t>DECANO</w:t>
      </w:r>
    </w:p>
    <w:p w:rsidR="00F809B3" w:rsidRPr="00417781" w:rsidRDefault="00F809B3" w:rsidP="00F809B3">
      <w:pPr>
        <w:tabs>
          <w:tab w:val="left" w:pos="3898"/>
        </w:tabs>
        <w:spacing w:line="276" w:lineRule="auto"/>
        <w:jc w:val="center"/>
        <w:rPr>
          <w:rFonts w:asciiTheme="minorHAnsi" w:hAnsiTheme="minorHAnsi"/>
          <w:sz w:val="18"/>
          <w:szCs w:val="18"/>
        </w:rPr>
      </w:pPr>
      <w:r w:rsidRPr="00F809B3">
        <w:rPr>
          <w:rFonts w:asciiTheme="minorHAnsi" w:hAnsiTheme="minorHAnsi"/>
          <w:sz w:val="22"/>
        </w:rPr>
        <w:t>Ing. D</w:t>
      </w:r>
      <w:r w:rsidR="00EA57D9">
        <w:rPr>
          <w:rFonts w:asciiTheme="minorHAnsi" w:hAnsiTheme="minorHAnsi"/>
          <w:sz w:val="22"/>
        </w:rPr>
        <w:t>AVID LEANDRO ROCA</w:t>
      </w:r>
    </w:p>
    <w:p w:rsidR="00F809B3" w:rsidRPr="00417781" w:rsidRDefault="00F809B3" w:rsidP="00F809B3">
      <w:pPr>
        <w:tabs>
          <w:tab w:val="left" w:pos="3898"/>
        </w:tabs>
        <w:spacing w:line="276" w:lineRule="auto"/>
        <w:jc w:val="center"/>
        <w:rPr>
          <w:rFonts w:asciiTheme="minorHAnsi" w:hAnsiTheme="minorHAnsi"/>
          <w:sz w:val="18"/>
          <w:szCs w:val="18"/>
        </w:rPr>
      </w:pPr>
      <w:r w:rsidRPr="00417781">
        <w:rPr>
          <w:rFonts w:asciiTheme="minorHAnsi" w:hAnsiTheme="minorHAnsi"/>
          <w:sz w:val="18"/>
          <w:szCs w:val="18"/>
        </w:rPr>
        <w:t>Secretario Académico Administrativo</w:t>
      </w:r>
    </w:p>
    <w:p w:rsidR="00417781" w:rsidRDefault="00417781" w:rsidP="00F809B3">
      <w:pPr>
        <w:tabs>
          <w:tab w:val="left" w:pos="3898"/>
        </w:tabs>
        <w:spacing w:line="276" w:lineRule="auto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Ing. L</w:t>
      </w:r>
      <w:r w:rsidR="00EA57D9">
        <w:rPr>
          <w:rFonts w:asciiTheme="minorHAnsi" w:hAnsiTheme="minorHAnsi"/>
          <w:sz w:val="22"/>
        </w:rPr>
        <w:t>UCIANO AMADOR GARCIA ALOR</w:t>
      </w:r>
    </w:p>
    <w:p w:rsidR="00417781" w:rsidRDefault="00417781" w:rsidP="00F809B3">
      <w:pPr>
        <w:tabs>
          <w:tab w:val="left" w:pos="3898"/>
        </w:tabs>
        <w:spacing w:line="276" w:lineRule="auto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Director de Escuela de la FIP:</w:t>
      </w:r>
    </w:p>
    <w:p w:rsidR="00417781" w:rsidRDefault="002A5ACA" w:rsidP="00F809B3">
      <w:pPr>
        <w:tabs>
          <w:tab w:val="left" w:pos="3898"/>
        </w:tabs>
        <w:spacing w:line="276" w:lineRule="auto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Ing. Oswaldo Francisco Flores Saldaña</w:t>
      </w:r>
    </w:p>
    <w:p w:rsidR="002A5ACA" w:rsidRDefault="002A5ACA" w:rsidP="00F809B3">
      <w:pPr>
        <w:tabs>
          <w:tab w:val="left" w:pos="3898"/>
        </w:tabs>
        <w:spacing w:line="276" w:lineRule="auto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Jefe del Departamento de Ingeniería Pesquera e Ingeniería Acuícola</w:t>
      </w:r>
    </w:p>
    <w:p w:rsidR="002A5ACA" w:rsidRDefault="002A5ACA" w:rsidP="00F809B3">
      <w:pPr>
        <w:tabs>
          <w:tab w:val="left" w:pos="3898"/>
        </w:tabs>
        <w:spacing w:line="276" w:lineRule="auto"/>
        <w:jc w:val="center"/>
        <w:rPr>
          <w:rFonts w:asciiTheme="minorHAnsi" w:hAnsiTheme="minorHAnsi"/>
          <w:sz w:val="22"/>
        </w:rPr>
      </w:pPr>
    </w:p>
    <w:p w:rsidR="00F809B3" w:rsidRDefault="00417781" w:rsidP="00F809B3">
      <w:pPr>
        <w:tabs>
          <w:tab w:val="left" w:pos="3898"/>
        </w:tabs>
        <w:spacing w:line="276" w:lineRule="auto"/>
        <w:jc w:val="center"/>
        <w:rPr>
          <w:rFonts w:asciiTheme="minorHAnsi" w:hAnsiTheme="minorHAnsi"/>
          <w:b/>
          <w:sz w:val="22"/>
        </w:rPr>
      </w:pPr>
      <w:r w:rsidRPr="00417781">
        <w:rPr>
          <w:rFonts w:asciiTheme="minorHAnsi" w:hAnsiTheme="minorHAnsi"/>
          <w:b/>
          <w:sz w:val="22"/>
        </w:rPr>
        <w:t>COMISIÓN</w:t>
      </w:r>
      <w:r>
        <w:rPr>
          <w:rFonts w:asciiTheme="minorHAnsi" w:hAnsiTheme="minorHAnsi"/>
          <w:b/>
          <w:sz w:val="22"/>
        </w:rPr>
        <w:t xml:space="preserve"> ORGANIZA</w:t>
      </w:r>
      <w:r w:rsidR="002A5ACA">
        <w:rPr>
          <w:rFonts w:asciiTheme="minorHAnsi" w:hAnsiTheme="minorHAnsi"/>
          <w:b/>
          <w:sz w:val="22"/>
        </w:rPr>
        <w:t>DORA</w:t>
      </w:r>
    </w:p>
    <w:p w:rsidR="00BE31B5" w:rsidRDefault="00BE31B5" w:rsidP="00731E7C">
      <w:pPr>
        <w:tabs>
          <w:tab w:val="left" w:pos="3898"/>
        </w:tabs>
        <w:spacing w:line="276" w:lineRule="auto"/>
        <w:jc w:val="left"/>
        <w:rPr>
          <w:rFonts w:asciiTheme="minorHAnsi" w:hAnsiTheme="minorHAnsi"/>
          <w:sz w:val="22"/>
        </w:rPr>
      </w:pPr>
      <w:r w:rsidRPr="00D60E37">
        <w:rPr>
          <w:rFonts w:asciiTheme="minorHAnsi" w:hAnsiTheme="minorHAnsi"/>
          <w:sz w:val="22"/>
        </w:rPr>
        <w:t>Ing</w:t>
      </w:r>
      <w:r w:rsidR="006203E5" w:rsidRPr="00D60E37">
        <w:rPr>
          <w:rFonts w:asciiTheme="minorHAnsi" w:hAnsiTheme="minorHAnsi"/>
          <w:sz w:val="22"/>
        </w:rPr>
        <w:t xml:space="preserve">. </w:t>
      </w:r>
      <w:r w:rsidRPr="00D60E37">
        <w:rPr>
          <w:rFonts w:asciiTheme="minorHAnsi" w:hAnsiTheme="minorHAnsi"/>
          <w:sz w:val="22"/>
        </w:rPr>
        <w:t>O</w:t>
      </w:r>
      <w:r w:rsidR="00EA57D9">
        <w:rPr>
          <w:rFonts w:asciiTheme="minorHAnsi" w:hAnsiTheme="minorHAnsi"/>
          <w:sz w:val="22"/>
        </w:rPr>
        <w:t>SWALDO</w:t>
      </w:r>
      <w:r w:rsidR="002A5ACA">
        <w:rPr>
          <w:rFonts w:asciiTheme="minorHAnsi" w:hAnsiTheme="minorHAnsi"/>
          <w:sz w:val="22"/>
        </w:rPr>
        <w:t xml:space="preserve"> FRANCISCO </w:t>
      </w:r>
      <w:r w:rsidR="00EA57D9">
        <w:rPr>
          <w:rFonts w:asciiTheme="minorHAnsi" w:hAnsiTheme="minorHAnsi"/>
          <w:sz w:val="22"/>
        </w:rPr>
        <w:t xml:space="preserve"> FLORES SALDAÑA</w:t>
      </w:r>
    </w:p>
    <w:p w:rsidR="002A5ACA" w:rsidRDefault="00731E7C" w:rsidP="00731E7C">
      <w:pPr>
        <w:ind w:left="0"/>
        <w:jc w:val="left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        </w:t>
      </w:r>
      <w:r w:rsidR="002A5ACA">
        <w:rPr>
          <w:rFonts w:asciiTheme="minorHAnsi" w:hAnsiTheme="minorHAnsi"/>
          <w:sz w:val="22"/>
        </w:rPr>
        <w:t>C</w:t>
      </w:r>
      <w:r>
        <w:rPr>
          <w:rFonts w:asciiTheme="minorHAnsi" w:hAnsiTheme="minorHAnsi"/>
          <w:sz w:val="22"/>
        </w:rPr>
        <w:t>ongresista:</w:t>
      </w:r>
      <w:r w:rsidR="002A5ACA">
        <w:rPr>
          <w:rFonts w:asciiTheme="minorHAnsi" w:hAnsiTheme="minorHAnsi"/>
          <w:sz w:val="22"/>
        </w:rPr>
        <w:t xml:space="preserve"> MANUEL ZERRILLO BAZALAR </w:t>
      </w:r>
    </w:p>
    <w:p w:rsidR="00BE31B5" w:rsidRDefault="00BE31B5" w:rsidP="00731E7C">
      <w:pPr>
        <w:tabs>
          <w:tab w:val="left" w:pos="3898"/>
        </w:tabs>
        <w:spacing w:line="276" w:lineRule="auto"/>
        <w:jc w:val="left"/>
        <w:rPr>
          <w:rFonts w:asciiTheme="minorHAnsi" w:hAnsiTheme="minorHAnsi"/>
          <w:sz w:val="22"/>
        </w:rPr>
      </w:pPr>
      <w:r w:rsidRPr="00D60E37">
        <w:rPr>
          <w:rFonts w:asciiTheme="minorHAnsi" w:hAnsiTheme="minorHAnsi"/>
          <w:sz w:val="22"/>
        </w:rPr>
        <w:t>Ing</w:t>
      </w:r>
      <w:r w:rsidR="006203E5" w:rsidRPr="00D60E37">
        <w:rPr>
          <w:rFonts w:asciiTheme="minorHAnsi" w:hAnsiTheme="minorHAnsi"/>
          <w:sz w:val="22"/>
        </w:rPr>
        <w:t xml:space="preserve">. </w:t>
      </w:r>
      <w:r w:rsidRPr="00D60E37">
        <w:rPr>
          <w:rFonts w:asciiTheme="minorHAnsi" w:hAnsiTheme="minorHAnsi"/>
          <w:sz w:val="22"/>
        </w:rPr>
        <w:t>L</w:t>
      </w:r>
      <w:r w:rsidR="00EA57D9">
        <w:rPr>
          <w:rFonts w:asciiTheme="minorHAnsi" w:hAnsiTheme="minorHAnsi"/>
          <w:sz w:val="22"/>
        </w:rPr>
        <w:t>UIS ARNALDO GIRON GARCIA</w:t>
      </w:r>
    </w:p>
    <w:p w:rsidR="00BE31B5" w:rsidRPr="00417781" w:rsidRDefault="00BE31B5" w:rsidP="00731E7C">
      <w:pPr>
        <w:tabs>
          <w:tab w:val="left" w:pos="3898"/>
        </w:tabs>
        <w:spacing w:line="276" w:lineRule="auto"/>
        <w:jc w:val="left"/>
        <w:rPr>
          <w:rFonts w:asciiTheme="minorHAnsi" w:hAnsiTheme="minorHAnsi"/>
          <w:sz w:val="18"/>
          <w:szCs w:val="18"/>
        </w:rPr>
      </w:pPr>
      <w:r w:rsidRPr="00D60E37">
        <w:rPr>
          <w:rFonts w:asciiTheme="minorHAnsi" w:hAnsiTheme="minorHAnsi"/>
          <w:sz w:val="22"/>
        </w:rPr>
        <w:t>Ing</w:t>
      </w:r>
      <w:r w:rsidR="006203E5" w:rsidRPr="00D60E37">
        <w:rPr>
          <w:rFonts w:asciiTheme="minorHAnsi" w:hAnsiTheme="minorHAnsi"/>
          <w:sz w:val="22"/>
        </w:rPr>
        <w:t xml:space="preserve">. </w:t>
      </w:r>
      <w:r w:rsidRPr="00D60E37">
        <w:rPr>
          <w:rFonts w:asciiTheme="minorHAnsi" w:hAnsiTheme="minorHAnsi"/>
          <w:sz w:val="22"/>
        </w:rPr>
        <w:t>J</w:t>
      </w:r>
      <w:r w:rsidR="00EA57D9">
        <w:rPr>
          <w:rFonts w:asciiTheme="minorHAnsi" w:hAnsiTheme="minorHAnsi"/>
          <w:sz w:val="22"/>
        </w:rPr>
        <w:t>OSÉ ALBERTO SOLARI VARGAS</w:t>
      </w:r>
    </w:p>
    <w:p w:rsidR="00C424CD" w:rsidRDefault="00731E7C" w:rsidP="00731E7C">
      <w:pPr>
        <w:ind w:left="0"/>
        <w:jc w:val="left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        </w:t>
      </w:r>
      <w:r w:rsidR="00BE31B5" w:rsidRPr="00D60E37">
        <w:rPr>
          <w:rFonts w:asciiTheme="minorHAnsi" w:hAnsiTheme="minorHAnsi"/>
          <w:sz w:val="22"/>
        </w:rPr>
        <w:t>Ing</w:t>
      </w:r>
      <w:r w:rsidR="006203E5" w:rsidRPr="00D60E37">
        <w:rPr>
          <w:rFonts w:asciiTheme="minorHAnsi" w:hAnsiTheme="minorHAnsi"/>
          <w:sz w:val="22"/>
        </w:rPr>
        <w:t xml:space="preserve">. </w:t>
      </w:r>
      <w:r w:rsidR="00BE31B5" w:rsidRPr="00D60E37">
        <w:rPr>
          <w:rFonts w:asciiTheme="minorHAnsi" w:hAnsiTheme="minorHAnsi"/>
          <w:sz w:val="22"/>
        </w:rPr>
        <w:t>H</w:t>
      </w:r>
      <w:r w:rsidR="00EA57D9">
        <w:rPr>
          <w:rFonts w:asciiTheme="minorHAnsi" w:hAnsiTheme="minorHAnsi"/>
          <w:sz w:val="22"/>
        </w:rPr>
        <w:t xml:space="preserve">ENRY QUIROZ LÓPEZ </w:t>
      </w:r>
    </w:p>
    <w:p w:rsidR="006203E5" w:rsidRDefault="00731E7C" w:rsidP="00731E7C">
      <w:pPr>
        <w:ind w:left="0"/>
        <w:jc w:val="left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        </w:t>
      </w:r>
      <w:r w:rsidR="006203E5">
        <w:rPr>
          <w:rFonts w:asciiTheme="minorHAnsi" w:hAnsiTheme="minorHAnsi"/>
          <w:sz w:val="22"/>
        </w:rPr>
        <w:t>I</w:t>
      </w:r>
      <w:r>
        <w:rPr>
          <w:rFonts w:asciiTheme="minorHAnsi" w:hAnsiTheme="minorHAnsi"/>
          <w:sz w:val="22"/>
        </w:rPr>
        <w:t>ng.</w:t>
      </w:r>
      <w:r w:rsidR="006203E5">
        <w:rPr>
          <w:rFonts w:asciiTheme="minorHAnsi" w:hAnsiTheme="minorHAnsi"/>
          <w:sz w:val="22"/>
        </w:rPr>
        <w:t xml:space="preserve"> OSCAR VASQUEZ</w:t>
      </w:r>
      <w:r w:rsidR="00BD4DC6">
        <w:rPr>
          <w:rFonts w:asciiTheme="minorHAnsi" w:hAnsiTheme="minorHAnsi"/>
          <w:sz w:val="22"/>
        </w:rPr>
        <w:t xml:space="preserve"> CUBAS</w:t>
      </w:r>
    </w:p>
    <w:p w:rsidR="002A5ACA" w:rsidRDefault="00731E7C" w:rsidP="00731E7C">
      <w:pPr>
        <w:ind w:left="0"/>
        <w:jc w:val="left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        </w:t>
      </w:r>
      <w:r w:rsidR="002A5ACA">
        <w:rPr>
          <w:rFonts w:asciiTheme="minorHAnsi" w:hAnsiTheme="minorHAnsi"/>
          <w:sz w:val="22"/>
        </w:rPr>
        <w:t>I</w:t>
      </w:r>
      <w:r>
        <w:rPr>
          <w:rFonts w:asciiTheme="minorHAnsi" w:hAnsiTheme="minorHAnsi"/>
          <w:sz w:val="22"/>
        </w:rPr>
        <w:t>ng</w:t>
      </w:r>
      <w:r w:rsidR="002A5ACA">
        <w:rPr>
          <w:rFonts w:asciiTheme="minorHAnsi" w:hAnsiTheme="minorHAnsi"/>
          <w:sz w:val="22"/>
        </w:rPr>
        <w:t>. HUGO ALEJANDRO VELIZ MONTEZ</w:t>
      </w:r>
    </w:p>
    <w:p w:rsidR="00C424CD" w:rsidRDefault="00C424CD" w:rsidP="00731E7C">
      <w:pPr>
        <w:jc w:val="left"/>
      </w:pPr>
    </w:p>
    <w:p w:rsidR="006203E5" w:rsidRDefault="006203E5">
      <w:pPr>
        <w:rPr>
          <w:b/>
          <w:noProof/>
          <w:sz w:val="20"/>
          <w:szCs w:val="20"/>
          <w:lang w:val="es-ES" w:eastAsia="es-ES"/>
        </w:rPr>
      </w:pPr>
    </w:p>
    <w:p w:rsidR="006203E5" w:rsidRDefault="006203E5">
      <w:pPr>
        <w:rPr>
          <w:b/>
          <w:noProof/>
          <w:sz w:val="20"/>
          <w:szCs w:val="20"/>
          <w:lang w:val="es-ES" w:eastAsia="es-ES"/>
        </w:rPr>
      </w:pPr>
    </w:p>
    <w:p w:rsidR="006203E5" w:rsidRDefault="006203E5">
      <w:pPr>
        <w:rPr>
          <w:b/>
          <w:noProof/>
          <w:sz w:val="20"/>
          <w:szCs w:val="20"/>
          <w:lang w:val="es-ES" w:eastAsia="es-ES"/>
        </w:rPr>
      </w:pPr>
    </w:p>
    <w:p w:rsidR="00E65DF7" w:rsidRDefault="00E65DF7">
      <w:pPr>
        <w:rPr>
          <w:rFonts w:asciiTheme="minorHAnsi" w:hAnsiTheme="minorHAnsi"/>
          <w:sz w:val="22"/>
        </w:rPr>
      </w:pPr>
      <w:bookmarkStart w:id="0" w:name="_GoBack"/>
    </w:p>
    <w:p w:rsidR="004653BB" w:rsidRDefault="00EA57D9">
      <w:pPr>
        <w:rPr>
          <w:rFonts w:asciiTheme="minorHAnsi" w:hAnsiTheme="minorHAnsi"/>
          <w:sz w:val="22"/>
        </w:rPr>
      </w:pPr>
      <w:r>
        <w:rPr>
          <w:b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-35560</wp:posOffset>
            </wp:positionV>
            <wp:extent cx="3105150" cy="64389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644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4653BB">
        <w:rPr>
          <w:rFonts w:asciiTheme="minorHAnsi" w:hAnsiTheme="minorHAnsi"/>
          <w:sz w:val="22"/>
        </w:rPr>
        <w:t>Inscripciones:</w:t>
      </w:r>
    </w:p>
    <w:p w:rsidR="00BD4DC6" w:rsidRDefault="006203E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Universidad nacional José</w:t>
      </w:r>
    </w:p>
    <w:p w:rsidR="00BD4DC6" w:rsidRDefault="006203E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 Faustino Sánchez Carrión</w:t>
      </w:r>
    </w:p>
    <w:p w:rsidR="006203E5" w:rsidRDefault="006203E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 Ciudad Universitaria</w:t>
      </w:r>
    </w:p>
    <w:p w:rsidR="006203E5" w:rsidRDefault="006203E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Auditorio Central</w:t>
      </w:r>
    </w:p>
    <w:p w:rsidR="00BD4DC6" w:rsidRDefault="00BD4DC6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Inscripción </w:t>
      </w:r>
    </w:p>
    <w:p w:rsidR="006203E5" w:rsidRDefault="00BD4DC6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</w:t>
      </w:r>
      <w:r w:rsidR="006203E5">
        <w:rPr>
          <w:rFonts w:asciiTheme="minorHAnsi" w:hAnsiTheme="minorHAnsi"/>
          <w:sz w:val="22"/>
        </w:rPr>
        <w:t xml:space="preserve">ertificación </w:t>
      </w:r>
    </w:p>
    <w:p w:rsidR="00C424CD" w:rsidRPr="004653BB" w:rsidRDefault="006203E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20 nuevos soles.</w:t>
      </w:r>
    </w:p>
    <w:p w:rsidR="00C424CD" w:rsidRPr="004653BB" w:rsidRDefault="00C424CD">
      <w:pPr>
        <w:rPr>
          <w:rFonts w:asciiTheme="minorHAnsi" w:hAnsiTheme="minorHAnsi"/>
          <w:sz w:val="22"/>
        </w:rPr>
      </w:pPr>
    </w:p>
    <w:p w:rsidR="00C424CD" w:rsidRPr="004653BB" w:rsidRDefault="00C424CD">
      <w:pPr>
        <w:rPr>
          <w:rFonts w:asciiTheme="minorHAnsi" w:hAnsiTheme="minorHAnsi"/>
          <w:sz w:val="22"/>
        </w:rPr>
      </w:pPr>
    </w:p>
    <w:p w:rsidR="00C424CD" w:rsidRPr="004653BB" w:rsidRDefault="00C424CD">
      <w:pPr>
        <w:rPr>
          <w:rFonts w:asciiTheme="minorHAnsi" w:hAnsiTheme="minorHAnsi"/>
          <w:sz w:val="22"/>
        </w:rPr>
      </w:pPr>
    </w:p>
    <w:p w:rsidR="00C424CD" w:rsidRDefault="00C424CD"/>
    <w:p w:rsidR="00C424CD" w:rsidRDefault="00C424CD"/>
    <w:p w:rsidR="00C424CD" w:rsidRDefault="00C424CD"/>
    <w:sectPr w:rsidR="00C424CD" w:rsidSect="001E1768">
      <w:pgSz w:w="16840" w:h="11907" w:orient="landscape" w:code="9"/>
      <w:pgMar w:top="851" w:right="567" w:bottom="567" w:left="567" w:header="227" w:footer="227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5003D8"/>
    <w:multiLevelType w:val="hybridMultilevel"/>
    <w:tmpl w:val="B53E8614"/>
    <w:lvl w:ilvl="0" w:tplc="3620F042">
      <w:start w:val="10"/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7A5B3A56"/>
    <w:multiLevelType w:val="hybridMultilevel"/>
    <w:tmpl w:val="87006EC2"/>
    <w:lvl w:ilvl="0" w:tplc="09DA35A0">
      <w:start w:val="10"/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  <w:b/>
        <w:color w:val="000000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3C31D9"/>
    <w:rsid w:val="000236C9"/>
    <w:rsid w:val="0013138A"/>
    <w:rsid w:val="00135C10"/>
    <w:rsid w:val="001E1768"/>
    <w:rsid w:val="002517D2"/>
    <w:rsid w:val="002A5ACA"/>
    <w:rsid w:val="00351399"/>
    <w:rsid w:val="003531BE"/>
    <w:rsid w:val="00357E33"/>
    <w:rsid w:val="003C31D9"/>
    <w:rsid w:val="003F2858"/>
    <w:rsid w:val="00417781"/>
    <w:rsid w:val="004653BB"/>
    <w:rsid w:val="004F0CB0"/>
    <w:rsid w:val="005263B3"/>
    <w:rsid w:val="00534F01"/>
    <w:rsid w:val="00584BC8"/>
    <w:rsid w:val="005B4113"/>
    <w:rsid w:val="005E4C32"/>
    <w:rsid w:val="00614CA4"/>
    <w:rsid w:val="006203E5"/>
    <w:rsid w:val="006672F3"/>
    <w:rsid w:val="00676EA6"/>
    <w:rsid w:val="00697DE8"/>
    <w:rsid w:val="006A74CF"/>
    <w:rsid w:val="00702B36"/>
    <w:rsid w:val="00731E7C"/>
    <w:rsid w:val="007C78C6"/>
    <w:rsid w:val="008226C2"/>
    <w:rsid w:val="008308DC"/>
    <w:rsid w:val="008D063F"/>
    <w:rsid w:val="008D4360"/>
    <w:rsid w:val="009104AE"/>
    <w:rsid w:val="009A623E"/>
    <w:rsid w:val="009E197F"/>
    <w:rsid w:val="009F39D7"/>
    <w:rsid w:val="00A03F3F"/>
    <w:rsid w:val="00A57935"/>
    <w:rsid w:val="00AC5ADB"/>
    <w:rsid w:val="00AD5336"/>
    <w:rsid w:val="00B57DCC"/>
    <w:rsid w:val="00B93287"/>
    <w:rsid w:val="00BD4DC6"/>
    <w:rsid w:val="00BE31B5"/>
    <w:rsid w:val="00C424CD"/>
    <w:rsid w:val="00C67DC1"/>
    <w:rsid w:val="00C91D7F"/>
    <w:rsid w:val="00CA6D15"/>
    <w:rsid w:val="00CB2073"/>
    <w:rsid w:val="00D67733"/>
    <w:rsid w:val="00DA7B9A"/>
    <w:rsid w:val="00E022AB"/>
    <w:rsid w:val="00E12761"/>
    <w:rsid w:val="00E65DF7"/>
    <w:rsid w:val="00EA57D9"/>
    <w:rsid w:val="00EB768E"/>
    <w:rsid w:val="00F042BB"/>
    <w:rsid w:val="00F809B3"/>
    <w:rsid w:val="00F84A89"/>
    <w:rsid w:val="00FE3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s-PE" w:eastAsia="en-US" w:bidi="ar-SA"/>
      </w:rPr>
    </w:rPrDefault>
    <w:pPrDefault>
      <w:pPr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1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7DE8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 w:cs="Times New Roman"/>
      <w:szCs w:val="24"/>
      <w:lang w:eastAsia="es-PE"/>
    </w:rPr>
  </w:style>
  <w:style w:type="character" w:customStyle="1" w:styleId="apple-converted-space">
    <w:name w:val="apple-converted-space"/>
    <w:basedOn w:val="Fuentedeprrafopredeter"/>
    <w:rsid w:val="00697DE8"/>
  </w:style>
  <w:style w:type="character" w:styleId="Hipervnculo">
    <w:name w:val="Hyperlink"/>
    <w:basedOn w:val="Fuentedeprrafopredeter"/>
    <w:uiPriority w:val="99"/>
    <w:semiHidden/>
    <w:unhideWhenUsed/>
    <w:rsid w:val="00697DE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A6D1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4D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4DC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65D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s-PE" w:eastAsia="en-US" w:bidi="ar-SA"/>
      </w:rPr>
    </w:rPrDefault>
    <w:pPrDefault>
      <w:pPr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7DE8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 w:cs="Times New Roman"/>
      <w:szCs w:val="24"/>
      <w:lang w:eastAsia="es-PE"/>
    </w:rPr>
  </w:style>
  <w:style w:type="character" w:customStyle="1" w:styleId="apple-converted-space">
    <w:name w:val="apple-converted-space"/>
    <w:basedOn w:val="Fuentedeprrafopredeter"/>
    <w:rsid w:val="00697DE8"/>
  </w:style>
  <w:style w:type="character" w:styleId="Hipervnculo">
    <w:name w:val="Hyperlink"/>
    <w:basedOn w:val="Fuentedeprrafopredeter"/>
    <w:uiPriority w:val="99"/>
    <w:semiHidden/>
    <w:unhideWhenUsed/>
    <w:rsid w:val="00697DE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A6D1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6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Presentaci_n_de_Microsoft_Office_PowerPoint1.pptx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A619FF-BC53-4457-B9D1-33FDA9313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701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</dc:creator>
  <cp:lastModifiedBy>Oswaldo Flores</cp:lastModifiedBy>
  <cp:revision>12</cp:revision>
  <cp:lastPrinted>2013-09-06T12:24:00Z</cp:lastPrinted>
  <dcterms:created xsi:type="dcterms:W3CDTF">2013-09-05T15:54:00Z</dcterms:created>
  <dcterms:modified xsi:type="dcterms:W3CDTF">2013-09-16T17:35:00Z</dcterms:modified>
</cp:coreProperties>
</file>