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37" w:rsidRPr="006E4874" w:rsidRDefault="00D30A37" w:rsidP="006E4874">
      <w:pPr>
        <w:pStyle w:val="Prrafodelista"/>
        <w:spacing w:after="0" w:line="240" w:lineRule="auto"/>
        <w:ind w:left="0"/>
        <w:contextualSpacing w:val="0"/>
        <w:jc w:val="center"/>
        <w:rPr>
          <w:rFonts w:asciiTheme="majorHAnsi" w:hAnsiTheme="majorHAnsi"/>
          <w:b/>
          <w:spacing w:val="54"/>
          <w:sz w:val="32"/>
          <w:u w:val="single"/>
        </w:rPr>
      </w:pPr>
      <w:r w:rsidRPr="006E4874">
        <w:rPr>
          <w:rFonts w:asciiTheme="majorHAnsi" w:hAnsiTheme="majorHAnsi"/>
          <w:b/>
          <w:spacing w:val="54"/>
          <w:sz w:val="32"/>
          <w:u w:val="single"/>
        </w:rPr>
        <w:t xml:space="preserve">GALILEO </w:t>
      </w:r>
      <w:r w:rsidR="006E4874" w:rsidRPr="006E4874">
        <w:rPr>
          <w:rFonts w:asciiTheme="majorHAnsi" w:hAnsiTheme="majorHAnsi"/>
          <w:b/>
          <w:spacing w:val="54"/>
          <w:sz w:val="32"/>
          <w:u w:val="single"/>
        </w:rPr>
        <w:t>D</w:t>
      </w:r>
      <w:r w:rsidRPr="006E4874">
        <w:rPr>
          <w:rFonts w:asciiTheme="majorHAnsi" w:hAnsiTheme="majorHAnsi"/>
          <w:b/>
          <w:spacing w:val="54"/>
          <w:sz w:val="32"/>
          <w:u w:val="single"/>
        </w:rPr>
        <w:t xml:space="preserve">EL SIGLO XXI </w:t>
      </w:r>
    </w:p>
    <w:p w:rsidR="006E4874" w:rsidRPr="006E4874" w:rsidRDefault="006E4874" w:rsidP="006E4874">
      <w:pPr>
        <w:pStyle w:val="Prrafodelista"/>
        <w:spacing w:after="0" w:line="240" w:lineRule="auto"/>
        <w:ind w:left="0"/>
        <w:contextualSpacing w:val="0"/>
        <w:jc w:val="center"/>
        <w:rPr>
          <w:rFonts w:asciiTheme="majorHAnsi" w:hAnsiTheme="majorHAnsi"/>
          <w:b/>
          <w:u w:val="single"/>
        </w:rPr>
      </w:pPr>
    </w:p>
    <w:p w:rsidR="006E4874" w:rsidRDefault="006E4874" w:rsidP="006E4874">
      <w:pPr>
        <w:pStyle w:val="Prrafodelista"/>
        <w:spacing w:after="0" w:line="240" w:lineRule="auto"/>
        <w:ind w:left="0"/>
        <w:contextualSpacing w:val="0"/>
        <w:jc w:val="center"/>
        <w:rPr>
          <w:rFonts w:asciiTheme="majorHAnsi" w:hAnsiTheme="majorHAnsi"/>
          <w:b/>
          <w:color w:val="000000" w:themeColor="text1"/>
          <w:sz w:val="24"/>
        </w:rPr>
      </w:pPr>
      <w:r w:rsidRPr="006E4874">
        <w:rPr>
          <w:rFonts w:asciiTheme="majorHAnsi" w:hAnsiTheme="majorHAnsi"/>
          <w:b/>
          <w:color w:val="000000" w:themeColor="text1"/>
          <w:sz w:val="24"/>
        </w:rPr>
        <w:t xml:space="preserve">Por: Carlos M. </w:t>
      </w:r>
      <w:proofErr w:type="spellStart"/>
      <w:r w:rsidRPr="006E4874">
        <w:rPr>
          <w:rFonts w:asciiTheme="majorHAnsi" w:hAnsiTheme="majorHAnsi"/>
          <w:b/>
          <w:color w:val="000000" w:themeColor="text1"/>
          <w:sz w:val="24"/>
        </w:rPr>
        <w:t>Bastiand</w:t>
      </w:r>
      <w:proofErr w:type="spellEnd"/>
      <w:r w:rsidRPr="006E4874">
        <w:rPr>
          <w:rFonts w:asciiTheme="majorHAnsi" w:hAnsiTheme="majorHAnsi"/>
          <w:b/>
          <w:color w:val="000000" w:themeColor="text1"/>
          <w:sz w:val="24"/>
        </w:rPr>
        <w:t xml:space="preserve"> Granados </w:t>
      </w:r>
    </w:p>
    <w:p w:rsidR="006E4874" w:rsidRPr="006E4874" w:rsidRDefault="006E4874" w:rsidP="006E4874">
      <w:pPr>
        <w:pStyle w:val="Prrafodelista"/>
        <w:spacing w:after="0" w:line="240" w:lineRule="auto"/>
        <w:ind w:left="0"/>
        <w:contextualSpacing w:val="0"/>
        <w:jc w:val="center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24"/>
        </w:rPr>
        <w:t xml:space="preserve">Divulgador Científico </w:t>
      </w:r>
    </w:p>
    <w:p w:rsidR="006E4874" w:rsidRDefault="006E4874" w:rsidP="006E4874">
      <w:pPr>
        <w:pStyle w:val="Prrafodelista"/>
        <w:spacing w:after="0" w:line="240" w:lineRule="auto"/>
        <w:ind w:left="0"/>
        <w:contextualSpacing w:val="0"/>
        <w:jc w:val="center"/>
        <w:rPr>
          <w:rFonts w:asciiTheme="majorHAnsi" w:hAnsiTheme="majorHAnsi"/>
          <w:b/>
          <w:color w:val="000000" w:themeColor="text1"/>
          <w:sz w:val="24"/>
        </w:rPr>
      </w:pPr>
      <w:r w:rsidRPr="006E4874">
        <w:rPr>
          <w:rFonts w:asciiTheme="majorHAnsi" w:hAnsiTheme="majorHAnsi"/>
          <w:b/>
          <w:color w:val="000000" w:themeColor="text1"/>
          <w:sz w:val="24"/>
        </w:rPr>
        <w:t xml:space="preserve">E-mail: </w:t>
      </w:r>
      <w:hyperlink r:id="rId6" w:history="1">
        <w:r w:rsidRPr="006E4874">
          <w:rPr>
            <w:rStyle w:val="Hipervnculo"/>
            <w:rFonts w:asciiTheme="majorHAnsi" w:hAnsiTheme="majorHAnsi"/>
            <w:b/>
            <w:color w:val="000000" w:themeColor="text1"/>
            <w:sz w:val="24"/>
            <w:u w:val="none"/>
          </w:rPr>
          <w:t>acosep@hotmail.com</w:t>
        </w:r>
      </w:hyperlink>
      <w:r w:rsidRPr="006E4874">
        <w:rPr>
          <w:rFonts w:asciiTheme="majorHAnsi" w:hAnsiTheme="majorHAnsi"/>
          <w:b/>
          <w:color w:val="000000" w:themeColor="text1"/>
          <w:sz w:val="24"/>
        </w:rPr>
        <w:t xml:space="preserve"> </w:t>
      </w:r>
    </w:p>
    <w:p w:rsidR="006E4874" w:rsidRPr="006E4874" w:rsidRDefault="006E4874" w:rsidP="006E4874">
      <w:pPr>
        <w:pStyle w:val="Prrafodelista"/>
        <w:spacing w:after="0" w:line="240" w:lineRule="auto"/>
        <w:ind w:left="0"/>
        <w:contextualSpacing w:val="0"/>
        <w:jc w:val="center"/>
        <w:rPr>
          <w:rFonts w:asciiTheme="majorHAnsi" w:hAnsiTheme="majorHAnsi"/>
          <w:b/>
          <w:color w:val="000000" w:themeColor="text1"/>
          <w:sz w:val="24"/>
        </w:rPr>
      </w:pPr>
    </w:p>
    <w:p w:rsidR="00D30A37" w:rsidRDefault="00D30A37" w:rsidP="00CF520D">
      <w:pPr>
        <w:pStyle w:val="Prrafodelista"/>
        <w:spacing w:after="0" w:line="240" w:lineRule="auto"/>
        <w:ind w:left="0"/>
        <w:contextualSpacing w:val="0"/>
        <w:jc w:val="center"/>
        <w:rPr>
          <w:rFonts w:asciiTheme="majorHAnsi" w:hAnsiTheme="majorHAnsi"/>
          <w:sz w:val="24"/>
        </w:rPr>
      </w:pPr>
    </w:p>
    <w:p w:rsidR="00786D87" w:rsidRPr="00D30A37" w:rsidRDefault="00786D87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 w:rsidRPr="00D30A37">
        <w:rPr>
          <w:rFonts w:asciiTheme="majorHAnsi" w:hAnsiTheme="majorHAnsi"/>
          <w:sz w:val="24"/>
        </w:rPr>
        <w:t xml:space="preserve">Hubo un hombre llamado Galileo Galilei dedicado al estudio del universo, descubrió que la tierra no estaba al centro del universo, que era la tierra y el resto de los planetas giraban alrededor del sol. Aquel descubrimiento se enfrentó a la verdad institucionalizada, el vaticano, la Iglesia, la ciencia popular del momento. La existencia a un juicio, y frente al acusado como podía pensar </w:t>
      </w:r>
      <w:r w:rsidR="006E6A3A">
        <w:rPr>
          <w:rFonts w:asciiTheme="majorHAnsi" w:hAnsiTheme="majorHAnsi"/>
          <w:sz w:val="24"/>
        </w:rPr>
        <w:t>qu</w:t>
      </w:r>
      <w:r w:rsidRPr="00D30A37">
        <w:rPr>
          <w:rFonts w:asciiTheme="majorHAnsi" w:hAnsiTheme="majorHAnsi"/>
          <w:sz w:val="24"/>
        </w:rPr>
        <w:t xml:space="preserve">e </w:t>
      </w:r>
      <w:r w:rsidR="006E6A3A">
        <w:rPr>
          <w:rFonts w:asciiTheme="majorHAnsi" w:hAnsiTheme="majorHAnsi"/>
          <w:sz w:val="24"/>
        </w:rPr>
        <w:t xml:space="preserve">se </w:t>
      </w:r>
      <w:r w:rsidRPr="00D30A37">
        <w:rPr>
          <w:rFonts w:asciiTheme="majorHAnsi" w:hAnsiTheme="majorHAnsi"/>
          <w:sz w:val="24"/>
        </w:rPr>
        <w:t>había equivocado Aristóteles. Como podía pensar que las sabias escrituras mentían. Como podía atreverse e</w:t>
      </w:r>
      <w:r w:rsidR="00D30A37">
        <w:rPr>
          <w:rFonts w:asciiTheme="majorHAnsi" w:hAnsiTheme="majorHAnsi"/>
          <w:sz w:val="24"/>
        </w:rPr>
        <w:t>l,</w:t>
      </w:r>
      <w:r w:rsidRPr="00D30A37">
        <w:rPr>
          <w:rFonts w:asciiTheme="majorHAnsi" w:hAnsiTheme="majorHAnsi"/>
          <w:sz w:val="24"/>
        </w:rPr>
        <w:t xml:space="preserve"> un ingenio sabio a pensar que había descubierto algo que fuera en contra del magisterio y la santa madre iglesia. Como viene diciendo hace siglos, y sobre todo el pueblo aclama, contra aquel que se atreva a poner en duda, la puntualidad del planeta tierra. Sus cálculos matemáticos</w:t>
      </w:r>
      <w:r w:rsidR="00D30A37">
        <w:rPr>
          <w:rFonts w:asciiTheme="majorHAnsi" w:hAnsiTheme="majorHAnsi"/>
          <w:sz w:val="24"/>
        </w:rPr>
        <w:t xml:space="preserve"> de Galileo</w:t>
      </w:r>
      <w:r w:rsidRPr="00D30A37">
        <w:rPr>
          <w:rFonts w:asciiTheme="majorHAnsi" w:hAnsiTheme="majorHAnsi"/>
          <w:sz w:val="24"/>
        </w:rPr>
        <w:t xml:space="preserve"> tenían toda la razón porque las observaciones, lo que sus ojos estaban viendo, noche tras noche se lo estaban demostrando que era la tierra la que se movía.</w:t>
      </w:r>
    </w:p>
    <w:p w:rsidR="00786D87" w:rsidRPr="00D30A37" w:rsidRDefault="00786D87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786D87" w:rsidRPr="00D30A37" w:rsidRDefault="00786D87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 w:rsidRPr="00D30A37">
        <w:rPr>
          <w:rFonts w:asciiTheme="majorHAnsi" w:hAnsiTheme="majorHAnsi"/>
          <w:sz w:val="24"/>
        </w:rPr>
        <w:t>Pues bien, hoy estamos en el siglo 21 y los problemas religiosos, políticos, ambientalistas no han mejorado al contrario han empeorado, nos han creado una nueva religión</w:t>
      </w:r>
      <w:r w:rsidR="00D30A37">
        <w:rPr>
          <w:rFonts w:asciiTheme="majorHAnsi" w:hAnsiTheme="majorHAnsi"/>
          <w:sz w:val="24"/>
        </w:rPr>
        <w:t xml:space="preserve"> llamada calentamiento global, (</w:t>
      </w:r>
      <w:r w:rsidRPr="00D30A37">
        <w:rPr>
          <w:rFonts w:asciiTheme="majorHAnsi" w:hAnsiTheme="majorHAnsi"/>
          <w:sz w:val="24"/>
        </w:rPr>
        <w:t>a pesar que no es cierto esta gran estafa</w:t>
      </w:r>
      <w:r w:rsidR="00D30A37">
        <w:rPr>
          <w:rFonts w:asciiTheme="majorHAnsi" w:hAnsiTheme="majorHAnsi"/>
          <w:sz w:val="24"/>
        </w:rPr>
        <w:t>)</w:t>
      </w:r>
      <w:r w:rsidRPr="00D30A37">
        <w:rPr>
          <w:rFonts w:asciiTheme="majorHAnsi" w:hAnsiTheme="majorHAnsi"/>
          <w:sz w:val="24"/>
        </w:rPr>
        <w:t xml:space="preserve"> es mucho </w:t>
      </w:r>
      <w:r w:rsidR="005C0CE9" w:rsidRPr="00D30A37">
        <w:rPr>
          <w:rFonts w:asciiTheme="majorHAnsi" w:hAnsiTheme="majorHAnsi"/>
          <w:sz w:val="24"/>
        </w:rPr>
        <w:t>más</w:t>
      </w:r>
      <w:r w:rsidR="00D30A37">
        <w:rPr>
          <w:rFonts w:asciiTheme="majorHAnsi" w:hAnsiTheme="majorHAnsi"/>
          <w:sz w:val="24"/>
        </w:rPr>
        <w:t xml:space="preserve"> </w:t>
      </w:r>
      <w:r w:rsidR="005C0CE9" w:rsidRPr="00D30A37">
        <w:rPr>
          <w:rFonts w:asciiTheme="majorHAnsi" w:hAnsiTheme="majorHAnsi"/>
          <w:sz w:val="24"/>
        </w:rPr>
        <w:t>creíble</w:t>
      </w:r>
      <w:r w:rsidRPr="00D30A37">
        <w:rPr>
          <w:rFonts w:asciiTheme="majorHAnsi" w:hAnsiTheme="majorHAnsi"/>
          <w:sz w:val="24"/>
        </w:rPr>
        <w:t xml:space="preserve"> que la religión católica, donde nos demuestra con hechos </w:t>
      </w:r>
      <w:r w:rsidR="005C0CE9" w:rsidRPr="00D30A37">
        <w:rPr>
          <w:rFonts w:asciiTheme="majorHAnsi" w:hAnsiTheme="majorHAnsi"/>
          <w:sz w:val="24"/>
        </w:rPr>
        <w:t>más</w:t>
      </w:r>
      <w:r w:rsidR="00D30A37">
        <w:rPr>
          <w:rFonts w:asciiTheme="majorHAnsi" w:hAnsiTheme="majorHAnsi"/>
          <w:sz w:val="24"/>
        </w:rPr>
        <w:t xml:space="preserve"> verídico y</w:t>
      </w:r>
      <w:r w:rsidRPr="00D30A37">
        <w:rPr>
          <w:rFonts w:asciiTheme="majorHAnsi" w:hAnsiTheme="majorHAnsi"/>
          <w:sz w:val="24"/>
        </w:rPr>
        <w:t xml:space="preserve"> reales</w:t>
      </w:r>
      <w:r w:rsidR="00A55DB9" w:rsidRPr="00D30A37">
        <w:rPr>
          <w:rFonts w:asciiTheme="majorHAnsi" w:hAnsiTheme="majorHAnsi"/>
          <w:sz w:val="24"/>
        </w:rPr>
        <w:t xml:space="preserve"> como: terremotos, tsunamis, huracanes, lluvias torrenciales, huaycos, etc.</w:t>
      </w:r>
    </w:p>
    <w:p w:rsidR="00A55DB9" w:rsidRPr="00D30A37" w:rsidRDefault="00A55DB9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A55DB9" w:rsidRDefault="00D30A37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 w:rsidRPr="00D30A37">
        <w:rPr>
          <w:rFonts w:asciiTheme="majorHAnsi" w:hAnsiTheme="majorHAnsi"/>
          <w:sz w:val="24"/>
        </w:rPr>
        <w:t xml:space="preserve">Esta </w:t>
      </w:r>
      <w:r w:rsidR="00A55DB9" w:rsidRPr="00D30A37">
        <w:rPr>
          <w:rFonts w:asciiTheme="majorHAnsi" w:hAnsiTheme="majorHAnsi"/>
          <w:sz w:val="24"/>
        </w:rPr>
        <w:t>nueva</w:t>
      </w:r>
      <w:r>
        <w:rPr>
          <w:rFonts w:asciiTheme="majorHAnsi" w:hAnsiTheme="majorHAnsi"/>
          <w:sz w:val="24"/>
        </w:rPr>
        <w:t xml:space="preserve"> es una conspiración política religiosa que ya está institucionalizada por </w:t>
      </w:r>
      <w:r w:rsidR="00A55DB9" w:rsidRPr="00D30A37">
        <w:rPr>
          <w:rFonts w:asciiTheme="majorHAnsi" w:hAnsiTheme="majorHAnsi"/>
          <w:sz w:val="24"/>
        </w:rPr>
        <w:t xml:space="preserve">  los ambientalistas y de las ONG verdes, </w:t>
      </w:r>
      <w:r>
        <w:rPr>
          <w:rFonts w:asciiTheme="majorHAnsi" w:hAnsiTheme="majorHAnsi"/>
          <w:sz w:val="24"/>
        </w:rPr>
        <w:t xml:space="preserve">dicen que </w:t>
      </w:r>
      <w:r w:rsidR="00A55DB9" w:rsidRPr="00D30A37">
        <w:rPr>
          <w:rFonts w:asciiTheme="majorHAnsi" w:hAnsiTheme="majorHAnsi"/>
          <w:sz w:val="24"/>
        </w:rPr>
        <w:t>somos nosotros los sere</w:t>
      </w:r>
      <w:r w:rsidR="005C0CE9" w:rsidRPr="00D30A37">
        <w:rPr>
          <w:rFonts w:asciiTheme="majorHAnsi" w:hAnsiTheme="majorHAnsi"/>
          <w:sz w:val="24"/>
        </w:rPr>
        <w:t>s</w:t>
      </w:r>
      <w:r w:rsidR="00A55DB9" w:rsidRPr="00D30A37">
        <w:rPr>
          <w:rFonts w:asciiTheme="majorHAnsi" w:hAnsiTheme="majorHAnsi"/>
          <w:sz w:val="24"/>
        </w:rPr>
        <w:t xml:space="preserve"> humanos los culpables de estos desastres naturales por la quema de combustible </w:t>
      </w:r>
      <w:r w:rsidR="005C0CE9" w:rsidRPr="00D30A37">
        <w:rPr>
          <w:rFonts w:asciiTheme="majorHAnsi" w:hAnsiTheme="majorHAnsi"/>
          <w:sz w:val="24"/>
        </w:rPr>
        <w:t>fósil</w:t>
      </w:r>
      <w:r w:rsidR="00A55DB9" w:rsidRPr="00D30A37">
        <w:rPr>
          <w:rFonts w:asciiTheme="majorHAnsi" w:hAnsiTheme="majorHAnsi"/>
          <w:sz w:val="24"/>
        </w:rPr>
        <w:t xml:space="preserve"> que según ellos originan los gases de efecto </w:t>
      </w:r>
      <w:r w:rsidR="005C0CE9" w:rsidRPr="00D30A37">
        <w:rPr>
          <w:rFonts w:asciiTheme="majorHAnsi" w:hAnsiTheme="majorHAnsi"/>
          <w:sz w:val="24"/>
        </w:rPr>
        <w:t>invernadero</w:t>
      </w:r>
      <w:r w:rsidR="00A55DB9" w:rsidRPr="00D30A37">
        <w:rPr>
          <w:rFonts w:asciiTheme="majorHAnsi" w:hAnsiTheme="majorHAnsi"/>
          <w:sz w:val="24"/>
        </w:rPr>
        <w:t>.</w:t>
      </w:r>
    </w:p>
    <w:p w:rsidR="00D30A37" w:rsidRDefault="00D30A37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D30A37" w:rsidRDefault="00D30A37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 un poco de conocimiento en física podemos decirles a estos señores que el dióxido de carbono no contiene catión ni anión, tampoco es positivo ni negativo y solo existe en la atmosfera el 0.03 % </w:t>
      </w:r>
      <w:r w:rsidR="00641FFA">
        <w:rPr>
          <w:rFonts w:asciiTheme="majorHAnsi" w:hAnsiTheme="majorHAnsi"/>
          <w:sz w:val="24"/>
        </w:rPr>
        <w:t>razón por el cual no puede generar gases de efecto invernadero.</w:t>
      </w:r>
    </w:p>
    <w:p w:rsidR="00641FFA" w:rsidRDefault="00641FFA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641FFA" w:rsidRDefault="00641FFA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Para explicarlo mejor, los que han creado está gran estafa del calentamiento global tratan de confundirnos a la comunidad mundial queriendo hacer pasar el nitrógeno atmosférico (N02), que si es reactivo por su alto contenido de anión y catión, por el dióxido de carbono (CO2),  que no es reactivo. </w:t>
      </w:r>
    </w:p>
    <w:p w:rsidR="006E6A3A" w:rsidRDefault="006E6A3A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6E6A3A" w:rsidRDefault="006E6A3A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Porque el nitrógeno atmosférico (NO2) </w:t>
      </w:r>
      <w:r w:rsidRPr="006E6A3A">
        <w:rPr>
          <w:rFonts w:asciiTheme="majorHAnsi" w:hAnsiTheme="majorHAnsi"/>
          <w:b/>
          <w:sz w:val="24"/>
        </w:rPr>
        <w:t>es reactivo</w:t>
      </w:r>
      <w:r>
        <w:rPr>
          <w:rFonts w:asciiTheme="majorHAnsi" w:hAnsiTheme="majorHAnsi"/>
          <w:b/>
          <w:sz w:val="24"/>
        </w:rPr>
        <w:t>.</w:t>
      </w:r>
    </w:p>
    <w:p w:rsidR="006E6A3A" w:rsidRPr="006E6A3A" w:rsidRDefault="006E6A3A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Las aguas del mar cuando se calientan por el vulcanismo submarino, la salinidad entre a un proceso de electrolisis, físico biogeoquímico de moléculas diatónicas, </w:t>
      </w:r>
      <w:r w:rsidR="00BA7E89">
        <w:rPr>
          <w:rFonts w:asciiTheme="majorHAnsi" w:hAnsiTheme="majorHAnsi"/>
          <w:sz w:val="24"/>
        </w:rPr>
        <w:t xml:space="preserve">que </w:t>
      </w:r>
      <w:r w:rsidR="00BA7E89">
        <w:rPr>
          <w:rFonts w:asciiTheme="majorHAnsi" w:hAnsiTheme="majorHAnsi"/>
          <w:sz w:val="24"/>
        </w:rPr>
        <w:lastRenderedPageBreak/>
        <w:t>al evaporarse emite a la atmósfera, nitrito, nitrato, óxido nítrico y óxido nitroso</w:t>
      </w:r>
      <w:r w:rsidR="00BA6C50">
        <w:rPr>
          <w:rFonts w:asciiTheme="majorHAnsi" w:hAnsiTheme="majorHAnsi"/>
          <w:sz w:val="24"/>
        </w:rPr>
        <w:t xml:space="preserve">, estas moléculas entran a un proceso de saturación y oxidación, </w:t>
      </w:r>
      <w:r w:rsidR="006E4874">
        <w:rPr>
          <w:rFonts w:asciiTheme="majorHAnsi" w:hAnsiTheme="majorHAnsi"/>
          <w:sz w:val="24"/>
        </w:rPr>
        <w:t xml:space="preserve">reduciéndose y consumiéndose a nitrógeno atmosférico (NO2), </w:t>
      </w:r>
      <w:r w:rsidR="007D7342">
        <w:rPr>
          <w:rFonts w:asciiTheme="majorHAnsi" w:hAnsiTheme="majorHAnsi"/>
          <w:sz w:val="24"/>
        </w:rPr>
        <w:t>con carga positiva y negativa por ser calidad son neutras</w:t>
      </w:r>
      <w:r w:rsidR="006E4874">
        <w:rPr>
          <w:rFonts w:asciiTheme="majorHAnsi" w:hAnsiTheme="majorHAnsi"/>
          <w:sz w:val="24"/>
        </w:rPr>
        <w:t>, que se</w:t>
      </w:r>
      <w:bookmarkStart w:id="0" w:name="_GoBack"/>
      <w:bookmarkEnd w:id="0"/>
      <w:r w:rsidR="006E4874">
        <w:rPr>
          <w:rFonts w:asciiTheme="majorHAnsi" w:hAnsiTheme="majorHAnsi"/>
          <w:sz w:val="24"/>
        </w:rPr>
        <w:t xml:space="preserve"> reactivan por los fuertes vientos</w:t>
      </w:r>
      <w:r w:rsidR="007D7342">
        <w:rPr>
          <w:rFonts w:asciiTheme="majorHAnsi" w:hAnsiTheme="majorHAnsi"/>
          <w:sz w:val="24"/>
        </w:rPr>
        <w:t>,</w:t>
      </w:r>
      <w:r w:rsidR="008A3AFD">
        <w:rPr>
          <w:rFonts w:asciiTheme="majorHAnsi" w:hAnsiTheme="majorHAnsi"/>
          <w:sz w:val="24"/>
        </w:rPr>
        <w:t xml:space="preserve"> </w:t>
      </w:r>
      <w:r w:rsidR="007D7342">
        <w:rPr>
          <w:rFonts w:asciiTheme="majorHAnsi" w:hAnsiTheme="majorHAnsi"/>
          <w:sz w:val="24"/>
        </w:rPr>
        <w:t>que a</w:t>
      </w:r>
      <w:r w:rsidR="008A3AFD">
        <w:rPr>
          <w:rFonts w:asciiTheme="majorHAnsi" w:hAnsiTheme="majorHAnsi"/>
          <w:sz w:val="24"/>
        </w:rPr>
        <w:t xml:space="preserve">l ser </w:t>
      </w:r>
      <w:r w:rsidR="006E4874">
        <w:rPr>
          <w:rFonts w:asciiTheme="majorHAnsi" w:hAnsiTheme="majorHAnsi"/>
          <w:sz w:val="24"/>
        </w:rPr>
        <w:t xml:space="preserve"> fríos</w:t>
      </w:r>
      <w:r w:rsidR="008A3AFD">
        <w:rPr>
          <w:rFonts w:asciiTheme="majorHAnsi" w:hAnsiTheme="majorHAnsi"/>
          <w:sz w:val="24"/>
        </w:rPr>
        <w:t xml:space="preserve"> conllevan metano</w:t>
      </w:r>
      <w:r w:rsidR="007D7342">
        <w:rPr>
          <w:rFonts w:asciiTheme="majorHAnsi" w:hAnsiTheme="majorHAnsi"/>
          <w:sz w:val="24"/>
        </w:rPr>
        <w:t xml:space="preserve"> con carga negativa </w:t>
      </w:r>
      <w:r w:rsidR="008A3AFD">
        <w:rPr>
          <w:rFonts w:asciiTheme="majorHAnsi" w:hAnsiTheme="majorHAnsi"/>
          <w:sz w:val="24"/>
        </w:rPr>
        <w:t>que proviene</w:t>
      </w:r>
      <w:r w:rsidR="006E4874">
        <w:rPr>
          <w:rFonts w:asciiTheme="majorHAnsi" w:hAnsiTheme="majorHAnsi"/>
          <w:sz w:val="24"/>
        </w:rPr>
        <w:t xml:space="preserve"> del antártica generando un impacto climático atmosférico</w:t>
      </w:r>
      <w:r w:rsidR="008A3AFD">
        <w:rPr>
          <w:rFonts w:asciiTheme="majorHAnsi" w:hAnsiTheme="majorHAnsi"/>
          <w:sz w:val="24"/>
        </w:rPr>
        <w:t xml:space="preserve"> entre Nitrógeno</w:t>
      </w:r>
      <w:r w:rsidR="007D7342">
        <w:rPr>
          <w:rFonts w:asciiTheme="majorHAnsi" w:hAnsiTheme="majorHAnsi"/>
          <w:sz w:val="24"/>
        </w:rPr>
        <w:t xml:space="preserve"> con carga positiva</w:t>
      </w:r>
      <w:r w:rsidR="008A3AFD">
        <w:rPr>
          <w:rFonts w:asciiTheme="majorHAnsi" w:hAnsiTheme="majorHAnsi"/>
          <w:sz w:val="24"/>
        </w:rPr>
        <w:t xml:space="preserve"> y Metano</w:t>
      </w:r>
      <w:r w:rsidR="007D7342">
        <w:rPr>
          <w:rFonts w:asciiTheme="majorHAnsi" w:hAnsiTheme="majorHAnsi"/>
          <w:sz w:val="24"/>
        </w:rPr>
        <w:t xml:space="preserve"> con carga negativa</w:t>
      </w:r>
      <w:r w:rsidR="008A3AFD">
        <w:rPr>
          <w:rFonts w:asciiTheme="majorHAnsi" w:hAnsiTheme="majorHAnsi"/>
          <w:sz w:val="24"/>
        </w:rPr>
        <w:t xml:space="preserve"> </w:t>
      </w:r>
      <w:r w:rsidR="006E4874">
        <w:rPr>
          <w:rFonts w:asciiTheme="majorHAnsi" w:hAnsiTheme="majorHAnsi"/>
          <w:sz w:val="24"/>
        </w:rPr>
        <w:t xml:space="preserve"> las que dan origen a las lluvias, truenos, relámpagos, huracanes, huaycos, etc. </w:t>
      </w:r>
    </w:p>
    <w:p w:rsidR="00641FFA" w:rsidRDefault="00641FFA" w:rsidP="006E4874">
      <w:pPr>
        <w:pStyle w:val="Prrafodelista"/>
        <w:spacing w:after="0" w:line="360" w:lineRule="auto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A55DB9" w:rsidRPr="00D30A37" w:rsidRDefault="006E4874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Pero </w:t>
      </w:r>
      <w:r w:rsidRPr="00D30A37">
        <w:rPr>
          <w:rFonts w:asciiTheme="majorHAnsi" w:hAnsiTheme="majorHAnsi"/>
          <w:sz w:val="24"/>
        </w:rPr>
        <w:t xml:space="preserve">el </w:t>
      </w:r>
      <w:r w:rsidR="00A55DB9" w:rsidRPr="00D30A37">
        <w:rPr>
          <w:rFonts w:asciiTheme="majorHAnsi" w:hAnsiTheme="majorHAnsi"/>
          <w:sz w:val="24"/>
        </w:rPr>
        <w:t xml:space="preserve">pueblo se ha vuelto </w:t>
      </w:r>
      <w:r w:rsidR="005C0CE9" w:rsidRPr="00D30A37">
        <w:rPr>
          <w:rFonts w:asciiTheme="majorHAnsi" w:hAnsiTheme="majorHAnsi"/>
          <w:sz w:val="24"/>
        </w:rPr>
        <w:t>más</w:t>
      </w:r>
      <w:r w:rsidR="00A55DB9" w:rsidRPr="00D30A37">
        <w:rPr>
          <w:rFonts w:asciiTheme="majorHAnsi" w:hAnsiTheme="majorHAnsi"/>
          <w:sz w:val="24"/>
        </w:rPr>
        <w:t xml:space="preserve"> obediente, cree todo lo que lee, todo lo que le dicen, ya no existe esa rebeldía de opinar lo contrario están resignados, y la resignación es como cualquier droga, que duerme y adormece a las personas, la resignación es co</w:t>
      </w:r>
      <w:r w:rsidR="00641FFA">
        <w:rPr>
          <w:rFonts w:asciiTheme="majorHAnsi" w:hAnsiTheme="majorHAnsi"/>
          <w:sz w:val="24"/>
        </w:rPr>
        <w:t>mo la heroína, la morfina cieg</w:t>
      </w:r>
      <w:r w:rsidR="00A55DB9" w:rsidRPr="00D30A37">
        <w:rPr>
          <w:rFonts w:asciiTheme="majorHAnsi" w:hAnsiTheme="majorHAnsi"/>
          <w:sz w:val="24"/>
        </w:rPr>
        <w:t xml:space="preserve">a el pensamiento, la resignación es un producto de muchas cosas vamos a mencionar algunas de ellas: la televisión te presenta futbol, futbol y </w:t>
      </w:r>
      <w:r w:rsidR="005C0CE9" w:rsidRPr="00D30A37">
        <w:rPr>
          <w:rFonts w:asciiTheme="majorHAnsi" w:hAnsiTheme="majorHAnsi"/>
          <w:sz w:val="24"/>
        </w:rPr>
        <w:t>más</w:t>
      </w:r>
      <w:r w:rsidR="00A55DB9" w:rsidRPr="00D30A37">
        <w:rPr>
          <w:rFonts w:asciiTheme="majorHAnsi" w:hAnsiTheme="majorHAnsi"/>
          <w:sz w:val="24"/>
        </w:rPr>
        <w:t xml:space="preserve"> futbol</w:t>
      </w:r>
      <w:r w:rsidR="00641FFA">
        <w:rPr>
          <w:rFonts w:asciiTheme="majorHAnsi" w:hAnsiTheme="majorHAnsi"/>
          <w:sz w:val="24"/>
        </w:rPr>
        <w:t>,</w:t>
      </w:r>
      <w:r w:rsidR="00A55DB9" w:rsidRPr="00D30A37">
        <w:rPr>
          <w:rFonts w:asciiTheme="majorHAnsi" w:hAnsiTheme="majorHAnsi"/>
          <w:sz w:val="24"/>
        </w:rPr>
        <w:t xml:space="preserve"> o sino chismes y </w:t>
      </w:r>
      <w:r w:rsidR="005C0CE9" w:rsidRPr="00D30A37">
        <w:rPr>
          <w:rFonts w:asciiTheme="majorHAnsi" w:hAnsiTheme="majorHAnsi"/>
          <w:sz w:val="24"/>
        </w:rPr>
        <w:t>más</w:t>
      </w:r>
      <w:r w:rsidR="00A55DB9" w:rsidRPr="00D30A37">
        <w:rPr>
          <w:rFonts w:asciiTheme="majorHAnsi" w:hAnsiTheme="majorHAnsi"/>
          <w:sz w:val="24"/>
        </w:rPr>
        <w:t xml:space="preserve"> chismes</w:t>
      </w:r>
      <w:r w:rsidR="00641FFA">
        <w:rPr>
          <w:rFonts w:asciiTheme="majorHAnsi" w:hAnsiTheme="majorHAnsi"/>
          <w:sz w:val="24"/>
        </w:rPr>
        <w:t>,</w:t>
      </w:r>
      <w:r w:rsidR="00A55DB9" w:rsidRPr="00D30A37">
        <w:rPr>
          <w:rFonts w:asciiTheme="majorHAnsi" w:hAnsiTheme="majorHAnsi"/>
          <w:sz w:val="24"/>
        </w:rPr>
        <w:t xml:space="preserve"> que también es como una droga que nos tiene adormecidos con tantos programas basuras, no tenemos tiempo para pensar, cosas </w:t>
      </w:r>
      <w:r w:rsidR="005C0CE9" w:rsidRPr="00D30A37">
        <w:rPr>
          <w:rFonts w:asciiTheme="majorHAnsi" w:hAnsiTheme="majorHAnsi"/>
          <w:sz w:val="24"/>
        </w:rPr>
        <w:t>más</w:t>
      </w:r>
      <w:r w:rsidR="00A55DB9" w:rsidRPr="00D30A37">
        <w:rPr>
          <w:rFonts w:asciiTheme="majorHAnsi" w:hAnsiTheme="majorHAnsi"/>
          <w:sz w:val="24"/>
        </w:rPr>
        <w:t xml:space="preserve"> importantes y nuestra rebeldía quedó atrás antes que tuviéramos la televisión, la rebeldía no es un grito, no es una mala contestación, nace de la mente y del corazón del pueblo en querer cambiar porque la rebeldía comienza diciendo basta de tanta </w:t>
      </w:r>
      <w:r w:rsidR="005C0CE9" w:rsidRPr="00D30A37">
        <w:rPr>
          <w:rFonts w:asciiTheme="majorHAnsi" w:hAnsiTheme="majorHAnsi"/>
          <w:sz w:val="24"/>
        </w:rPr>
        <w:t>farsa</w:t>
      </w:r>
      <w:r w:rsidR="00A55DB9" w:rsidRPr="00D30A37">
        <w:rPr>
          <w:rFonts w:asciiTheme="majorHAnsi" w:hAnsiTheme="majorHAnsi"/>
          <w:sz w:val="24"/>
        </w:rPr>
        <w:t xml:space="preserve"> política religiosa ambientalista, que </w:t>
      </w:r>
      <w:r w:rsidR="005C0CE9" w:rsidRPr="00D30A37">
        <w:rPr>
          <w:rFonts w:asciiTheme="majorHAnsi" w:hAnsiTheme="majorHAnsi"/>
          <w:sz w:val="24"/>
        </w:rPr>
        <w:t>retrasan</w:t>
      </w:r>
      <w:r w:rsidR="00A55DB9" w:rsidRPr="00D30A37">
        <w:rPr>
          <w:rFonts w:asciiTheme="majorHAnsi" w:hAnsiTheme="majorHAnsi"/>
          <w:sz w:val="24"/>
        </w:rPr>
        <w:t xml:space="preserve"> el desarrollo de nuestro país con esta gran mentira de la contaminación ambiental.</w:t>
      </w:r>
    </w:p>
    <w:p w:rsidR="00A55DB9" w:rsidRPr="00D30A37" w:rsidRDefault="00A55DB9" w:rsidP="006E4874">
      <w:pPr>
        <w:pStyle w:val="Prrafodelista"/>
        <w:spacing w:after="0" w:line="360" w:lineRule="auto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A55DB9" w:rsidRDefault="00A55DB9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 w:rsidRPr="00D30A37">
        <w:rPr>
          <w:rFonts w:asciiTheme="majorHAnsi" w:hAnsiTheme="majorHAnsi"/>
          <w:sz w:val="24"/>
        </w:rPr>
        <w:t xml:space="preserve">Alguien tiene que salir al frente a </w:t>
      </w:r>
      <w:r w:rsidR="00641FFA">
        <w:rPr>
          <w:rFonts w:asciiTheme="majorHAnsi" w:hAnsiTheme="majorHAnsi"/>
          <w:sz w:val="24"/>
        </w:rPr>
        <w:t xml:space="preserve">decirle a la comunidad que </w:t>
      </w:r>
      <w:r w:rsidRPr="00D30A37">
        <w:rPr>
          <w:rFonts w:asciiTheme="majorHAnsi" w:hAnsiTheme="majorHAnsi"/>
          <w:sz w:val="24"/>
        </w:rPr>
        <w:t>el calentamiento global es una de las grandes estafas de los tiempos m</w:t>
      </w:r>
      <w:r w:rsidR="00641FFA">
        <w:rPr>
          <w:rFonts w:asciiTheme="majorHAnsi" w:hAnsiTheme="majorHAnsi"/>
          <w:sz w:val="24"/>
        </w:rPr>
        <w:t xml:space="preserve">odernos, todas estas anomalías </w:t>
      </w:r>
      <w:r w:rsidRPr="00D30A37">
        <w:rPr>
          <w:rFonts w:asciiTheme="majorHAnsi" w:hAnsiTheme="majorHAnsi"/>
          <w:sz w:val="24"/>
        </w:rPr>
        <w:t>el fenómeno de</w:t>
      </w:r>
      <w:r w:rsidR="00641FFA">
        <w:rPr>
          <w:rFonts w:asciiTheme="majorHAnsi" w:hAnsiTheme="majorHAnsi"/>
          <w:sz w:val="24"/>
        </w:rPr>
        <w:t xml:space="preserve"> e</w:t>
      </w:r>
      <w:r w:rsidRPr="00D30A37">
        <w:rPr>
          <w:rFonts w:asciiTheme="majorHAnsi" w:hAnsiTheme="majorHAnsi"/>
          <w:sz w:val="24"/>
        </w:rPr>
        <w:t xml:space="preserve">l niño y el cambio climático se </w:t>
      </w:r>
      <w:r w:rsidR="005C0CE9" w:rsidRPr="00D30A37">
        <w:rPr>
          <w:rFonts w:asciiTheme="majorHAnsi" w:hAnsiTheme="majorHAnsi"/>
          <w:sz w:val="24"/>
        </w:rPr>
        <w:t xml:space="preserve">inician </w:t>
      </w:r>
      <w:r w:rsidR="00641FFA">
        <w:rPr>
          <w:rFonts w:asciiTheme="majorHAnsi" w:hAnsiTheme="majorHAnsi"/>
          <w:sz w:val="24"/>
        </w:rPr>
        <w:t>en e</w:t>
      </w:r>
      <w:r w:rsidR="005C0CE9" w:rsidRPr="00D30A37">
        <w:rPr>
          <w:rFonts w:asciiTheme="majorHAnsi" w:hAnsiTheme="majorHAnsi"/>
          <w:sz w:val="24"/>
        </w:rPr>
        <w:t>l mar</w:t>
      </w:r>
      <w:r w:rsidR="00641FFA">
        <w:rPr>
          <w:rFonts w:asciiTheme="majorHAnsi" w:hAnsiTheme="majorHAnsi"/>
          <w:sz w:val="24"/>
        </w:rPr>
        <w:t>,</w:t>
      </w:r>
      <w:r w:rsidR="005C0CE9" w:rsidRPr="00D30A37">
        <w:rPr>
          <w:rFonts w:asciiTheme="majorHAnsi" w:hAnsiTheme="majorHAnsi"/>
          <w:sz w:val="24"/>
        </w:rPr>
        <w:t xml:space="preserve"> y no es por la quema de  combustible fósil, esta anomalía en el mar, es por el vulcanismo submarino en los océanos, </w:t>
      </w:r>
      <w:r w:rsidR="00CF520D">
        <w:rPr>
          <w:rFonts w:asciiTheme="majorHAnsi" w:hAnsiTheme="majorHAnsi"/>
          <w:sz w:val="24"/>
        </w:rPr>
        <w:t xml:space="preserve"> como lo doy </w:t>
      </w:r>
      <w:r w:rsidR="005C0CE9" w:rsidRPr="00D30A37">
        <w:rPr>
          <w:rFonts w:asciiTheme="majorHAnsi" w:hAnsiTheme="majorHAnsi"/>
          <w:sz w:val="24"/>
        </w:rPr>
        <w:t>a conocer en mis dos obras sobre heliofísica</w:t>
      </w:r>
      <w:r w:rsidR="00CF520D">
        <w:rPr>
          <w:rFonts w:asciiTheme="majorHAnsi" w:hAnsiTheme="majorHAnsi"/>
          <w:sz w:val="24"/>
        </w:rPr>
        <w:t>, y una tercera obra por editarse titulada Heliofísica Cuántica</w:t>
      </w:r>
      <w:r w:rsidR="005C0CE9" w:rsidRPr="00D30A37">
        <w:rPr>
          <w:rFonts w:asciiTheme="majorHAnsi" w:hAnsiTheme="majorHAnsi"/>
          <w:sz w:val="24"/>
        </w:rPr>
        <w:t>.</w:t>
      </w:r>
    </w:p>
    <w:p w:rsidR="00641FFA" w:rsidRPr="00D30A37" w:rsidRDefault="00641FFA" w:rsidP="006E4874">
      <w:pPr>
        <w:pStyle w:val="Prrafodelista"/>
        <w:spacing w:after="0" w:line="360" w:lineRule="auto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5C0CE9" w:rsidRDefault="005C0CE9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 w:rsidRPr="00D30A37">
        <w:rPr>
          <w:rFonts w:asciiTheme="majorHAnsi" w:hAnsiTheme="majorHAnsi"/>
          <w:sz w:val="24"/>
        </w:rPr>
        <w:t>A mis 40 años de haber trabajado en el mar tengo un criterio veraz,</w:t>
      </w:r>
      <w:r w:rsidR="00CF520D">
        <w:rPr>
          <w:rFonts w:asciiTheme="majorHAnsi" w:hAnsiTheme="majorHAnsi"/>
          <w:sz w:val="24"/>
        </w:rPr>
        <w:t xml:space="preserve"> sobre estos temas</w:t>
      </w:r>
      <w:r w:rsidRPr="00D30A37">
        <w:rPr>
          <w:rFonts w:asciiTheme="majorHAnsi" w:hAnsiTheme="majorHAnsi"/>
          <w:sz w:val="24"/>
        </w:rPr>
        <w:t xml:space="preserve"> que me permite decir que el científico se forma en el ejercicio de la práctica, y dentro de su campo investigatorio, estas anomalías en el mar como</w:t>
      </w:r>
      <w:r w:rsidR="00CF520D">
        <w:rPr>
          <w:rFonts w:asciiTheme="majorHAnsi" w:hAnsiTheme="majorHAnsi"/>
          <w:sz w:val="24"/>
        </w:rPr>
        <w:t xml:space="preserve"> </w:t>
      </w:r>
      <w:r w:rsidRPr="00D30A37">
        <w:rPr>
          <w:rFonts w:asciiTheme="majorHAnsi" w:hAnsiTheme="majorHAnsi"/>
          <w:sz w:val="24"/>
        </w:rPr>
        <w:t xml:space="preserve"> el fenómeno de</w:t>
      </w:r>
      <w:r w:rsidR="00CF520D">
        <w:rPr>
          <w:rFonts w:asciiTheme="majorHAnsi" w:hAnsiTheme="majorHAnsi"/>
          <w:sz w:val="24"/>
        </w:rPr>
        <w:t xml:space="preserve"> el niño</w:t>
      </w:r>
      <w:r w:rsidRPr="00D30A37">
        <w:rPr>
          <w:rFonts w:asciiTheme="majorHAnsi" w:hAnsiTheme="majorHAnsi"/>
          <w:sz w:val="24"/>
        </w:rPr>
        <w:t>, el cambio climático y el calentamiento global son eventos cíclicos de corto, mediano y largo plazo, por la relación que hay entre el sol y la tierra que en el 2007 fue reconocido por la NASA acuñan</w:t>
      </w:r>
      <w:r w:rsidR="008A3AFD">
        <w:rPr>
          <w:rFonts w:asciiTheme="majorHAnsi" w:hAnsiTheme="majorHAnsi"/>
          <w:sz w:val="24"/>
        </w:rPr>
        <w:t>do</w:t>
      </w:r>
      <w:r w:rsidRPr="00D30A37">
        <w:rPr>
          <w:rFonts w:asciiTheme="majorHAnsi" w:hAnsiTheme="majorHAnsi"/>
          <w:sz w:val="24"/>
        </w:rPr>
        <w:t xml:space="preserve"> el término heliofísica.</w:t>
      </w:r>
    </w:p>
    <w:p w:rsidR="00D30A37" w:rsidRDefault="00D30A37" w:rsidP="006E4874">
      <w:pPr>
        <w:pStyle w:val="Prrafodelista"/>
        <w:spacing w:after="0" w:line="360" w:lineRule="auto"/>
        <w:ind w:left="0"/>
        <w:contextualSpacing w:val="0"/>
        <w:jc w:val="both"/>
        <w:rPr>
          <w:rFonts w:asciiTheme="majorHAnsi" w:hAnsiTheme="majorHAnsi"/>
          <w:sz w:val="24"/>
        </w:rPr>
      </w:pPr>
    </w:p>
    <w:p w:rsidR="00D30A37" w:rsidRPr="00D30A37" w:rsidRDefault="00D30A37" w:rsidP="006E4874">
      <w:pPr>
        <w:pStyle w:val="Prrafodelista"/>
        <w:spacing w:after="0"/>
        <w:ind w:left="0"/>
        <w:contextualSpacing w:val="0"/>
        <w:jc w:val="both"/>
        <w:rPr>
          <w:rFonts w:asciiTheme="majorHAnsi" w:hAnsiTheme="majorHAnsi"/>
          <w:sz w:val="24"/>
        </w:rPr>
      </w:pPr>
      <w:r w:rsidRPr="00D30A37">
        <w:rPr>
          <w:rFonts w:asciiTheme="majorHAnsi" w:hAnsiTheme="majorHAnsi"/>
          <w:sz w:val="24"/>
        </w:rPr>
        <w:t xml:space="preserve">Estimados lectores hoy podemos divulgar nuestras investigaciones de esta gran farsa del calentamiento global sin correr el riesgo que nos pongan en la leña como le sucedió a Giordano Bruno </w:t>
      </w:r>
      <w:r w:rsidR="00CF520D">
        <w:rPr>
          <w:rFonts w:asciiTheme="majorHAnsi" w:hAnsiTheme="majorHAnsi"/>
          <w:sz w:val="24"/>
        </w:rPr>
        <w:t>que supo mantener sus principios</w:t>
      </w:r>
      <w:r w:rsidRPr="00D30A37">
        <w:rPr>
          <w:rFonts w:asciiTheme="majorHAnsi" w:hAnsiTheme="majorHAnsi"/>
          <w:sz w:val="24"/>
        </w:rPr>
        <w:t>, mientras que Galileo fue más</w:t>
      </w:r>
      <w:r w:rsidR="00CF520D">
        <w:rPr>
          <w:rFonts w:asciiTheme="majorHAnsi" w:hAnsiTheme="majorHAnsi"/>
          <w:sz w:val="24"/>
        </w:rPr>
        <w:t xml:space="preserve"> prudente pidiendo disculpas </w:t>
      </w:r>
      <w:r w:rsidRPr="00D30A37">
        <w:rPr>
          <w:rFonts w:asciiTheme="majorHAnsi" w:hAnsiTheme="majorHAnsi"/>
          <w:sz w:val="24"/>
        </w:rPr>
        <w:t xml:space="preserve"> de rodillas</w:t>
      </w:r>
      <w:r w:rsidR="00CF520D">
        <w:rPr>
          <w:rFonts w:asciiTheme="majorHAnsi" w:hAnsiTheme="majorHAnsi"/>
          <w:sz w:val="24"/>
        </w:rPr>
        <w:t xml:space="preserve"> ante la Santa Inquisición</w:t>
      </w:r>
      <w:r w:rsidRPr="00D30A37">
        <w:rPr>
          <w:rFonts w:asciiTheme="majorHAnsi" w:hAnsiTheme="majorHAnsi"/>
          <w:sz w:val="24"/>
        </w:rPr>
        <w:t>.</w:t>
      </w:r>
    </w:p>
    <w:sectPr w:rsidR="00D30A37" w:rsidRPr="00D30A37" w:rsidSect="00CF520D">
      <w:pgSz w:w="11907" w:h="16840" w:code="9"/>
      <w:pgMar w:top="1418" w:right="155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E66CC"/>
    <w:multiLevelType w:val="hybridMultilevel"/>
    <w:tmpl w:val="C44C47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87"/>
    <w:rsid w:val="0013345B"/>
    <w:rsid w:val="00294BE5"/>
    <w:rsid w:val="002C0080"/>
    <w:rsid w:val="005C0CE9"/>
    <w:rsid w:val="00641FFA"/>
    <w:rsid w:val="006E4874"/>
    <w:rsid w:val="006E6A3A"/>
    <w:rsid w:val="00786D87"/>
    <w:rsid w:val="007D7342"/>
    <w:rsid w:val="008A3AFD"/>
    <w:rsid w:val="00A55DB9"/>
    <w:rsid w:val="00AF7B57"/>
    <w:rsid w:val="00BA6C50"/>
    <w:rsid w:val="00BA7E89"/>
    <w:rsid w:val="00CF520D"/>
    <w:rsid w:val="00D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D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4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D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4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osep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WinSP3_PRO</cp:lastModifiedBy>
  <cp:revision>2</cp:revision>
  <cp:lastPrinted>2014-06-25T23:38:00Z</cp:lastPrinted>
  <dcterms:created xsi:type="dcterms:W3CDTF">2014-06-25T23:38:00Z</dcterms:created>
  <dcterms:modified xsi:type="dcterms:W3CDTF">2014-06-25T23:38:00Z</dcterms:modified>
</cp:coreProperties>
</file>