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5F" w:rsidRPr="00493820" w:rsidRDefault="00AC085F" w:rsidP="00AC085F">
      <w:pPr>
        <w:pStyle w:val="NormalWeb"/>
      </w:pPr>
      <w:r w:rsidRPr="00493820">
        <w:t>Señores</w:t>
      </w:r>
    </w:p>
    <w:p w:rsidR="004006F0" w:rsidRDefault="00AC085F" w:rsidP="001035E5">
      <w:pPr>
        <w:pStyle w:val="NormalWeb"/>
        <w:jc w:val="both"/>
        <w:rPr>
          <w:color w:val="000000"/>
        </w:rPr>
      </w:pPr>
      <w:r w:rsidRPr="00493820">
        <w:rPr>
          <w:color w:val="000000"/>
        </w:rPr>
        <w:t xml:space="preserve">Con mucho interés he visto el video </w:t>
      </w:r>
      <w:r w:rsidR="00C05C40">
        <w:rPr>
          <w:color w:val="000000"/>
        </w:rPr>
        <w:t>sobre la exposición del Ing.</w:t>
      </w:r>
      <w:r w:rsidR="00362DBE">
        <w:rPr>
          <w:color w:val="000000"/>
        </w:rPr>
        <w:t xml:space="preserve"> Juan Manuel Valles Meza</w:t>
      </w:r>
      <w:r w:rsidR="00C05C40">
        <w:rPr>
          <w:color w:val="000000"/>
        </w:rPr>
        <w:t xml:space="preserve"> </w:t>
      </w:r>
      <w:r w:rsidR="00362DBE">
        <w:rPr>
          <w:color w:val="000000"/>
        </w:rPr>
        <w:t>d</w:t>
      </w:r>
      <w:r w:rsidR="001035E5">
        <w:rPr>
          <w:color w:val="000000"/>
        </w:rPr>
        <w:t xml:space="preserve">enominado </w:t>
      </w:r>
      <w:r w:rsidRPr="00493820">
        <w:rPr>
          <w:color w:val="000000"/>
        </w:rPr>
        <w:t>Adaptación Tecnológica de las Ar</w:t>
      </w:r>
      <w:r w:rsidR="00362DBE">
        <w:rPr>
          <w:color w:val="000000"/>
        </w:rPr>
        <w:t>t</w:t>
      </w:r>
      <w:r w:rsidRPr="00493820">
        <w:rPr>
          <w:color w:val="000000"/>
        </w:rPr>
        <w:t>es de Pesca para la Pesquería Artesanal e Industrial de la Pota, muy ilustrativo el video sobre la captura y procesamiento de la Pota en barcos Poteros Industriales practicados básicamente por países como Taiwán, Japón</w:t>
      </w:r>
      <w:r w:rsidR="001D22B3">
        <w:rPr>
          <w:color w:val="000000"/>
        </w:rPr>
        <w:t xml:space="preserve">, China, Corea y en aguas de </w:t>
      </w:r>
      <w:r w:rsidRPr="00493820">
        <w:rPr>
          <w:color w:val="000000"/>
        </w:rPr>
        <w:t>Argentina para la pesca del calamar.</w:t>
      </w:r>
    </w:p>
    <w:p w:rsidR="00EA2FB0" w:rsidRPr="00493820" w:rsidRDefault="004006F0" w:rsidP="00EA2FB0">
      <w:pPr>
        <w:pStyle w:val="NormalWeb"/>
        <w:jc w:val="center"/>
        <w:rPr>
          <w:color w:val="000000"/>
        </w:rPr>
      </w:pPr>
      <w:r w:rsidRPr="004006F0">
        <w:rPr>
          <w:noProof/>
          <w:color w:val="000000"/>
        </w:rPr>
        <w:drawing>
          <wp:inline distT="0" distB="0" distL="0" distR="0">
            <wp:extent cx="3733800" cy="2801141"/>
            <wp:effectExtent l="0" t="0" r="0" b="0"/>
            <wp:docPr id="15" name="Imagen 15" descr="C:\Users\Estimado Cliente\Desktop\ESTUDIO DE LA POTA\LUZ PARA POTA\101MSDCF\DSC03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imado Cliente\Desktop\ESTUDIO DE LA POTA\LUZ PARA POTA\101MSDCF\DSC0334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1984" cy="2814783"/>
                    </a:xfrm>
                    <a:prstGeom prst="rect">
                      <a:avLst/>
                    </a:prstGeom>
                    <a:noFill/>
                    <a:ln>
                      <a:noFill/>
                    </a:ln>
                  </pic:spPr>
                </pic:pic>
              </a:graphicData>
            </a:graphic>
          </wp:inline>
        </w:drawing>
      </w:r>
    </w:p>
    <w:p w:rsidR="004006F0" w:rsidRDefault="004006F0" w:rsidP="00AC46C0">
      <w:pPr>
        <w:pStyle w:val="Sinespaciado"/>
        <w:jc w:val="both"/>
        <w:rPr>
          <w:rFonts w:ascii="Times New Roman" w:eastAsia="Times New Roman" w:hAnsi="Times New Roman" w:cs="Times New Roman"/>
          <w:bCs/>
          <w:sz w:val="24"/>
          <w:szCs w:val="24"/>
          <w:lang w:eastAsia="es-ES"/>
        </w:rPr>
      </w:pPr>
      <w:r>
        <w:rPr>
          <w:rFonts w:ascii="Times New Roman" w:hAnsi="Times New Roman" w:cs="Times New Roman"/>
          <w:color w:val="000000"/>
          <w:sz w:val="24"/>
          <w:szCs w:val="24"/>
        </w:rPr>
        <w:t>Tomando en cuenta el esfuerzo de los pescadores artesanales peruanos en la captura de la pota con las poteras o muestras</w:t>
      </w:r>
      <w:r w:rsidR="00EA2FB0">
        <w:rPr>
          <w:rFonts w:ascii="Times New Roman" w:hAnsi="Times New Roman" w:cs="Times New Roman"/>
          <w:color w:val="000000"/>
          <w:sz w:val="24"/>
          <w:szCs w:val="24"/>
        </w:rPr>
        <w:t xml:space="preserve"> tradicionales</w:t>
      </w:r>
      <w:r>
        <w:rPr>
          <w:rFonts w:ascii="Times New Roman" w:hAnsi="Times New Roman" w:cs="Times New Roman"/>
          <w:color w:val="000000"/>
          <w:sz w:val="24"/>
          <w:szCs w:val="24"/>
        </w:rPr>
        <w:t xml:space="preserve">; </w:t>
      </w:r>
      <w:r w:rsidR="00070973">
        <w:rPr>
          <w:rFonts w:ascii="Times New Roman" w:hAnsi="Times New Roman" w:cs="Times New Roman"/>
          <w:color w:val="000000"/>
          <w:sz w:val="24"/>
          <w:szCs w:val="24"/>
        </w:rPr>
        <w:t xml:space="preserve">permítanme hacer de vuestro conocimiento que </w:t>
      </w:r>
      <w:r>
        <w:rPr>
          <w:rFonts w:ascii="Times New Roman" w:hAnsi="Times New Roman" w:cs="Times New Roman"/>
          <w:color w:val="000000"/>
          <w:sz w:val="24"/>
          <w:szCs w:val="24"/>
        </w:rPr>
        <w:t>h</w:t>
      </w:r>
      <w:r w:rsidR="001035E5">
        <w:rPr>
          <w:rFonts w:ascii="Times New Roman" w:hAnsi="Times New Roman" w:cs="Times New Roman"/>
          <w:color w:val="000000"/>
          <w:sz w:val="24"/>
          <w:szCs w:val="24"/>
        </w:rPr>
        <w:t>ace un año efectuamos en Paita</w:t>
      </w:r>
      <w:r w:rsidR="00AC085F" w:rsidRPr="00493820">
        <w:rPr>
          <w:rFonts w:ascii="Times New Roman" w:hAnsi="Times New Roman" w:cs="Times New Roman"/>
          <w:color w:val="000000"/>
          <w:sz w:val="24"/>
          <w:szCs w:val="24"/>
        </w:rPr>
        <w:t xml:space="preserve"> prue</w:t>
      </w:r>
      <w:r w:rsidR="00AE5EB0" w:rsidRPr="00493820">
        <w:rPr>
          <w:rFonts w:ascii="Times New Roman" w:hAnsi="Times New Roman" w:cs="Times New Roman"/>
          <w:color w:val="000000"/>
          <w:sz w:val="24"/>
          <w:szCs w:val="24"/>
        </w:rPr>
        <w:t>bas</w:t>
      </w:r>
      <w:r>
        <w:rPr>
          <w:rFonts w:ascii="Times New Roman" w:eastAsia="Times New Roman" w:hAnsi="Times New Roman" w:cs="Times New Roman"/>
          <w:bCs/>
          <w:sz w:val="24"/>
          <w:szCs w:val="24"/>
          <w:lang w:eastAsia="es-ES"/>
        </w:rPr>
        <w:t xml:space="preserve"> para pescar</w:t>
      </w:r>
      <w:r w:rsidR="00AE5EB0" w:rsidRPr="00493820">
        <w:rPr>
          <w:rFonts w:ascii="Times New Roman" w:eastAsia="Times New Roman" w:hAnsi="Times New Roman" w:cs="Times New Roman"/>
          <w:bCs/>
          <w:sz w:val="24"/>
          <w:szCs w:val="24"/>
          <w:lang w:eastAsia="es-ES"/>
        </w:rPr>
        <w:t xml:space="preserve"> la pota </w:t>
      </w:r>
      <w:r w:rsidR="001035E5">
        <w:rPr>
          <w:rFonts w:ascii="Times New Roman" w:eastAsia="Times New Roman" w:hAnsi="Times New Roman" w:cs="Times New Roman"/>
          <w:bCs/>
          <w:sz w:val="24"/>
          <w:szCs w:val="24"/>
          <w:lang w:eastAsia="es-ES"/>
        </w:rPr>
        <w:t xml:space="preserve">en embarcaciones pesqueras artesanales </w:t>
      </w:r>
      <w:r>
        <w:rPr>
          <w:rFonts w:ascii="Times New Roman" w:eastAsia="Times New Roman" w:hAnsi="Times New Roman" w:cs="Times New Roman"/>
          <w:bCs/>
          <w:sz w:val="24"/>
          <w:szCs w:val="24"/>
          <w:lang w:eastAsia="es-ES"/>
        </w:rPr>
        <w:t xml:space="preserve">de 11.00 metros de eslora, Manga 4.00 </w:t>
      </w:r>
      <w:r w:rsidR="00070973">
        <w:rPr>
          <w:rFonts w:ascii="Times New Roman" w:eastAsia="Times New Roman" w:hAnsi="Times New Roman" w:cs="Times New Roman"/>
          <w:bCs/>
          <w:sz w:val="24"/>
          <w:szCs w:val="24"/>
          <w:lang w:eastAsia="es-ES"/>
        </w:rPr>
        <w:t>m. y puntal de 1.80 m.</w:t>
      </w:r>
      <w:r>
        <w:rPr>
          <w:rFonts w:ascii="Times New Roman" w:eastAsia="Times New Roman" w:hAnsi="Times New Roman" w:cs="Times New Roman"/>
          <w:bCs/>
          <w:sz w:val="24"/>
          <w:szCs w:val="24"/>
          <w:lang w:eastAsia="es-ES"/>
        </w:rPr>
        <w:t xml:space="preserve"> empleando</w:t>
      </w:r>
      <w:r w:rsidR="00AE5EB0" w:rsidRPr="00493820">
        <w:rPr>
          <w:rFonts w:ascii="Times New Roman" w:eastAsia="Times New Roman" w:hAnsi="Times New Roman" w:cs="Times New Roman"/>
          <w:bCs/>
          <w:sz w:val="24"/>
          <w:szCs w:val="24"/>
          <w:lang w:eastAsia="es-ES"/>
        </w:rPr>
        <w:t xml:space="preserve"> máquinas automáticas JIGGING</w:t>
      </w:r>
      <w:r>
        <w:rPr>
          <w:rFonts w:ascii="Times New Roman" w:eastAsia="Times New Roman" w:hAnsi="Times New Roman" w:cs="Times New Roman"/>
          <w:bCs/>
          <w:sz w:val="24"/>
          <w:szCs w:val="24"/>
          <w:lang w:eastAsia="es-ES"/>
        </w:rPr>
        <w:t xml:space="preserve"> con </w:t>
      </w:r>
      <w:r w:rsidR="001035E5">
        <w:rPr>
          <w:rFonts w:ascii="Times New Roman" w:eastAsia="Times New Roman" w:hAnsi="Times New Roman" w:cs="Times New Roman"/>
          <w:bCs/>
          <w:sz w:val="24"/>
          <w:szCs w:val="24"/>
          <w:lang w:eastAsia="es-ES"/>
        </w:rPr>
        <w:t>l</w:t>
      </w:r>
      <w:r w:rsidR="00070973">
        <w:rPr>
          <w:rFonts w:ascii="Times New Roman" w:eastAsia="Times New Roman" w:hAnsi="Times New Roman" w:cs="Times New Roman"/>
          <w:bCs/>
          <w:sz w:val="24"/>
          <w:szCs w:val="24"/>
          <w:lang w:eastAsia="es-ES"/>
        </w:rPr>
        <w:t>uces de atracción. S</w:t>
      </w:r>
      <w:r w:rsidR="001035E5">
        <w:rPr>
          <w:rFonts w:ascii="Times New Roman" w:eastAsia="Times New Roman" w:hAnsi="Times New Roman" w:cs="Times New Roman"/>
          <w:bCs/>
          <w:sz w:val="24"/>
          <w:szCs w:val="24"/>
          <w:lang w:eastAsia="es-ES"/>
        </w:rPr>
        <w:t>e ofreció</w:t>
      </w:r>
      <w:r w:rsidR="00AE5EB0" w:rsidRPr="00493820">
        <w:rPr>
          <w:rFonts w:ascii="Times New Roman" w:eastAsia="Times New Roman" w:hAnsi="Times New Roman" w:cs="Times New Roman"/>
          <w:bCs/>
          <w:sz w:val="24"/>
          <w:szCs w:val="24"/>
          <w:lang w:eastAsia="es-ES"/>
        </w:rPr>
        <w:t xml:space="preserve"> a los inversionistas una alternativa para que dicho recurso se extraiga en mayor cantidad, en menor</w:t>
      </w:r>
      <w:r w:rsidR="001035E5">
        <w:rPr>
          <w:rFonts w:ascii="Times New Roman" w:eastAsia="Times New Roman" w:hAnsi="Times New Roman" w:cs="Times New Roman"/>
          <w:bCs/>
          <w:sz w:val="24"/>
          <w:szCs w:val="24"/>
          <w:lang w:eastAsia="es-ES"/>
        </w:rPr>
        <w:t xml:space="preserve"> tiempo con menos tripulantes; dejando la tradicional captura artesanal con las poteras o muestras como las denominan en Paita</w:t>
      </w:r>
      <w:r w:rsidR="00AC46C0">
        <w:rPr>
          <w:rFonts w:ascii="Times New Roman" w:eastAsia="Times New Roman" w:hAnsi="Times New Roman" w:cs="Times New Roman"/>
          <w:bCs/>
          <w:sz w:val="24"/>
          <w:szCs w:val="24"/>
          <w:lang w:eastAsia="es-ES"/>
        </w:rPr>
        <w:t>,</w:t>
      </w:r>
      <w:r w:rsidR="00AC46C0" w:rsidRPr="00AC46C0">
        <w:rPr>
          <w:rFonts w:cstheme="minorHAnsi"/>
          <w:b/>
          <w:sz w:val="28"/>
          <w:szCs w:val="28"/>
        </w:rPr>
        <w:t xml:space="preserve"> </w:t>
      </w:r>
      <w:r w:rsidR="00AC46C0" w:rsidRPr="00AC46C0">
        <w:rPr>
          <w:rFonts w:ascii="Times New Roman" w:hAnsi="Times New Roman" w:cs="Times New Roman"/>
          <w:sz w:val="24"/>
          <w:szCs w:val="24"/>
        </w:rPr>
        <w:t>proyecto que lo denominamos: Adaptación de Embarcación  Pesquera Artesanal  para la captura de Pota (</w:t>
      </w:r>
      <w:proofErr w:type="spellStart"/>
      <w:r w:rsidR="00AC46C0" w:rsidRPr="00AC46C0">
        <w:rPr>
          <w:rFonts w:ascii="Times New Roman" w:hAnsi="Times New Roman" w:cs="Times New Roman"/>
          <w:sz w:val="24"/>
          <w:szCs w:val="24"/>
        </w:rPr>
        <w:t>dosidicus</w:t>
      </w:r>
      <w:proofErr w:type="spellEnd"/>
      <w:r w:rsidR="00AC46C0" w:rsidRPr="00AC46C0">
        <w:rPr>
          <w:rFonts w:ascii="Times New Roman" w:hAnsi="Times New Roman" w:cs="Times New Roman"/>
          <w:sz w:val="24"/>
          <w:szCs w:val="24"/>
        </w:rPr>
        <w:t xml:space="preserve"> gigas) y calamar con </w:t>
      </w:r>
      <w:r w:rsidR="00362DBE" w:rsidRPr="00AC46C0">
        <w:rPr>
          <w:rFonts w:ascii="Times New Roman" w:hAnsi="Times New Roman" w:cs="Times New Roman"/>
          <w:sz w:val="24"/>
          <w:szCs w:val="24"/>
        </w:rPr>
        <w:t>máquinas</w:t>
      </w:r>
      <w:bookmarkStart w:id="0" w:name="_GoBack"/>
      <w:bookmarkEnd w:id="0"/>
      <w:r w:rsidR="00AC46C0" w:rsidRPr="00AC46C0">
        <w:rPr>
          <w:rFonts w:ascii="Times New Roman" w:hAnsi="Times New Roman" w:cs="Times New Roman"/>
          <w:sz w:val="24"/>
          <w:szCs w:val="24"/>
        </w:rPr>
        <w:t xml:space="preserve"> poteras</w:t>
      </w:r>
      <w:r w:rsidR="00362DBE">
        <w:rPr>
          <w:rFonts w:ascii="Times New Roman" w:eastAsia="Times New Roman" w:hAnsi="Times New Roman" w:cs="Times New Roman"/>
          <w:bCs/>
          <w:sz w:val="24"/>
          <w:szCs w:val="24"/>
          <w:lang w:eastAsia="es-ES"/>
        </w:rPr>
        <w:t>.</w:t>
      </w:r>
    </w:p>
    <w:p w:rsidR="00362DBE" w:rsidRDefault="00362DBE" w:rsidP="00AC46C0">
      <w:pPr>
        <w:pStyle w:val="Sinespaciado"/>
        <w:jc w:val="both"/>
        <w:rPr>
          <w:rFonts w:ascii="Times New Roman" w:eastAsia="Times New Roman" w:hAnsi="Times New Roman" w:cs="Times New Roman"/>
          <w:bCs/>
          <w:sz w:val="24"/>
          <w:szCs w:val="24"/>
          <w:lang w:eastAsia="es-ES"/>
        </w:rPr>
      </w:pPr>
    </w:p>
    <w:p w:rsidR="004006F0" w:rsidRDefault="00EA2FB0" w:rsidP="00EA2FB0">
      <w:pPr>
        <w:pStyle w:val="Sinespaciado"/>
        <w:jc w:val="center"/>
        <w:rPr>
          <w:rFonts w:ascii="Times New Roman" w:eastAsia="Times New Roman" w:hAnsi="Times New Roman" w:cs="Times New Roman"/>
          <w:bCs/>
          <w:sz w:val="24"/>
          <w:szCs w:val="24"/>
          <w:lang w:eastAsia="es-ES"/>
        </w:rPr>
      </w:pPr>
      <w:r w:rsidRPr="00EA2FB0">
        <w:rPr>
          <w:rFonts w:ascii="Times New Roman" w:eastAsia="Times New Roman" w:hAnsi="Times New Roman" w:cs="Times New Roman"/>
          <w:bCs/>
          <w:noProof/>
          <w:sz w:val="24"/>
          <w:szCs w:val="24"/>
          <w:lang w:eastAsia="es-PE"/>
        </w:rPr>
        <w:drawing>
          <wp:inline distT="0" distB="0" distL="0" distR="0">
            <wp:extent cx="3600441" cy="2701772"/>
            <wp:effectExtent l="19050" t="0" r="9" b="0"/>
            <wp:docPr id="13" name="il_fi" descr="http://images02.olx.com.pe/ui/15/83/02/1317293551_257948102_1-fabricamos-poteras-con-casquillo-plastico-fosforescente-para-pesca-de-calamar-gigante-Ramiro-Priale-Paita-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02.olx.com.pe/ui/15/83/02/1317293551_257948102_1-fabricamos-poteras-con-casquillo-plastico-fosforescente-para-pesca-de-calamar-gigante-Ramiro-Priale-Paita-Alt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5773" cy="2713277"/>
                    </a:xfrm>
                    <a:prstGeom prst="rect">
                      <a:avLst/>
                    </a:prstGeom>
                    <a:noFill/>
                    <a:ln>
                      <a:noFill/>
                    </a:ln>
                  </pic:spPr>
                </pic:pic>
              </a:graphicData>
            </a:graphic>
          </wp:inline>
        </w:drawing>
      </w:r>
    </w:p>
    <w:p w:rsidR="004006F0" w:rsidRPr="00AC46C0" w:rsidRDefault="004006F0" w:rsidP="004006F0">
      <w:pPr>
        <w:pStyle w:val="Sinespaciado"/>
        <w:jc w:val="center"/>
        <w:rPr>
          <w:rFonts w:ascii="Times New Roman" w:hAnsi="Times New Roman" w:cs="Times New Roman"/>
          <w:sz w:val="24"/>
          <w:szCs w:val="24"/>
        </w:rPr>
      </w:pPr>
    </w:p>
    <w:p w:rsidR="00893028" w:rsidRDefault="00893028" w:rsidP="001035E5">
      <w:pPr>
        <w:tabs>
          <w:tab w:val="left" w:pos="7797"/>
        </w:tabs>
        <w:spacing w:after="0" w:line="240" w:lineRule="auto"/>
        <w:jc w:val="both"/>
        <w:outlineLvl w:val="4"/>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Previamente estudiamos los efectos de la luz eléctrica en el comportamiento de la Pota, consultando a expertos Argentinos</w:t>
      </w:r>
      <w:r w:rsidR="001D22B3">
        <w:rPr>
          <w:rFonts w:ascii="Times New Roman" w:eastAsia="Times New Roman" w:hAnsi="Times New Roman" w:cs="Times New Roman"/>
          <w:bCs/>
          <w:sz w:val="24"/>
          <w:szCs w:val="24"/>
          <w:lang w:eastAsia="es-ES"/>
        </w:rPr>
        <w:t>.</w:t>
      </w:r>
    </w:p>
    <w:p w:rsidR="00893028" w:rsidRDefault="00893028" w:rsidP="001035E5">
      <w:pPr>
        <w:tabs>
          <w:tab w:val="left" w:pos="7797"/>
        </w:tabs>
        <w:spacing w:after="0" w:line="240" w:lineRule="auto"/>
        <w:jc w:val="both"/>
        <w:outlineLvl w:val="4"/>
        <w:rPr>
          <w:rFonts w:ascii="Times New Roman" w:eastAsia="Times New Roman" w:hAnsi="Times New Roman" w:cs="Times New Roman"/>
          <w:bCs/>
          <w:sz w:val="24"/>
          <w:szCs w:val="24"/>
          <w:lang w:eastAsia="es-ES"/>
        </w:rPr>
      </w:pPr>
    </w:p>
    <w:p w:rsidR="001D22B3" w:rsidRDefault="001D22B3" w:rsidP="001D22B3">
      <w:pPr>
        <w:tabs>
          <w:tab w:val="left" w:pos="7797"/>
        </w:tabs>
        <w:spacing w:after="0" w:line="240" w:lineRule="auto"/>
        <w:outlineLvl w:val="4"/>
        <w:rPr>
          <w:rFonts w:ascii="Times New Roman" w:eastAsia="Times New Roman" w:hAnsi="Times New Roman" w:cs="Times New Roman"/>
          <w:bCs/>
          <w:sz w:val="24"/>
          <w:szCs w:val="24"/>
          <w:lang w:eastAsia="es-ES"/>
        </w:rPr>
      </w:pPr>
    </w:p>
    <w:p w:rsidR="001D22B3" w:rsidRPr="001035E5" w:rsidRDefault="001D22B3" w:rsidP="001D22B3">
      <w:pPr>
        <w:tabs>
          <w:tab w:val="left" w:pos="7797"/>
        </w:tabs>
        <w:spacing w:after="0" w:line="240" w:lineRule="auto"/>
        <w:jc w:val="center"/>
        <w:outlineLvl w:val="4"/>
        <w:rPr>
          <w:rFonts w:ascii="Times New Roman" w:eastAsia="Times New Roman" w:hAnsi="Times New Roman" w:cs="Times New Roman"/>
          <w:bCs/>
          <w:sz w:val="24"/>
          <w:szCs w:val="24"/>
          <w:lang w:eastAsia="es-ES"/>
        </w:rPr>
      </w:pPr>
      <w:r w:rsidRPr="001D22B3">
        <w:rPr>
          <w:rFonts w:ascii="Times New Roman" w:eastAsia="Times New Roman" w:hAnsi="Times New Roman" w:cs="Times New Roman"/>
          <w:bCs/>
          <w:noProof/>
          <w:sz w:val="24"/>
          <w:szCs w:val="24"/>
          <w:lang w:eastAsia="es-PE"/>
        </w:rPr>
        <w:drawing>
          <wp:inline distT="0" distB="0" distL="0" distR="0">
            <wp:extent cx="3705225" cy="2779701"/>
            <wp:effectExtent l="0" t="0" r="0" b="1905"/>
            <wp:docPr id="9" name="Imagen 3" descr="C:\Users\Estimado Cliente\Desktop\ESTUDIO DE LA POTA\LUZ PARA POTA\101MSDCF\DSC03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timado Cliente\Desktop\ESTUDIO DE LA POTA\LUZ PARA POTA\101MSDCF\DSC033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3235" cy="2778208"/>
                    </a:xfrm>
                    <a:prstGeom prst="rect">
                      <a:avLst/>
                    </a:prstGeom>
                    <a:noFill/>
                    <a:ln>
                      <a:noFill/>
                    </a:ln>
                  </pic:spPr>
                </pic:pic>
              </a:graphicData>
            </a:graphic>
          </wp:inline>
        </w:drawing>
      </w:r>
    </w:p>
    <w:p w:rsidR="001035E5" w:rsidRDefault="001035E5" w:rsidP="00493820">
      <w:pPr>
        <w:spacing w:after="0" w:line="240" w:lineRule="auto"/>
        <w:jc w:val="both"/>
        <w:rPr>
          <w:rFonts w:ascii="Times New Roman" w:eastAsia="Times New Roman" w:hAnsi="Times New Roman" w:cs="Times New Roman"/>
          <w:color w:val="000000"/>
          <w:sz w:val="24"/>
          <w:szCs w:val="24"/>
          <w:lang w:eastAsia="es-PE"/>
        </w:rPr>
      </w:pPr>
    </w:p>
    <w:p w:rsidR="00493820" w:rsidRDefault="00493820" w:rsidP="00493820">
      <w:pPr>
        <w:spacing w:after="0" w:line="240" w:lineRule="auto"/>
        <w:jc w:val="both"/>
        <w:rPr>
          <w:rFonts w:ascii="Times New Roman" w:eastAsia="Times New Roman" w:hAnsi="Times New Roman" w:cs="Times New Roman"/>
          <w:sz w:val="24"/>
          <w:szCs w:val="24"/>
        </w:rPr>
      </w:pPr>
      <w:r w:rsidRPr="00493820">
        <w:rPr>
          <w:rFonts w:ascii="Times New Roman" w:eastAsia="Times New Roman" w:hAnsi="Times New Roman" w:cs="Times New Roman"/>
          <w:sz w:val="24"/>
          <w:szCs w:val="24"/>
        </w:rPr>
        <w:t>Un factor importante en la pesca de la pota con máquinas y su captura se refiere a las condiciones de carga y calado de la nave donde trabaja</w:t>
      </w:r>
      <w:r w:rsidR="00070973">
        <w:rPr>
          <w:rFonts w:ascii="Times New Roman" w:eastAsia="Times New Roman" w:hAnsi="Times New Roman" w:cs="Times New Roman"/>
          <w:sz w:val="24"/>
          <w:szCs w:val="24"/>
        </w:rPr>
        <w:t>ran</w:t>
      </w:r>
      <w:r w:rsidRPr="00493820">
        <w:rPr>
          <w:rFonts w:ascii="Times New Roman" w:eastAsia="Times New Roman" w:hAnsi="Times New Roman" w:cs="Times New Roman"/>
          <w:sz w:val="24"/>
          <w:szCs w:val="24"/>
        </w:rPr>
        <w:t xml:space="preserve"> estos equipos. </w:t>
      </w:r>
    </w:p>
    <w:p w:rsidR="0091457E" w:rsidRDefault="0091457E" w:rsidP="0091457E">
      <w:pPr>
        <w:spacing w:after="0" w:line="240" w:lineRule="auto"/>
        <w:rPr>
          <w:rFonts w:ascii="Times New Roman" w:eastAsia="Times New Roman" w:hAnsi="Times New Roman" w:cs="Times New Roman"/>
          <w:sz w:val="24"/>
          <w:szCs w:val="24"/>
        </w:rPr>
      </w:pPr>
    </w:p>
    <w:p w:rsidR="0091457E" w:rsidRDefault="00070973" w:rsidP="004938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493820" w:rsidRPr="00493820">
        <w:rPr>
          <w:rFonts w:ascii="Times New Roman" w:eastAsia="Times New Roman" w:hAnsi="Times New Roman" w:cs="Times New Roman"/>
          <w:sz w:val="24"/>
          <w:szCs w:val="24"/>
        </w:rPr>
        <w:t>a</w:t>
      </w:r>
      <w:r>
        <w:rPr>
          <w:rFonts w:ascii="Times New Roman" w:eastAsia="Times New Roman" w:hAnsi="Times New Roman" w:cs="Times New Roman"/>
          <w:sz w:val="24"/>
          <w:szCs w:val="24"/>
        </w:rPr>
        <w:t>s</w:t>
      </w:r>
      <w:r w:rsidR="00493820" w:rsidRPr="004938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especificaciones técnicas en</w:t>
      </w:r>
      <w:r w:rsidR="00493820" w:rsidRPr="00493820">
        <w:rPr>
          <w:rFonts w:ascii="Times New Roman" w:eastAsia="Times New Roman" w:hAnsi="Times New Roman" w:cs="Times New Roman"/>
          <w:sz w:val="24"/>
          <w:szCs w:val="24"/>
        </w:rPr>
        <w:t xml:space="preserve"> la instalación de </w:t>
      </w:r>
      <w:r>
        <w:rPr>
          <w:rFonts w:ascii="Times New Roman" w:eastAsia="Times New Roman" w:hAnsi="Times New Roman" w:cs="Times New Roman"/>
          <w:sz w:val="24"/>
          <w:szCs w:val="24"/>
        </w:rPr>
        <w:t xml:space="preserve">las </w:t>
      </w:r>
      <w:r w:rsidR="00493820" w:rsidRPr="00493820">
        <w:rPr>
          <w:rFonts w:ascii="Times New Roman" w:eastAsia="Times New Roman" w:hAnsi="Times New Roman" w:cs="Times New Roman"/>
          <w:sz w:val="24"/>
          <w:szCs w:val="24"/>
        </w:rPr>
        <w:t>máquinas JIGGING en nuestras embarcaci</w:t>
      </w:r>
      <w:r w:rsidR="0091457E">
        <w:rPr>
          <w:rFonts w:ascii="Times New Roman" w:eastAsia="Times New Roman" w:hAnsi="Times New Roman" w:cs="Times New Roman"/>
          <w:sz w:val="24"/>
          <w:szCs w:val="24"/>
        </w:rPr>
        <w:t>ones pesqueras artesanales se prepar</w:t>
      </w:r>
      <w:r w:rsidR="00493820" w:rsidRPr="00493820">
        <w:rPr>
          <w:rFonts w:ascii="Times New Roman" w:eastAsia="Times New Roman" w:hAnsi="Times New Roman" w:cs="Times New Roman"/>
          <w:sz w:val="24"/>
          <w:szCs w:val="24"/>
        </w:rPr>
        <w:t xml:space="preserve">o sobre la base de bosquejos con requerimientos generales e información detallada del escenario y el propósito de la embarcación, </w:t>
      </w:r>
      <w:r w:rsidR="004006F0" w:rsidRPr="00493820">
        <w:rPr>
          <w:rFonts w:ascii="Times New Roman" w:eastAsia="Times New Roman" w:hAnsi="Times New Roman" w:cs="Times New Roman"/>
          <w:sz w:val="24"/>
          <w:szCs w:val="24"/>
        </w:rPr>
        <w:t>considerando diferentes factores de limitación o cualquier arreglo especial que sea necesario, para ser incluido en la especificación y en los planos</w:t>
      </w:r>
      <w:r w:rsidR="00EA2FB0">
        <w:rPr>
          <w:rFonts w:ascii="Times New Roman" w:eastAsia="Times New Roman" w:hAnsi="Times New Roman" w:cs="Times New Roman"/>
          <w:sz w:val="24"/>
          <w:szCs w:val="24"/>
        </w:rPr>
        <w:t>.</w:t>
      </w:r>
    </w:p>
    <w:p w:rsidR="0091457E" w:rsidRDefault="0091457E" w:rsidP="00493820">
      <w:pPr>
        <w:spacing w:after="0" w:line="240" w:lineRule="auto"/>
        <w:jc w:val="both"/>
        <w:rPr>
          <w:rFonts w:ascii="Times New Roman" w:eastAsia="Times New Roman" w:hAnsi="Times New Roman" w:cs="Times New Roman"/>
          <w:sz w:val="24"/>
          <w:szCs w:val="24"/>
        </w:rPr>
      </w:pPr>
    </w:p>
    <w:p w:rsidR="0091457E" w:rsidRDefault="004006F0" w:rsidP="004938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PE"/>
        </w:rPr>
        <w:drawing>
          <wp:anchor distT="0" distB="0" distL="114300" distR="114300" simplePos="0" relativeHeight="251665408" behindDoc="0" locked="0" layoutInCell="1" allowOverlap="1">
            <wp:simplePos x="0" y="0"/>
            <wp:positionH relativeFrom="column">
              <wp:posOffset>729615</wp:posOffset>
            </wp:positionH>
            <wp:positionV relativeFrom="paragraph">
              <wp:posOffset>115570</wp:posOffset>
            </wp:positionV>
            <wp:extent cx="4219575" cy="3162300"/>
            <wp:effectExtent l="19050" t="0" r="9525" b="0"/>
            <wp:wrapSquare wrapText="bothSides"/>
            <wp:docPr id="12" name="Imagen 1" descr="C:\Users\Estimado Cliente\Desktop\ESTUDIO DE LA POTA\LUZ PARA POTA\101MSDCF\DSC03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timado Cliente\Desktop\ESTUDIO DE LA POTA\LUZ PARA POTA\101MSDCF\DSC0334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19575" cy="3162300"/>
                    </a:xfrm>
                    <a:prstGeom prst="rect">
                      <a:avLst/>
                    </a:prstGeom>
                    <a:noFill/>
                    <a:ln>
                      <a:noFill/>
                    </a:ln>
                  </pic:spPr>
                </pic:pic>
              </a:graphicData>
            </a:graphic>
          </wp:anchor>
        </w:drawing>
      </w:r>
    </w:p>
    <w:p w:rsidR="0091457E" w:rsidRDefault="0091457E" w:rsidP="00493820">
      <w:pPr>
        <w:spacing w:after="0" w:line="240" w:lineRule="auto"/>
        <w:jc w:val="both"/>
        <w:rPr>
          <w:rFonts w:ascii="Times New Roman" w:eastAsia="Times New Roman" w:hAnsi="Times New Roman" w:cs="Times New Roman"/>
          <w:sz w:val="24"/>
          <w:szCs w:val="24"/>
        </w:rPr>
      </w:pPr>
    </w:p>
    <w:p w:rsidR="0091457E" w:rsidRDefault="0091457E" w:rsidP="00493820">
      <w:pPr>
        <w:spacing w:after="0" w:line="240" w:lineRule="auto"/>
        <w:jc w:val="both"/>
        <w:rPr>
          <w:rFonts w:ascii="Times New Roman" w:eastAsia="Times New Roman" w:hAnsi="Times New Roman" w:cs="Times New Roman"/>
          <w:sz w:val="24"/>
          <w:szCs w:val="24"/>
        </w:rPr>
      </w:pPr>
    </w:p>
    <w:p w:rsidR="0091457E" w:rsidRDefault="0091457E" w:rsidP="00493820">
      <w:pPr>
        <w:spacing w:after="0" w:line="240" w:lineRule="auto"/>
        <w:jc w:val="both"/>
        <w:rPr>
          <w:rFonts w:ascii="Times New Roman" w:eastAsia="Times New Roman" w:hAnsi="Times New Roman" w:cs="Times New Roman"/>
          <w:sz w:val="24"/>
          <w:szCs w:val="24"/>
        </w:rPr>
      </w:pPr>
    </w:p>
    <w:p w:rsidR="0091457E" w:rsidRDefault="0091457E" w:rsidP="00493820">
      <w:pPr>
        <w:spacing w:after="0" w:line="240" w:lineRule="auto"/>
        <w:jc w:val="both"/>
        <w:rPr>
          <w:rFonts w:ascii="Times New Roman" w:eastAsia="Times New Roman" w:hAnsi="Times New Roman" w:cs="Times New Roman"/>
          <w:sz w:val="24"/>
          <w:szCs w:val="24"/>
        </w:rPr>
      </w:pPr>
    </w:p>
    <w:p w:rsidR="004006F0" w:rsidRDefault="004006F0" w:rsidP="00493820">
      <w:pPr>
        <w:spacing w:after="0" w:line="240" w:lineRule="auto"/>
        <w:jc w:val="both"/>
        <w:rPr>
          <w:rFonts w:ascii="Times New Roman" w:eastAsia="Times New Roman" w:hAnsi="Times New Roman" w:cs="Times New Roman"/>
          <w:sz w:val="24"/>
          <w:szCs w:val="24"/>
        </w:rPr>
      </w:pPr>
    </w:p>
    <w:p w:rsidR="004006F0" w:rsidRDefault="004006F0" w:rsidP="00493820">
      <w:pPr>
        <w:spacing w:after="0" w:line="240" w:lineRule="auto"/>
        <w:jc w:val="both"/>
        <w:rPr>
          <w:rFonts w:ascii="Times New Roman" w:eastAsia="Times New Roman" w:hAnsi="Times New Roman" w:cs="Times New Roman"/>
          <w:sz w:val="24"/>
          <w:szCs w:val="24"/>
        </w:rPr>
      </w:pPr>
    </w:p>
    <w:p w:rsidR="004006F0" w:rsidRDefault="004006F0" w:rsidP="00493820">
      <w:pPr>
        <w:spacing w:after="0" w:line="240" w:lineRule="auto"/>
        <w:jc w:val="both"/>
        <w:rPr>
          <w:rFonts w:ascii="Times New Roman" w:eastAsia="Times New Roman" w:hAnsi="Times New Roman" w:cs="Times New Roman"/>
          <w:sz w:val="24"/>
          <w:szCs w:val="24"/>
        </w:rPr>
      </w:pPr>
    </w:p>
    <w:p w:rsidR="004006F0" w:rsidRDefault="004006F0" w:rsidP="00493820">
      <w:pPr>
        <w:spacing w:after="0" w:line="240" w:lineRule="auto"/>
        <w:jc w:val="both"/>
        <w:rPr>
          <w:rFonts w:ascii="Times New Roman" w:eastAsia="Times New Roman" w:hAnsi="Times New Roman" w:cs="Times New Roman"/>
          <w:sz w:val="24"/>
          <w:szCs w:val="24"/>
        </w:rPr>
      </w:pPr>
    </w:p>
    <w:p w:rsidR="004006F0" w:rsidRDefault="004006F0" w:rsidP="00493820">
      <w:pPr>
        <w:spacing w:after="0" w:line="240" w:lineRule="auto"/>
        <w:jc w:val="both"/>
        <w:rPr>
          <w:rFonts w:ascii="Times New Roman" w:eastAsia="Times New Roman" w:hAnsi="Times New Roman" w:cs="Times New Roman"/>
          <w:sz w:val="24"/>
          <w:szCs w:val="24"/>
        </w:rPr>
      </w:pPr>
    </w:p>
    <w:p w:rsidR="004006F0" w:rsidRDefault="004006F0" w:rsidP="00493820">
      <w:pPr>
        <w:spacing w:after="0" w:line="240" w:lineRule="auto"/>
        <w:jc w:val="both"/>
        <w:rPr>
          <w:rFonts w:ascii="Times New Roman" w:eastAsia="Times New Roman" w:hAnsi="Times New Roman" w:cs="Times New Roman"/>
          <w:sz w:val="24"/>
          <w:szCs w:val="24"/>
        </w:rPr>
      </w:pPr>
    </w:p>
    <w:p w:rsidR="004006F0" w:rsidRDefault="004006F0" w:rsidP="00493820">
      <w:pPr>
        <w:spacing w:after="0" w:line="240" w:lineRule="auto"/>
        <w:jc w:val="both"/>
        <w:rPr>
          <w:rFonts w:ascii="Times New Roman" w:eastAsia="Times New Roman" w:hAnsi="Times New Roman" w:cs="Times New Roman"/>
          <w:sz w:val="24"/>
          <w:szCs w:val="24"/>
        </w:rPr>
      </w:pPr>
    </w:p>
    <w:p w:rsidR="004006F0" w:rsidRDefault="004006F0" w:rsidP="00493820">
      <w:pPr>
        <w:spacing w:after="0" w:line="240" w:lineRule="auto"/>
        <w:jc w:val="both"/>
        <w:rPr>
          <w:rFonts w:ascii="Times New Roman" w:eastAsia="Times New Roman" w:hAnsi="Times New Roman" w:cs="Times New Roman"/>
          <w:sz w:val="24"/>
          <w:szCs w:val="24"/>
        </w:rPr>
      </w:pPr>
    </w:p>
    <w:p w:rsidR="004006F0" w:rsidRDefault="004006F0" w:rsidP="00493820">
      <w:pPr>
        <w:spacing w:after="0" w:line="240" w:lineRule="auto"/>
        <w:jc w:val="both"/>
        <w:rPr>
          <w:rFonts w:ascii="Times New Roman" w:eastAsia="Times New Roman" w:hAnsi="Times New Roman" w:cs="Times New Roman"/>
          <w:sz w:val="24"/>
          <w:szCs w:val="24"/>
        </w:rPr>
      </w:pPr>
    </w:p>
    <w:p w:rsidR="004006F0" w:rsidRDefault="004006F0" w:rsidP="00493820">
      <w:pPr>
        <w:spacing w:after="0" w:line="240" w:lineRule="auto"/>
        <w:jc w:val="both"/>
        <w:rPr>
          <w:rFonts w:ascii="Times New Roman" w:eastAsia="Times New Roman" w:hAnsi="Times New Roman" w:cs="Times New Roman"/>
          <w:sz w:val="24"/>
          <w:szCs w:val="24"/>
        </w:rPr>
      </w:pPr>
    </w:p>
    <w:p w:rsidR="0091457E" w:rsidRDefault="0091457E" w:rsidP="00493820">
      <w:pPr>
        <w:spacing w:after="0" w:line="240" w:lineRule="auto"/>
        <w:jc w:val="both"/>
        <w:rPr>
          <w:rFonts w:ascii="Times New Roman" w:eastAsia="Times New Roman" w:hAnsi="Times New Roman" w:cs="Times New Roman"/>
          <w:sz w:val="24"/>
          <w:szCs w:val="24"/>
        </w:rPr>
      </w:pPr>
    </w:p>
    <w:p w:rsidR="0091457E" w:rsidRDefault="0091457E" w:rsidP="00493820">
      <w:pPr>
        <w:spacing w:after="0" w:line="240" w:lineRule="auto"/>
        <w:jc w:val="both"/>
        <w:rPr>
          <w:rFonts w:ascii="Times New Roman" w:eastAsia="Times New Roman" w:hAnsi="Times New Roman" w:cs="Times New Roman"/>
          <w:sz w:val="24"/>
          <w:szCs w:val="24"/>
        </w:rPr>
      </w:pPr>
    </w:p>
    <w:p w:rsidR="0091457E" w:rsidRDefault="0091457E" w:rsidP="00493820">
      <w:pPr>
        <w:spacing w:after="0" w:line="240" w:lineRule="auto"/>
        <w:jc w:val="both"/>
        <w:rPr>
          <w:rFonts w:ascii="Times New Roman" w:eastAsia="Times New Roman" w:hAnsi="Times New Roman" w:cs="Times New Roman"/>
          <w:sz w:val="24"/>
          <w:szCs w:val="24"/>
        </w:rPr>
      </w:pPr>
    </w:p>
    <w:p w:rsidR="0091457E" w:rsidRDefault="0091457E" w:rsidP="00493820">
      <w:pPr>
        <w:spacing w:after="0" w:line="240" w:lineRule="auto"/>
        <w:jc w:val="both"/>
        <w:rPr>
          <w:rFonts w:ascii="Times New Roman" w:eastAsia="Times New Roman" w:hAnsi="Times New Roman" w:cs="Times New Roman"/>
          <w:sz w:val="24"/>
          <w:szCs w:val="24"/>
        </w:rPr>
      </w:pPr>
    </w:p>
    <w:p w:rsidR="00EA2FB0" w:rsidRDefault="00EA2FB0" w:rsidP="00493820">
      <w:pPr>
        <w:spacing w:after="0" w:line="240" w:lineRule="auto"/>
        <w:jc w:val="both"/>
        <w:rPr>
          <w:rFonts w:ascii="Times New Roman" w:eastAsia="Times New Roman" w:hAnsi="Times New Roman" w:cs="Times New Roman"/>
          <w:sz w:val="24"/>
          <w:szCs w:val="24"/>
        </w:rPr>
      </w:pPr>
    </w:p>
    <w:p w:rsidR="00493820" w:rsidRPr="00493820" w:rsidRDefault="00070973" w:rsidP="004938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 tom</w:t>
      </w:r>
      <w:r w:rsidR="00493820" w:rsidRPr="00493820">
        <w:rPr>
          <w:rFonts w:ascii="Times New Roman" w:eastAsia="Times New Roman" w:hAnsi="Times New Roman" w:cs="Times New Roman"/>
          <w:sz w:val="24"/>
          <w:szCs w:val="24"/>
        </w:rPr>
        <w:t>o en cuenta</w:t>
      </w:r>
      <w:r w:rsidR="00EA2FB0">
        <w:rPr>
          <w:rFonts w:ascii="Times New Roman" w:eastAsia="Times New Roman" w:hAnsi="Times New Roman" w:cs="Times New Roman"/>
          <w:sz w:val="24"/>
          <w:szCs w:val="24"/>
        </w:rPr>
        <w:t>,</w:t>
      </w:r>
      <w:r w:rsidR="00493820" w:rsidRPr="00493820">
        <w:rPr>
          <w:rFonts w:ascii="Times New Roman" w:eastAsia="Times New Roman" w:hAnsi="Times New Roman" w:cs="Times New Roman"/>
          <w:sz w:val="24"/>
          <w:szCs w:val="24"/>
        </w:rPr>
        <w:t xml:space="preserve"> además de satisfacer los requerimientos generales del proyecto, que el barco cumpla con las leyes físicas generales sobre peso y flotabilidad.</w:t>
      </w:r>
    </w:p>
    <w:p w:rsidR="00070973" w:rsidRDefault="00070973" w:rsidP="00493820">
      <w:pPr>
        <w:spacing w:after="0" w:line="240" w:lineRule="auto"/>
        <w:jc w:val="both"/>
        <w:rPr>
          <w:rFonts w:ascii="Times New Roman" w:eastAsia="Times New Roman" w:hAnsi="Times New Roman" w:cs="Times New Roman"/>
          <w:sz w:val="24"/>
          <w:szCs w:val="24"/>
        </w:rPr>
      </w:pPr>
    </w:p>
    <w:p w:rsidR="00493820" w:rsidRPr="00493820" w:rsidRDefault="00493820" w:rsidP="00493820">
      <w:pPr>
        <w:spacing w:after="0" w:line="240" w:lineRule="auto"/>
        <w:jc w:val="both"/>
        <w:rPr>
          <w:rFonts w:ascii="Times New Roman" w:eastAsia="Times New Roman" w:hAnsi="Times New Roman" w:cs="Times New Roman"/>
          <w:sz w:val="24"/>
          <w:szCs w:val="24"/>
        </w:rPr>
      </w:pPr>
      <w:r w:rsidRPr="00493820">
        <w:rPr>
          <w:rFonts w:ascii="Times New Roman" w:eastAsia="Times New Roman" w:hAnsi="Times New Roman" w:cs="Times New Roman"/>
          <w:sz w:val="24"/>
          <w:szCs w:val="24"/>
        </w:rPr>
        <w:t>En todas las condiciones de operación</w:t>
      </w:r>
      <w:r w:rsidR="00070973">
        <w:rPr>
          <w:rFonts w:ascii="Times New Roman" w:eastAsia="Times New Roman" w:hAnsi="Times New Roman" w:cs="Times New Roman"/>
          <w:sz w:val="24"/>
          <w:szCs w:val="24"/>
        </w:rPr>
        <w:t>,</w:t>
      </w:r>
      <w:r w:rsidRPr="00493820">
        <w:rPr>
          <w:rFonts w:ascii="Times New Roman" w:eastAsia="Times New Roman" w:hAnsi="Times New Roman" w:cs="Times New Roman"/>
          <w:sz w:val="24"/>
          <w:szCs w:val="24"/>
        </w:rPr>
        <w:t xml:space="preserve"> la embarcación debe permanecer flotante y estable, soportando todas las posibles fuerzas y momentos externos. </w:t>
      </w:r>
      <w:r w:rsidRPr="00493820">
        <w:rPr>
          <w:rFonts w:ascii="Times New Roman" w:eastAsia="Times New Roman" w:hAnsi="Times New Roman" w:cs="Times New Roman"/>
          <w:b/>
          <w:sz w:val="24"/>
          <w:szCs w:val="24"/>
        </w:rPr>
        <w:t>El criterio de flotabilidad requiere que la suma de todos los pesos sea igual al desplazamiento definido por el diseñador.</w:t>
      </w:r>
    </w:p>
    <w:p w:rsidR="00493820" w:rsidRPr="00493820" w:rsidRDefault="00493820" w:rsidP="00493820">
      <w:pPr>
        <w:spacing w:after="0" w:line="240" w:lineRule="auto"/>
        <w:jc w:val="both"/>
        <w:rPr>
          <w:rFonts w:ascii="Times New Roman" w:eastAsia="Times New Roman" w:hAnsi="Times New Roman" w:cs="Times New Roman"/>
          <w:sz w:val="24"/>
          <w:szCs w:val="24"/>
        </w:rPr>
      </w:pPr>
    </w:p>
    <w:p w:rsidR="00493820" w:rsidRDefault="00493820" w:rsidP="00493820">
      <w:pPr>
        <w:spacing w:after="0" w:line="240" w:lineRule="auto"/>
        <w:jc w:val="both"/>
        <w:rPr>
          <w:rFonts w:ascii="Times New Roman" w:eastAsia="Times New Roman" w:hAnsi="Times New Roman" w:cs="Times New Roman"/>
          <w:sz w:val="24"/>
          <w:szCs w:val="24"/>
        </w:rPr>
      </w:pPr>
      <w:r w:rsidRPr="00493820">
        <w:rPr>
          <w:rFonts w:ascii="Times New Roman" w:eastAsia="Times New Roman" w:hAnsi="Times New Roman" w:cs="Times New Roman"/>
          <w:sz w:val="24"/>
          <w:szCs w:val="24"/>
        </w:rPr>
        <w:t xml:space="preserve">Así el peso total de la embarcación varía continuamente durante el tiempo que tome el viaje de pesca y por lo tanto es necesario asumir algunas condiciones de carga características, definidas para los propósitos del cálculo. </w:t>
      </w:r>
    </w:p>
    <w:p w:rsidR="0091457E" w:rsidRDefault="0091457E" w:rsidP="00493820">
      <w:pPr>
        <w:spacing w:after="0" w:line="240" w:lineRule="auto"/>
        <w:jc w:val="both"/>
        <w:rPr>
          <w:rFonts w:ascii="Times New Roman" w:eastAsia="Times New Roman" w:hAnsi="Times New Roman" w:cs="Times New Roman"/>
          <w:sz w:val="24"/>
          <w:szCs w:val="24"/>
        </w:rPr>
      </w:pPr>
    </w:p>
    <w:p w:rsidR="0091457E" w:rsidRPr="00493820" w:rsidRDefault="0091457E" w:rsidP="004938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olvidar que estas maquinas </w:t>
      </w:r>
      <w:r w:rsidR="00070973">
        <w:rPr>
          <w:rFonts w:ascii="Times New Roman" w:eastAsia="Times New Roman" w:hAnsi="Times New Roman" w:cs="Times New Roman"/>
          <w:sz w:val="24"/>
          <w:szCs w:val="24"/>
        </w:rPr>
        <w:t>trabaja</w:t>
      </w:r>
      <w:r>
        <w:rPr>
          <w:rFonts w:ascii="Times New Roman" w:eastAsia="Times New Roman" w:hAnsi="Times New Roman" w:cs="Times New Roman"/>
          <w:sz w:val="24"/>
          <w:szCs w:val="24"/>
        </w:rPr>
        <w:t xml:space="preserve"> con corriente de 110 o 220 voltios por lo que se requiere llevar a bordo un Grupo Electrógeno</w:t>
      </w:r>
      <w:r w:rsidR="00070973">
        <w:rPr>
          <w:rFonts w:ascii="Times New Roman" w:eastAsia="Times New Roman" w:hAnsi="Times New Roman" w:cs="Times New Roman"/>
          <w:sz w:val="24"/>
          <w:szCs w:val="24"/>
        </w:rPr>
        <w:t>.</w:t>
      </w:r>
    </w:p>
    <w:p w:rsidR="00493820" w:rsidRPr="00493820" w:rsidRDefault="00493820" w:rsidP="00493820">
      <w:pPr>
        <w:spacing w:after="0" w:line="240" w:lineRule="auto"/>
        <w:jc w:val="both"/>
        <w:rPr>
          <w:rFonts w:ascii="Times New Roman" w:eastAsia="Times New Roman" w:hAnsi="Times New Roman" w:cs="Times New Roman"/>
          <w:sz w:val="24"/>
          <w:szCs w:val="24"/>
        </w:rPr>
      </w:pPr>
    </w:p>
    <w:p w:rsidR="00493820" w:rsidRPr="00493820" w:rsidRDefault="00493820" w:rsidP="00493820">
      <w:pPr>
        <w:spacing w:after="0" w:line="240" w:lineRule="auto"/>
        <w:jc w:val="both"/>
        <w:rPr>
          <w:rFonts w:ascii="Times New Roman" w:eastAsia="Times New Roman" w:hAnsi="Times New Roman" w:cs="Times New Roman"/>
          <w:sz w:val="24"/>
          <w:szCs w:val="24"/>
        </w:rPr>
      </w:pPr>
      <w:r w:rsidRPr="00493820">
        <w:rPr>
          <w:rFonts w:ascii="Times New Roman" w:eastAsia="Times New Roman" w:hAnsi="Times New Roman" w:cs="Times New Roman"/>
          <w:sz w:val="24"/>
          <w:szCs w:val="24"/>
        </w:rPr>
        <w:t>A continuación se muestra una tabla con el resumen de</w:t>
      </w:r>
      <w:r w:rsidR="00EA2FB0">
        <w:rPr>
          <w:rFonts w:ascii="Times New Roman" w:eastAsia="Times New Roman" w:hAnsi="Times New Roman" w:cs="Times New Roman"/>
          <w:sz w:val="24"/>
          <w:szCs w:val="24"/>
        </w:rPr>
        <w:t xml:space="preserve"> pesos calculados para una embarcación pesquera artesanal de 11.00 metros de Eslora </w:t>
      </w:r>
      <w:r w:rsidRPr="00493820">
        <w:rPr>
          <w:rFonts w:ascii="Times New Roman" w:eastAsia="Times New Roman" w:hAnsi="Times New Roman" w:cs="Times New Roman"/>
          <w:sz w:val="24"/>
          <w:szCs w:val="24"/>
        </w:rPr>
        <w:t>en diferentes condiciones de carga, información importante para el proyecto.</w:t>
      </w:r>
    </w:p>
    <w:p w:rsidR="00493820" w:rsidRPr="00493820" w:rsidRDefault="00493820" w:rsidP="00493820">
      <w:pPr>
        <w:spacing w:after="0" w:line="240" w:lineRule="auto"/>
        <w:jc w:val="both"/>
        <w:rPr>
          <w:rFonts w:ascii="Times New Roman" w:eastAsia="Times New Roman" w:hAnsi="Times New Roman" w:cs="Times New Roman"/>
          <w:sz w:val="24"/>
          <w:szCs w:val="24"/>
        </w:rPr>
      </w:pPr>
    </w:p>
    <w:p w:rsidR="00493820" w:rsidRPr="00493820" w:rsidRDefault="00493820" w:rsidP="00493820">
      <w:pPr>
        <w:spacing w:after="0" w:line="240" w:lineRule="auto"/>
        <w:jc w:val="both"/>
        <w:rPr>
          <w:rFonts w:ascii="Times New Roman" w:eastAsia="Times New Roman" w:hAnsi="Times New Roman" w:cs="Times New Roman"/>
          <w:sz w:val="24"/>
          <w:szCs w:val="24"/>
        </w:rPr>
      </w:pPr>
    </w:p>
    <w:tbl>
      <w:tblPr>
        <w:tblW w:w="7575" w:type="dxa"/>
        <w:tblInd w:w="779" w:type="dxa"/>
        <w:tblCellMar>
          <w:left w:w="70" w:type="dxa"/>
          <w:right w:w="70" w:type="dxa"/>
        </w:tblCellMar>
        <w:tblLook w:val="04A0" w:firstRow="1" w:lastRow="0" w:firstColumn="1" w:lastColumn="0" w:noHBand="0" w:noVBand="1"/>
      </w:tblPr>
      <w:tblGrid>
        <w:gridCol w:w="2126"/>
        <w:gridCol w:w="1701"/>
        <w:gridCol w:w="1777"/>
        <w:gridCol w:w="1971"/>
      </w:tblGrid>
      <w:tr w:rsidR="00493820" w:rsidRPr="00493820" w:rsidTr="001B156C">
        <w:trPr>
          <w:trHeight w:val="300"/>
        </w:trPr>
        <w:tc>
          <w:tcPr>
            <w:tcW w:w="2126" w:type="dxa"/>
            <w:tcBorders>
              <w:top w:val="nil"/>
              <w:left w:val="nil"/>
              <w:bottom w:val="nil"/>
              <w:right w:val="nil"/>
            </w:tcBorders>
            <w:shd w:val="clear" w:color="auto" w:fill="auto"/>
            <w:noWrap/>
            <w:vAlign w:val="bottom"/>
            <w:hideMark/>
          </w:tcPr>
          <w:p w:rsidR="00493820" w:rsidRPr="00493820" w:rsidRDefault="00493820" w:rsidP="007926B7">
            <w:pPr>
              <w:spacing w:after="0" w:line="240" w:lineRule="auto"/>
              <w:ind w:right="415"/>
              <w:rPr>
                <w:rFonts w:ascii="Times New Roman" w:eastAsia="Times New Roman" w:hAnsi="Times New Roman" w:cs="Times New Roman"/>
                <w:color w:val="000000"/>
                <w:sz w:val="24"/>
                <w:szCs w:val="24"/>
                <w:lang w:eastAsia="es-PE"/>
              </w:rPr>
            </w:pPr>
            <w:r w:rsidRPr="00493820">
              <w:rPr>
                <w:rFonts w:ascii="Times New Roman" w:eastAsia="Times New Roman" w:hAnsi="Times New Roman" w:cs="Times New Roman"/>
                <w:color w:val="000000"/>
                <w:sz w:val="24"/>
                <w:szCs w:val="24"/>
                <w:lang w:eastAsia="es-PE"/>
              </w:rPr>
              <w:t xml:space="preserve"> </w:t>
            </w:r>
          </w:p>
        </w:tc>
        <w:tc>
          <w:tcPr>
            <w:tcW w:w="5449" w:type="dxa"/>
            <w:gridSpan w:val="3"/>
            <w:tcBorders>
              <w:top w:val="nil"/>
              <w:left w:val="nil"/>
              <w:bottom w:val="nil"/>
              <w:right w:val="nil"/>
            </w:tcBorders>
            <w:shd w:val="clear" w:color="auto" w:fill="auto"/>
            <w:noWrap/>
            <w:vAlign w:val="bottom"/>
            <w:hideMark/>
          </w:tcPr>
          <w:p w:rsidR="00493820" w:rsidRPr="00493820" w:rsidRDefault="00493820" w:rsidP="001B156C">
            <w:pPr>
              <w:spacing w:after="0" w:line="240" w:lineRule="auto"/>
              <w:rPr>
                <w:rFonts w:ascii="Times New Roman" w:eastAsia="Times New Roman" w:hAnsi="Times New Roman" w:cs="Times New Roman"/>
                <w:b/>
                <w:bCs/>
                <w:color w:val="000000"/>
                <w:sz w:val="24"/>
                <w:szCs w:val="24"/>
                <w:lang w:eastAsia="es-PE"/>
              </w:rPr>
            </w:pPr>
            <w:r w:rsidRPr="00493820">
              <w:rPr>
                <w:rFonts w:ascii="Times New Roman" w:eastAsia="Times New Roman" w:hAnsi="Times New Roman" w:cs="Times New Roman"/>
                <w:b/>
                <w:bCs/>
                <w:color w:val="000000"/>
                <w:sz w:val="24"/>
                <w:szCs w:val="24"/>
                <w:lang w:eastAsia="es-PE"/>
              </w:rPr>
              <w:t>RESUMEN DE PESOS EN DIFERENTES ESTADOS DE CARGA</w:t>
            </w:r>
          </w:p>
        </w:tc>
      </w:tr>
      <w:tr w:rsidR="00493820" w:rsidRPr="00493820" w:rsidTr="001B156C">
        <w:trPr>
          <w:trHeight w:val="300"/>
        </w:trPr>
        <w:tc>
          <w:tcPr>
            <w:tcW w:w="2126" w:type="dxa"/>
            <w:tcBorders>
              <w:top w:val="nil"/>
              <w:left w:val="nil"/>
              <w:bottom w:val="nil"/>
              <w:right w:val="nil"/>
            </w:tcBorders>
            <w:shd w:val="clear" w:color="auto" w:fill="auto"/>
            <w:noWrap/>
            <w:vAlign w:val="bottom"/>
            <w:hideMark/>
          </w:tcPr>
          <w:p w:rsidR="00493820" w:rsidRPr="00493820" w:rsidRDefault="00493820" w:rsidP="007926B7">
            <w:pPr>
              <w:spacing w:after="0" w:line="240" w:lineRule="auto"/>
              <w:rPr>
                <w:rFonts w:ascii="Times New Roman" w:eastAsia="Times New Roman" w:hAnsi="Times New Roman" w:cs="Times New Roman"/>
                <w:color w:val="000000"/>
                <w:sz w:val="24"/>
                <w:szCs w:val="24"/>
                <w:lang w:eastAsia="es-PE"/>
              </w:rPr>
            </w:pPr>
          </w:p>
        </w:tc>
        <w:tc>
          <w:tcPr>
            <w:tcW w:w="1701" w:type="dxa"/>
            <w:tcBorders>
              <w:top w:val="nil"/>
              <w:left w:val="nil"/>
              <w:bottom w:val="nil"/>
              <w:right w:val="nil"/>
            </w:tcBorders>
            <w:shd w:val="clear" w:color="auto" w:fill="auto"/>
            <w:noWrap/>
            <w:vAlign w:val="bottom"/>
            <w:hideMark/>
          </w:tcPr>
          <w:p w:rsidR="00493820" w:rsidRPr="00493820" w:rsidRDefault="00493820" w:rsidP="007926B7">
            <w:pPr>
              <w:spacing w:after="0" w:line="240" w:lineRule="auto"/>
              <w:rPr>
                <w:rFonts w:ascii="Times New Roman" w:eastAsia="Times New Roman" w:hAnsi="Times New Roman" w:cs="Times New Roman"/>
                <w:color w:val="000000"/>
                <w:sz w:val="24"/>
                <w:szCs w:val="24"/>
                <w:lang w:eastAsia="es-PE"/>
              </w:rPr>
            </w:pPr>
          </w:p>
        </w:tc>
        <w:tc>
          <w:tcPr>
            <w:tcW w:w="1777" w:type="dxa"/>
            <w:tcBorders>
              <w:top w:val="nil"/>
              <w:left w:val="nil"/>
              <w:bottom w:val="nil"/>
              <w:right w:val="nil"/>
            </w:tcBorders>
            <w:shd w:val="clear" w:color="auto" w:fill="auto"/>
            <w:noWrap/>
            <w:vAlign w:val="bottom"/>
            <w:hideMark/>
          </w:tcPr>
          <w:p w:rsidR="00493820" w:rsidRPr="00493820" w:rsidRDefault="00493820" w:rsidP="007926B7">
            <w:pPr>
              <w:spacing w:after="0" w:line="240" w:lineRule="auto"/>
              <w:rPr>
                <w:rFonts w:ascii="Times New Roman" w:eastAsia="Times New Roman" w:hAnsi="Times New Roman" w:cs="Times New Roman"/>
                <w:color w:val="000000"/>
                <w:sz w:val="24"/>
                <w:szCs w:val="24"/>
                <w:lang w:eastAsia="es-PE"/>
              </w:rPr>
            </w:pPr>
          </w:p>
        </w:tc>
        <w:tc>
          <w:tcPr>
            <w:tcW w:w="1971" w:type="dxa"/>
            <w:tcBorders>
              <w:top w:val="nil"/>
              <w:left w:val="nil"/>
              <w:bottom w:val="nil"/>
              <w:right w:val="nil"/>
            </w:tcBorders>
            <w:shd w:val="clear" w:color="auto" w:fill="auto"/>
            <w:noWrap/>
            <w:vAlign w:val="bottom"/>
            <w:hideMark/>
          </w:tcPr>
          <w:p w:rsidR="00493820" w:rsidRPr="00493820" w:rsidRDefault="00493820" w:rsidP="007926B7">
            <w:pPr>
              <w:spacing w:after="0" w:line="240" w:lineRule="auto"/>
              <w:rPr>
                <w:rFonts w:ascii="Times New Roman" w:eastAsia="Times New Roman" w:hAnsi="Times New Roman" w:cs="Times New Roman"/>
                <w:color w:val="000000"/>
                <w:sz w:val="24"/>
                <w:szCs w:val="24"/>
                <w:lang w:eastAsia="es-PE"/>
              </w:rPr>
            </w:pPr>
          </w:p>
        </w:tc>
      </w:tr>
      <w:tr w:rsidR="00493820" w:rsidRPr="00493820" w:rsidTr="001B156C">
        <w:trPr>
          <w:trHeight w:val="30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820" w:rsidRPr="00493820" w:rsidRDefault="00493820" w:rsidP="007926B7">
            <w:pPr>
              <w:spacing w:after="0" w:line="240" w:lineRule="auto"/>
              <w:rPr>
                <w:rFonts w:ascii="Times New Roman" w:eastAsia="Times New Roman" w:hAnsi="Times New Roman" w:cs="Times New Roman"/>
                <w:b/>
                <w:bCs/>
                <w:color w:val="000000"/>
                <w:sz w:val="24"/>
                <w:szCs w:val="24"/>
                <w:lang w:eastAsia="es-PE"/>
              </w:rPr>
            </w:pPr>
            <w:r w:rsidRPr="00493820">
              <w:rPr>
                <w:rFonts w:ascii="Times New Roman" w:eastAsia="Times New Roman" w:hAnsi="Times New Roman" w:cs="Times New Roman"/>
                <w:b/>
                <w:bCs/>
                <w:color w:val="000000"/>
                <w:sz w:val="24"/>
                <w:szCs w:val="24"/>
                <w:lang w:eastAsia="es-PE"/>
              </w:rPr>
              <w:t> </w:t>
            </w:r>
          </w:p>
        </w:tc>
        <w:tc>
          <w:tcPr>
            <w:tcW w:w="1701" w:type="dxa"/>
            <w:tcBorders>
              <w:top w:val="single" w:sz="4" w:space="0" w:color="auto"/>
              <w:left w:val="nil"/>
              <w:bottom w:val="single" w:sz="4" w:space="0" w:color="auto"/>
              <w:right w:val="nil"/>
            </w:tcBorders>
            <w:shd w:val="clear" w:color="auto" w:fill="auto"/>
            <w:noWrap/>
            <w:vAlign w:val="bottom"/>
            <w:hideMark/>
          </w:tcPr>
          <w:p w:rsidR="00493820" w:rsidRPr="00493820" w:rsidRDefault="00493820" w:rsidP="007926B7">
            <w:pPr>
              <w:spacing w:after="0" w:line="240" w:lineRule="auto"/>
              <w:rPr>
                <w:rFonts w:ascii="Times New Roman" w:eastAsia="Times New Roman" w:hAnsi="Times New Roman" w:cs="Times New Roman"/>
                <w:b/>
                <w:bCs/>
                <w:color w:val="000000"/>
                <w:sz w:val="24"/>
                <w:szCs w:val="24"/>
                <w:lang w:eastAsia="es-PE"/>
              </w:rPr>
            </w:pPr>
            <w:r w:rsidRPr="00493820">
              <w:rPr>
                <w:rFonts w:ascii="Times New Roman" w:eastAsia="Times New Roman" w:hAnsi="Times New Roman" w:cs="Times New Roman"/>
                <w:b/>
                <w:bCs/>
                <w:color w:val="000000"/>
                <w:sz w:val="24"/>
                <w:szCs w:val="24"/>
                <w:lang w:eastAsia="es-PE"/>
              </w:rPr>
              <w:t> </w:t>
            </w:r>
          </w:p>
        </w:tc>
        <w:tc>
          <w:tcPr>
            <w:tcW w:w="374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93820" w:rsidRPr="00493820" w:rsidRDefault="00493820" w:rsidP="00C05C40">
            <w:pPr>
              <w:spacing w:after="0" w:line="240" w:lineRule="auto"/>
              <w:ind w:firstLine="112"/>
              <w:rPr>
                <w:rFonts w:ascii="Times New Roman" w:eastAsia="Times New Roman" w:hAnsi="Times New Roman" w:cs="Times New Roman"/>
                <w:b/>
                <w:bCs/>
                <w:color w:val="000000"/>
                <w:sz w:val="24"/>
                <w:szCs w:val="24"/>
                <w:lang w:eastAsia="es-PE"/>
              </w:rPr>
            </w:pPr>
            <w:r w:rsidRPr="00493820">
              <w:rPr>
                <w:rFonts w:ascii="Times New Roman" w:eastAsia="Times New Roman" w:hAnsi="Times New Roman" w:cs="Times New Roman"/>
                <w:b/>
                <w:bCs/>
                <w:color w:val="000000"/>
                <w:sz w:val="24"/>
                <w:szCs w:val="24"/>
                <w:lang w:eastAsia="es-PE"/>
              </w:rPr>
              <w:t>CONDICIONES DE CARGA (kg)</w:t>
            </w:r>
          </w:p>
        </w:tc>
      </w:tr>
      <w:tr w:rsidR="00493820" w:rsidRPr="00493820" w:rsidTr="001B156C">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93820" w:rsidRPr="00493820" w:rsidRDefault="00493820" w:rsidP="007926B7">
            <w:pPr>
              <w:spacing w:after="0" w:line="240" w:lineRule="auto"/>
              <w:jc w:val="center"/>
              <w:rPr>
                <w:rFonts w:ascii="Times New Roman" w:eastAsia="Times New Roman" w:hAnsi="Times New Roman" w:cs="Times New Roman"/>
                <w:b/>
                <w:bCs/>
                <w:color w:val="000000"/>
                <w:sz w:val="24"/>
                <w:szCs w:val="24"/>
                <w:lang w:eastAsia="es-PE"/>
              </w:rPr>
            </w:pPr>
            <w:proofErr w:type="spellStart"/>
            <w:r w:rsidRPr="00493820">
              <w:rPr>
                <w:rFonts w:ascii="Times New Roman" w:eastAsia="Times New Roman" w:hAnsi="Times New Roman" w:cs="Times New Roman"/>
                <w:b/>
                <w:bCs/>
                <w:color w:val="000000"/>
                <w:sz w:val="24"/>
                <w:szCs w:val="24"/>
                <w:lang w:eastAsia="es-PE"/>
              </w:rPr>
              <w:t>Item</w:t>
            </w:r>
            <w:proofErr w:type="spellEnd"/>
            <w:r w:rsidRPr="00493820">
              <w:rPr>
                <w:rFonts w:ascii="Times New Roman" w:eastAsia="Times New Roman" w:hAnsi="Times New Roman" w:cs="Times New Roman"/>
                <w:b/>
                <w:bCs/>
                <w:color w:val="000000"/>
                <w:sz w:val="24"/>
                <w:szCs w:val="24"/>
                <w:lang w:eastAsia="es-PE"/>
              </w:rPr>
              <w:t xml:space="preserve"> de Peso</w:t>
            </w:r>
          </w:p>
        </w:tc>
        <w:tc>
          <w:tcPr>
            <w:tcW w:w="1701" w:type="dxa"/>
            <w:tcBorders>
              <w:top w:val="nil"/>
              <w:left w:val="nil"/>
              <w:bottom w:val="single" w:sz="4" w:space="0" w:color="auto"/>
              <w:right w:val="single" w:sz="4" w:space="0" w:color="auto"/>
            </w:tcBorders>
            <w:shd w:val="clear" w:color="auto" w:fill="auto"/>
            <w:noWrap/>
            <w:vAlign w:val="bottom"/>
            <w:hideMark/>
          </w:tcPr>
          <w:p w:rsidR="00493820" w:rsidRPr="00493820" w:rsidRDefault="00493820" w:rsidP="007926B7">
            <w:pPr>
              <w:spacing w:after="0" w:line="240" w:lineRule="auto"/>
              <w:jc w:val="center"/>
              <w:rPr>
                <w:rFonts w:ascii="Times New Roman" w:eastAsia="Times New Roman" w:hAnsi="Times New Roman" w:cs="Times New Roman"/>
                <w:b/>
                <w:bCs/>
                <w:color w:val="000000"/>
                <w:sz w:val="24"/>
                <w:szCs w:val="24"/>
                <w:lang w:eastAsia="es-PE"/>
              </w:rPr>
            </w:pPr>
            <w:r w:rsidRPr="00493820">
              <w:rPr>
                <w:rFonts w:ascii="Times New Roman" w:eastAsia="Times New Roman" w:hAnsi="Times New Roman" w:cs="Times New Roman"/>
                <w:b/>
                <w:bCs/>
                <w:color w:val="000000"/>
                <w:sz w:val="24"/>
                <w:szCs w:val="24"/>
                <w:lang w:eastAsia="es-PE"/>
              </w:rPr>
              <w:t>Salida de Puerto</w:t>
            </w:r>
          </w:p>
        </w:tc>
        <w:tc>
          <w:tcPr>
            <w:tcW w:w="1777" w:type="dxa"/>
            <w:tcBorders>
              <w:top w:val="nil"/>
              <w:left w:val="nil"/>
              <w:bottom w:val="single" w:sz="4" w:space="0" w:color="auto"/>
              <w:right w:val="single" w:sz="4" w:space="0" w:color="auto"/>
            </w:tcBorders>
            <w:shd w:val="clear" w:color="auto" w:fill="auto"/>
            <w:noWrap/>
            <w:vAlign w:val="bottom"/>
            <w:hideMark/>
          </w:tcPr>
          <w:p w:rsidR="00493820" w:rsidRPr="00493820" w:rsidRDefault="00493820" w:rsidP="007926B7">
            <w:pPr>
              <w:spacing w:after="0" w:line="240" w:lineRule="auto"/>
              <w:jc w:val="center"/>
              <w:rPr>
                <w:rFonts w:ascii="Times New Roman" w:eastAsia="Times New Roman" w:hAnsi="Times New Roman" w:cs="Times New Roman"/>
                <w:b/>
                <w:bCs/>
                <w:color w:val="000000"/>
                <w:sz w:val="24"/>
                <w:szCs w:val="24"/>
                <w:lang w:eastAsia="es-PE"/>
              </w:rPr>
            </w:pPr>
            <w:r w:rsidRPr="00493820">
              <w:rPr>
                <w:rFonts w:ascii="Times New Roman" w:eastAsia="Times New Roman" w:hAnsi="Times New Roman" w:cs="Times New Roman"/>
                <w:b/>
                <w:bCs/>
                <w:color w:val="000000"/>
                <w:sz w:val="24"/>
                <w:szCs w:val="24"/>
                <w:lang w:eastAsia="es-PE"/>
              </w:rPr>
              <w:t>Condición Media</w:t>
            </w:r>
          </w:p>
        </w:tc>
        <w:tc>
          <w:tcPr>
            <w:tcW w:w="1971" w:type="dxa"/>
            <w:tcBorders>
              <w:top w:val="nil"/>
              <w:left w:val="nil"/>
              <w:bottom w:val="single" w:sz="4" w:space="0" w:color="auto"/>
              <w:right w:val="single" w:sz="4" w:space="0" w:color="auto"/>
            </w:tcBorders>
            <w:shd w:val="clear" w:color="auto" w:fill="auto"/>
            <w:noWrap/>
            <w:vAlign w:val="bottom"/>
            <w:hideMark/>
          </w:tcPr>
          <w:p w:rsidR="00493820" w:rsidRPr="00493820" w:rsidRDefault="00493820" w:rsidP="007926B7">
            <w:pPr>
              <w:spacing w:after="0" w:line="240" w:lineRule="auto"/>
              <w:jc w:val="center"/>
              <w:rPr>
                <w:rFonts w:ascii="Times New Roman" w:eastAsia="Times New Roman" w:hAnsi="Times New Roman" w:cs="Times New Roman"/>
                <w:b/>
                <w:bCs/>
                <w:color w:val="000000"/>
                <w:sz w:val="24"/>
                <w:szCs w:val="24"/>
                <w:lang w:eastAsia="es-PE"/>
              </w:rPr>
            </w:pPr>
            <w:r w:rsidRPr="00493820">
              <w:rPr>
                <w:rFonts w:ascii="Times New Roman" w:eastAsia="Times New Roman" w:hAnsi="Times New Roman" w:cs="Times New Roman"/>
                <w:b/>
                <w:bCs/>
                <w:color w:val="000000"/>
                <w:sz w:val="24"/>
                <w:szCs w:val="24"/>
                <w:lang w:eastAsia="es-PE"/>
              </w:rPr>
              <w:t>Bodega Completa</w:t>
            </w:r>
          </w:p>
        </w:tc>
      </w:tr>
      <w:tr w:rsidR="00493820" w:rsidRPr="00493820" w:rsidTr="001B156C">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93820" w:rsidRPr="00493820" w:rsidRDefault="00493820" w:rsidP="007926B7">
            <w:pPr>
              <w:spacing w:after="0" w:line="240" w:lineRule="auto"/>
              <w:rPr>
                <w:rFonts w:ascii="Times New Roman" w:eastAsia="Times New Roman" w:hAnsi="Times New Roman" w:cs="Times New Roman"/>
                <w:color w:val="000000"/>
                <w:sz w:val="24"/>
                <w:szCs w:val="24"/>
                <w:lang w:eastAsia="es-PE"/>
              </w:rPr>
            </w:pPr>
            <w:r w:rsidRPr="00493820">
              <w:rPr>
                <w:rFonts w:ascii="Times New Roman" w:eastAsia="Times New Roman" w:hAnsi="Times New Roman" w:cs="Times New Roman"/>
                <w:color w:val="000000"/>
                <w:sz w:val="24"/>
                <w:szCs w:val="24"/>
                <w:lang w:eastAsia="es-PE"/>
              </w:rPr>
              <w:t>Peso Liviano</w:t>
            </w:r>
            <w:r w:rsidR="00C05C40">
              <w:rPr>
                <w:rFonts w:ascii="Times New Roman" w:eastAsia="Times New Roman" w:hAnsi="Times New Roman" w:cs="Times New Roman"/>
                <w:color w:val="000000"/>
                <w:sz w:val="24"/>
                <w:szCs w:val="24"/>
                <w:lang w:eastAsia="es-PE"/>
              </w:rPr>
              <w:t xml:space="preserve"> nave</w:t>
            </w:r>
          </w:p>
        </w:tc>
        <w:tc>
          <w:tcPr>
            <w:tcW w:w="1701" w:type="dxa"/>
            <w:tcBorders>
              <w:top w:val="nil"/>
              <w:left w:val="nil"/>
              <w:bottom w:val="single" w:sz="4" w:space="0" w:color="auto"/>
              <w:right w:val="single" w:sz="4" w:space="0" w:color="auto"/>
            </w:tcBorders>
            <w:shd w:val="clear" w:color="auto" w:fill="auto"/>
            <w:noWrap/>
            <w:vAlign w:val="bottom"/>
            <w:hideMark/>
          </w:tcPr>
          <w:p w:rsidR="00493820" w:rsidRPr="00493820" w:rsidRDefault="00493820" w:rsidP="007926B7">
            <w:pPr>
              <w:spacing w:after="0" w:line="240" w:lineRule="auto"/>
              <w:jc w:val="center"/>
              <w:rPr>
                <w:rFonts w:ascii="Times New Roman" w:eastAsia="Times New Roman" w:hAnsi="Times New Roman" w:cs="Times New Roman"/>
                <w:color w:val="000000"/>
                <w:sz w:val="24"/>
                <w:szCs w:val="24"/>
                <w:lang w:eastAsia="es-PE"/>
              </w:rPr>
            </w:pPr>
            <w:r w:rsidRPr="00493820">
              <w:rPr>
                <w:rFonts w:ascii="Times New Roman" w:eastAsia="Times New Roman" w:hAnsi="Times New Roman" w:cs="Times New Roman"/>
                <w:color w:val="000000"/>
                <w:sz w:val="24"/>
                <w:szCs w:val="24"/>
                <w:lang w:eastAsia="es-PE"/>
              </w:rPr>
              <w:t>8592.00</w:t>
            </w:r>
          </w:p>
        </w:tc>
        <w:tc>
          <w:tcPr>
            <w:tcW w:w="1777" w:type="dxa"/>
            <w:tcBorders>
              <w:top w:val="nil"/>
              <w:left w:val="nil"/>
              <w:bottom w:val="single" w:sz="4" w:space="0" w:color="auto"/>
              <w:right w:val="single" w:sz="4" w:space="0" w:color="auto"/>
            </w:tcBorders>
            <w:shd w:val="clear" w:color="auto" w:fill="auto"/>
            <w:noWrap/>
            <w:vAlign w:val="bottom"/>
            <w:hideMark/>
          </w:tcPr>
          <w:p w:rsidR="00493820" w:rsidRPr="00493820" w:rsidRDefault="00493820" w:rsidP="007926B7">
            <w:pPr>
              <w:spacing w:after="0" w:line="240" w:lineRule="auto"/>
              <w:jc w:val="center"/>
              <w:rPr>
                <w:rFonts w:ascii="Times New Roman" w:eastAsia="Times New Roman" w:hAnsi="Times New Roman" w:cs="Times New Roman"/>
                <w:color w:val="000000"/>
                <w:sz w:val="24"/>
                <w:szCs w:val="24"/>
                <w:lang w:eastAsia="es-PE"/>
              </w:rPr>
            </w:pPr>
            <w:r w:rsidRPr="00493820">
              <w:rPr>
                <w:rFonts w:ascii="Times New Roman" w:eastAsia="Times New Roman" w:hAnsi="Times New Roman" w:cs="Times New Roman"/>
                <w:color w:val="000000"/>
                <w:sz w:val="24"/>
                <w:szCs w:val="24"/>
                <w:lang w:eastAsia="es-PE"/>
              </w:rPr>
              <w:t>8592.00</w:t>
            </w:r>
          </w:p>
        </w:tc>
        <w:tc>
          <w:tcPr>
            <w:tcW w:w="1971" w:type="dxa"/>
            <w:tcBorders>
              <w:top w:val="nil"/>
              <w:left w:val="nil"/>
              <w:bottom w:val="single" w:sz="4" w:space="0" w:color="auto"/>
              <w:right w:val="single" w:sz="4" w:space="0" w:color="auto"/>
            </w:tcBorders>
            <w:shd w:val="clear" w:color="auto" w:fill="auto"/>
            <w:noWrap/>
            <w:vAlign w:val="bottom"/>
            <w:hideMark/>
          </w:tcPr>
          <w:p w:rsidR="00493820" w:rsidRPr="00493820" w:rsidRDefault="00493820" w:rsidP="007926B7">
            <w:pPr>
              <w:spacing w:after="0" w:line="240" w:lineRule="auto"/>
              <w:jc w:val="center"/>
              <w:rPr>
                <w:rFonts w:ascii="Times New Roman" w:eastAsia="Times New Roman" w:hAnsi="Times New Roman" w:cs="Times New Roman"/>
                <w:color w:val="000000"/>
                <w:sz w:val="24"/>
                <w:szCs w:val="24"/>
                <w:lang w:eastAsia="es-PE"/>
              </w:rPr>
            </w:pPr>
            <w:r w:rsidRPr="00493820">
              <w:rPr>
                <w:rFonts w:ascii="Times New Roman" w:eastAsia="Times New Roman" w:hAnsi="Times New Roman" w:cs="Times New Roman"/>
                <w:color w:val="000000"/>
                <w:sz w:val="24"/>
                <w:szCs w:val="24"/>
                <w:lang w:eastAsia="es-PE"/>
              </w:rPr>
              <w:t>8592.00</w:t>
            </w:r>
          </w:p>
        </w:tc>
      </w:tr>
      <w:tr w:rsidR="00493820" w:rsidRPr="00493820" w:rsidTr="001B156C">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93820" w:rsidRPr="00493820" w:rsidRDefault="00493820" w:rsidP="007926B7">
            <w:pPr>
              <w:spacing w:after="0" w:line="240" w:lineRule="auto"/>
              <w:rPr>
                <w:rFonts w:ascii="Times New Roman" w:eastAsia="Times New Roman" w:hAnsi="Times New Roman" w:cs="Times New Roman"/>
                <w:color w:val="000000"/>
                <w:sz w:val="24"/>
                <w:szCs w:val="24"/>
                <w:lang w:eastAsia="es-PE"/>
              </w:rPr>
            </w:pPr>
            <w:r w:rsidRPr="00493820">
              <w:rPr>
                <w:rFonts w:ascii="Times New Roman" w:eastAsia="Times New Roman" w:hAnsi="Times New Roman" w:cs="Times New Roman"/>
                <w:color w:val="000000"/>
                <w:sz w:val="24"/>
                <w:szCs w:val="24"/>
                <w:lang w:eastAsia="es-PE"/>
              </w:rPr>
              <w:t>Combustible</w:t>
            </w:r>
            <w:r w:rsidR="001B156C">
              <w:rPr>
                <w:rFonts w:ascii="Times New Roman" w:eastAsia="Times New Roman" w:hAnsi="Times New Roman" w:cs="Times New Roman"/>
                <w:color w:val="000000"/>
                <w:sz w:val="24"/>
                <w:szCs w:val="24"/>
                <w:lang w:eastAsia="es-PE"/>
              </w:rPr>
              <w:t xml:space="preserve"> 400</w:t>
            </w:r>
            <w:r w:rsidR="00F8745C">
              <w:rPr>
                <w:rFonts w:ascii="Times New Roman" w:eastAsia="Times New Roman" w:hAnsi="Times New Roman" w:cs="Times New Roman"/>
                <w:color w:val="000000"/>
                <w:sz w:val="24"/>
                <w:szCs w:val="24"/>
                <w:lang w:eastAsia="es-PE"/>
              </w:rPr>
              <w:t xml:space="preserve"> </w:t>
            </w:r>
            <w:proofErr w:type="spellStart"/>
            <w:r w:rsidR="001B156C">
              <w:rPr>
                <w:rFonts w:ascii="Times New Roman" w:eastAsia="Times New Roman" w:hAnsi="Times New Roman" w:cs="Times New Roman"/>
                <w:color w:val="000000"/>
                <w:sz w:val="24"/>
                <w:szCs w:val="24"/>
                <w:lang w:eastAsia="es-PE"/>
              </w:rPr>
              <w:t>gl</w:t>
            </w:r>
            <w:proofErr w:type="spellEnd"/>
            <w:r w:rsidR="001B156C">
              <w:rPr>
                <w:rFonts w:ascii="Times New Roman" w:eastAsia="Times New Roman" w:hAnsi="Times New Roman" w:cs="Times New Roman"/>
                <w:color w:val="000000"/>
                <w:sz w:val="24"/>
                <w:szCs w:val="24"/>
                <w:lang w:eastAsia="es-PE"/>
              </w:rPr>
              <w:t>.</w:t>
            </w:r>
          </w:p>
        </w:tc>
        <w:tc>
          <w:tcPr>
            <w:tcW w:w="1701" w:type="dxa"/>
            <w:tcBorders>
              <w:top w:val="nil"/>
              <w:left w:val="nil"/>
              <w:bottom w:val="single" w:sz="4" w:space="0" w:color="auto"/>
              <w:right w:val="single" w:sz="4" w:space="0" w:color="auto"/>
            </w:tcBorders>
            <w:shd w:val="clear" w:color="auto" w:fill="auto"/>
            <w:noWrap/>
            <w:vAlign w:val="bottom"/>
            <w:hideMark/>
          </w:tcPr>
          <w:p w:rsidR="00493820" w:rsidRPr="00493820" w:rsidRDefault="00C05C40" w:rsidP="007926B7">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1312.00</w:t>
            </w:r>
          </w:p>
        </w:tc>
        <w:tc>
          <w:tcPr>
            <w:tcW w:w="1777" w:type="dxa"/>
            <w:tcBorders>
              <w:top w:val="nil"/>
              <w:left w:val="nil"/>
              <w:bottom w:val="single" w:sz="4" w:space="0" w:color="auto"/>
              <w:right w:val="single" w:sz="4" w:space="0" w:color="auto"/>
            </w:tcBorders>
            <w:shd w:val="clear" w:color="auto" w:fill="auto"/>
            <w:noWrap/>
            <w:vAlign w:val="bottom"/>
            <w:hideMark/>
          </w:tcPr>
          <w:p w:rsidR="00493820" w:rsidRPr="00493820" w:rsidRDefault="00C05C40" w:rsidP="007926B7">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328</w:t>
            </w:r>
            <w:r w:rsidR="00493820" w:rsidRPr="00493820">
              <w:rPr>
                <w:rFonts w:ascii="Times New Roman" w:eastAsia="Times New Roman" w:hAnsi="Times New Roman" w:cs="Times New Roman"/>
                <w:color w:val="000000"/>
                <w:sz w:val="24"/>
                <w:szCs w:val="24"/>
                <w:lang w:eastAsia="es-PE"/>
              </w:rPr>
              <w:t>.00</w:t>
            </w:r>
          </w:p>
        </w:tc>
        <w:tc>
          <w:tcPr>
            <w:tcW w:w="1971" w:type="dxa"/>
            <w:tcBorders>
              <w:top w:val="nil"/>
              <w:left w:val="nil"/>
              <w:bottom w:val="single" w:sz="4" w:space="0" w:color="auto"/>
              <w:right w:val="single" w:sz="4" w:space="0" w:color="auto"/>
            </w:tcBorders>
            <w:shd w:val="clear" w:color="auto" w:fill="auto"/>
            <w:noWrap/>
            <w:vAlign w:val="bottom"/>
            <w:hideMark/>
          </w:tcPr>
          <w:p w:rsidR="00493820" w:rsidRPr="00493820" w:rsidRDefault="00C05C40" w:rsidP="00C05C40">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656,</w:t>
            </w:r>
            <w:r w:rsidR="00493820" w:rsidRPr="00493820">
              <w:rPr>
                <w:rFonts w:ascii="Times New Roman" w:eastAsia="Times New Roman" w:hAnsi="Times New Roman" w:cs="Times New Roman"/>
                <w:color w:val="000000"/>
                <w:sz w:val="24"/>
                <w:szCs w:val="24"/>
                <w:lang w:eastAsia="es-PE"/>
              </w:rPr>
              <w:t>00</w:t>
            </w:r>
          </w:p>
        </w:tc>
      </w:tr>
      <w:tr w:rsidR="00493820" w:rsidRPr="00493820" w:rsidTr="001B156C">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93820" w:rsidRPr="00493820" w:rsidRDefault="00493820" w:rsidP="007926B7">
            <w:pPr>
              <w:spacing w:after="0" w:line="240" w:lineRule="auto"/>
              <w:rPr>
                <w:rFonts w:ascii="Times New Roman" w:eastAsia="Times New Roman" w:hAnsi="Times New Roman" w:cs="Times New Roman"/>
                <w:color w:val="000000"/>
                <w:sz w:val="24"/>
                <w:szCs w:val="24"/>
                <w:lang w:eastAsia="es-PE"/>
              </w:rPr>
            </w:pPr>
            <w:r w:rsidRPr="00493820">
              <w:rPr>
                <w:rFonts w:ascii="Times New Roman" w:eastAsia="Times New Roman" w:hAnsi="Times New Roman" w:cs="Times New Roman"/>
                <w:color w:val="000000"/>
                <w:sz w:val="24"/>
                <w:szCs w:val="24"/>
                <w:lang w:eastAsia="es-PE"/>
              </w:rPr>
              <w:t>Agua Dulce</w:t>
            </w:r>
          </w:p>
        </w:tc>
        <w:tc>
          <w:tcPr>
            <w:tcW w:w="1701" w:type="dxa"/>
            <w:tcBorders>
              <w:top w:val="nil"/>
              <w:left w:val="nil"/>
              <w:bottom w:val="single" w:sz="4" w:space="0" w:color="auto"/>
              <w:right w:val="single" w:sz="4" w:space="0" w:color="auto"/>
            </w:tcBorders>
            <w:shd w:val="clear" w:color="auto" w:fill="auto"/>
            <w:noWrap/>
            <w:vAlign w:val="bottom"/>
            <w:hideMark/>
          </w:tcPr>
          <w:p w:rsidR="00493820" w:rsidRPr="00493820" w:rsidRDefault="00C05C40" w:rsidP="007926B7">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200</w:t>
            </w:r>
            <w:r w:rsidR="00493820" w:rsidRPr="00493820">
              <w:rPr>
                <w:rFonts w:ascii="Times New Roman" w:eastAsia="Times New Roman" w:hAnsi="Times New Roman" w:cs="Times New Roman"/>
                <w:color w:val="000000"/>
                <w:sz w:val="24"/>
                <w:szCs w:val="24"/>
                <w:lang w:eastAsia="es-PE"/>
              </w:rPr>
              <w:t>.00</w:t>
            </w:r>
          </w:p>
        </w:tc>
        <w:tc>
          <w:tcPr>
            <w:tcW w:w="1777" w:type="dxa"/>
            <w:tcBorders>
              <w:top w:val="nil"/>
              <w:left w:val="nil"/>
              <w:bottom w:val="single" w:sz="4" w:space="0" w:color="auto"/>
              <w:right w:val="single" w:sz="4" w:space="0" w:color="auto"/>
            </w:tcBorders>
            <w:shd w:val="clear" w:color="auto" w:fill="auto"/>
            <w:noWrap/>
            <w:vAlign w:val="bottom"/>
            <w:hideMark/>
          </w:tcPr>
          <w:p w:rsidR="00493820" w:rsidRPr="00493820" w:rsidRDefault="00C05C40" w:rsidP="007926B7">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120.00</w:t>
            </w:r>
          </w:p>
        </w:tc>
        <w:tc>
          <w:tcPr>
            <w:tcW w:w="1971" w:type="dxa"/>
            <w:tcBorders>
              <w:top w:val="nil"/>
              <w:left w:val="nil"/>
              <w:bottom w:val="single" w:sz="4" w:space="0" w:color="auto"/>
              <w:right w:val="single" w:sz="4" w:space="0" w:color="auto"/>
            </w:tcBorders>
            <w:shd w:val="clear" w:color="auto" w:fill="auto"/>
            <w:noWrap/>
            <w:vAlign w:val="bottom"/>
            <w:hideMark/>
          </w:tcPr>
          <w:p w:rsidR="00493820" w:rsidRPr="00493820" w:rsidRDefault="00C05C40" w:rsidP="007926B7">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2</w:t>
            </w:r>
            <w:r w:rsidR="00493820" w:rsidRPr="00493820">
              <w:rPr>
                <w:rFonts w:ascii="Times New Roman" w:eastAsia="Times New Roman" w:hAnsi="Times New Roman" w:cs="Times New Roman"/>
                <w:color w:val="000000"/>
                <w:sz w:val="24"/>
                <w:szCs w:val="24"/>
                <w:lang w:eastAsia="es-PE"/>
              </w:rPr>
              <w:t>0.00</w:t>
            </w:r>
          </w:p>
        </w:tc>
      </w:tr>
      <w:tr w:rsidR="00493820" w:rsidRPr="00493820" w:rsidTr="001B156C">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93820" w:rsidRPr="00493820" w:rsidRDefault="00493820" w:rsidP="007926B7">
            <w:pPr>
              <w:spacing w:after="0" w:line="240" w:lineRule="auto"/>
              <w:rPr>
                <w:rFonts w:ascii="Times New Roman" w:eastAsia="Times New Roman" w:hAnsi="Times New Roman" w:cs="Times New Roman"/>
                <w:color w:val="000000"/>
                <w:sz w:val="24"/>
                <w:szCs w:val="24"/>
                <w:lang w:eastAsia="es-PE"/>
              </w:rPr>
            </w:pPr>
            <w:r w:rsidRPr="00493820">
              <w:rPr>
                <w:rFonts w:ascii="Times New Roman" w:eastAsia="Times New Roman" w:hAnsi="Times New Roman" w:cs="Times New Roman"/>
                <w:color w:val="000000"/>
                <w:sz w:val="24"/>
                <w:szCs w:val="24"/>
                <w:lang w:eastAsia="es-PE"/>
              </w:rPr>
              <w:t>Provisiones</w:t>
            </w:r>
          </w:p>
        </w:tc>
        <w:tc>
          <w:tcPr>
            <w:tcW w:w="1701" w:type="dxa"/>
            <w:tcBorders>
              <w:top w:val="nil"/>
              <w:left w:val="nil"/>
              <w:bottom w:val="single" w:sz="4" w:space="0" w:color="auto"/>
              <w:right w:val="single" w:sz="4" w:space="0" w:color="auto"/>
            </w:tcBorders>
            <w:shd w:val="clear" w:color="auto" w:fill="auto"/>
            <w:noWrap/>
            <w:vAlign w:val="bottom"/>
            <w:hideMark/>
          </w:tcPr>
          <w:p w:rsidR="00493820" w:rsidRPr="00493820" w:rsidRDefault="00493820" w:rsidP="007926B7">
            <w:pPr>
              <w:spacing w:after="0" w:line="240" w:lineRule="auto"/>
              <w:jc w:val="center"/>
              <w:rPr>
                <w:rFonts w:ascii="Times New Roman" w:eastAsia="Times New Roman" w:hAnsi="Times New Roman" w:cs="Times New Roman"/>
                <w:color w:val="000000"/>
                <w:sz w:val="24"/>
                <w:szCs w:val="24"/>
                <w:lang w:eastAsia="es-PE"/>
              </w:rPr>
            </w:pPr>
            <w:r w:rsidRPr="00493820">
              <w:rPr>
                <w:rFonts w:ascii="Times New Roman" w:eastAsia="Times New Roman" w:hAnsi="Times New Roman" w:cs="Times New Roman"/>
                <w:color w:val="000000"/>
                <w:sz w:val="24"/>
                <w:szCs w:val="24"/>
                <w:lang w:eastAsia="es-PE"/>
              </w:rPr>
              <w:t>80.00</w:t>
            </w:r>
          </w:p>
        </w:tc>
        <w:tc>
          <w:tcPr>
            <w:tcW w:w="1777" w:type="dxa"/>
            <w:tcBorders>
              <w:top w:val="nil"/>
              <w:left w:val="nil"/>
              <w:bottom w:val="single" w:sz="4" w:space="0" w:color="auto"/>
              <w:right w:val="single" w:sz="4" w:space="0" w:color="auto"/>
            </w:tcBorders>
            <w:shd w:val="clear" w:color="auto" w:fill="auto"/>
            <w:noWrap/>
            <w:vAlign w:val="bottom"/>
            <w:hideMark/>
          </w:tcPr>
          <w:p w:rsidR="00493820" w:rsidRPr="00493820" w:rsidRDefault="00493820" w:rsidP="007926B7">
            <w:pPr>
              <w:spacing w:after="0" w:line="240" w:lineRule="auto"/>
              <w:jc w:val="center"/>
              <w:rPr>
                <w:rFonts w:ascii="Times New Roman" w:eastAsia="Times New Roman" w:hAnsi="Times New Roman" w:cs="Times New Roman"/>
                <w:color w:val="000000"/>
                <w:sz w:val="24"/>
                <w:szCs w:val="24"/>
                <w:lang w:eastAsia="es-PE"/>
              </w:rPr>
            </w:pPr>
            <w:r w:rsidRPr="00493820">
              <w:rPr>
                <w:rFonts w:ascii="Times New Roman" w:eastAsia="Times New Roman" w:hAnsi="Times New Roman" w:cs="Times New Roman"/>
                <w:color w:val="000000"/>
                <w:sz w:val="24"/>
                <w:szCs w:val="24"/>
                <w:lang w:eastAsia="es-PE"/>
              </w:rPr>
              <w:t>40.00</w:t>
            </w:r>
          </w:p>
        </w:tc>
        <w:tc>
          <w:tcPr>
            <w:tcW w:w="1971" w:type="dxa"/>
            <w:tcBorders>
              <w:top w:val="nil"/>
              <w:left w:val="nil"/>
              <w:bottom w:val="single" w:sz="4" w:space="0" w:color="auto"/>
              <w:right w:val="single" w:sz="4" w:space="0" w:color="auto"/>
            </w:tcBorders>
            <w:shd w:val="clear" w:color="auto" w:fill="auto"/>
            <w:noWrap/>
            <w:vAlign w:val="bottom"/>
            <w:hideMark/>
          </w:tcPr>
          <w:p w:rsidR="00493820" w:rsidRPr="00493820" w:rsidRDefault="00493820" w:rsidP="007926B7">
            <w:pPr>
              <w:spacing w:after="0" w:line="240" w:lineRule="auto"/>
              <w:jc w:val="center"/>
              <w:rPr>
                <w:rFonts w:ascii="Times New Roman" w:eastAsia="Times New Roman" w:hAnsi="Times New Roman" w:cs="Times New Roman"/>
                <w:color w:val="000000"/>
                <w:sz w:val="24"/>
                <w:szCs w:val="24"/>
                <w:lang w:eastAsia="es-PE"/>
              </w:rPr>
            </w:pPr>
            <w:r w:rsidRPr="00493820">
              <w:rPr>
                <w:rFonts w:ascii="Times New Roman" w:eastAsia="Times New Roman" w:hAnsi="Times New Roman" w:cs="Times New Roman"/>
                <w:color w:val="000000"/>
                <w:sz w:val="24"/>
                <w:szCs w:val="24"/>
                <w:lang w:eastAsia="es-PE"/>
              </w:rPr>
              <w:t>00.00</w:t>
            </w:r>
          </w:p>
        </w:tc>
      </w:tr>
      <w:tr w:rsidR="00493820" w:rsidRPr="00493820" w:rsidTr="001B156C">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93820" w:rsidRPr="00493820" w:rsidRDefault="00493820" w:rsidP="007926B7">
            <w:pPr>
              <w:spacing w:after="0" w:line="240" w:lineRule="auto"/>
              <w:rPr>
                <w:rFonts w:ascii="Times New Roman" w:eastAsia="Times New Roman" w:hAnsi="Times New Roman" w:cs="Times New Roman"/>
                <w:color w:val="000000"/>
                <w:sz w:val="24"/>
                <w:szCs w:val="24"/>
                <w:lang w:eastAsia="es-PE"/>
              </w:rPr>
            </w:pPr>
            <w:r w:rsidRPr="00493820">
              <w:rPr>
                <w:rFonts w:ascii="Times New Roman" w:eastAsia="Times New Roman" w:hAnsi="Times New Roman" w:cs="Times New Roman"/>
                <w:color w:val="000000"/>
                <w:sz w:val="24"/>
                <w:szCs w:val="24"/>
                <w:lang w:eastAsia="es-PE"/>
              </w:rPr>
              <w:t>Tripulación</w:t>
            </w:r>
          </w:p>
        </w:tc>
        <w:tc>
          <w:tcPr>
            <w:tcW w:w="1701" w:type="dxa"/>
            <w:tcBorders>
              <w:top w:val="nil"/>
              <w:left w:val="nil"/>
              <w:bottom w:val="single" w:sz="4" w:space="0" w:color="auto"/>
              <w:right w:val="single" w:sz="4" w:space="0" w:color="auto"/>
            </w:tcBorders>
            <w:shd w:val="clear" w:color="auto" w:fill="auto"/>
            <w:noWrap/>
            <w:vAlign w:val="bottom"/>
            <w:hideMark/>
          </w:tcPr>
          <w:p w:rsidR="00493820" w:rsidRPr="00493820" w:rsidRDefault="00493820" w:rsidP="007926B7">
            <w:pPr>
              <w:spacing w:after="0" w:line="240" w:lineRule="auto"/>
              <w:jc w:val="center"/>
              <w:rPr>
                <w:rFonts w:ascii="Times New Roman" w:eastAsia="Times New Roman" w:hAnsi="Times New Roman" w:cs="Times New Roman"/>
                <w:color w:val="000000"/>
                <w:sz w:val="24"/>
                <w:szCs w:val="24"/>
                <w:lang w:eastAsia="es-PE"/>
              </w:rPr>
            </w:pPr>
            <w:r w:rsidRPr="00493820">
              <w:rPr>
                <w:rFonts w:ascii="Times New Roman" w:eastAsia="Times New Roman" w:hAnsi="Times New Roman" w:cs="Times New Roman"/>
                <w:color w:val="000000"/>
                <w:sz w:val="24"/>
                <w:szCs w:val="24"/>
                <w:lang w:eastAsia="es-PE"/>
              </w:rPr>
              <w:t>700.00</w:t>
            </w:r>
          </w:p>
        </w:tc>
        <w:tc>
          <w:tcPr>
            <w:tcW w:w="1777" w:type="dxa"/>
            <w:tcBorders>
              <w:top w:val="nil"/>
              <w:left w:val="nil"/>
              <w:bottom w:val="single" w:sz="4" w:space="0" w:color="auto"/>
              <w:right w:val="single" w:sz="4" w:space="0" w:color="auto"/>
            </w:tcBorders>
            <w:shd w:val="clear" w:color="auto" w:fill="auto"/>
            <w:noWrap/>
            <w:vAlign w:val="bottom"/>
            <w:hideMark/>
          </w:tcPr>
          <w:p w:rsidR="00493820" w:rsidRPr="00493820" w:rsidRDefault="00493820" w:rsidP="007926B7">
            <w:pPr>
              <w:spacing w:after="0" w:line="240" w:lineRule="auto"/>
              <w:jc w:val="center"/>
              <w:rPr>
                <w:rFonts w:ascii="Times New Roman" w:eastAsia="Times New Roman" w:hAnsi="Times New Roman" w:cs="Times New Roman"/>
                <w:color w:val="000000"/>
                <w:sz w:val="24"/>
                <w:szCs w:val="24"/>
                <w:lang w:eastAsia="es-PE"/>
              </w:rPr>
            </w:pPr>
            <w:r w:rsidRPr="00493820">
              <w:rPr>
                <w:rFonts w:ascii="Times New Roman" w:eastAsia="Times New Roman" w:hAnsi="Times New Roman" w:cs="Times New Roman"/>
                <w:color w:val="000000"/>
                <w:sz w:val="24"/>
                <w:szCs w:val="24"/>
                <w:lang w:eastAsia="es-PE"/>
              </w:rPr>
              <w:t>700.00</w:t>
            </w:r>
          </w:p>
        </w:tc>
        <w:tc>
          <w:tcPr>
            <w:tcW w:w="1971" w:type="dxa"/>
            <w:tcBorders>
              <w:top w:val="nil"/>
              <w:left w:val="nil"/>
              <w:bottom w:val="single" w:sz="4" w:space="0" w:color="auto"/>
              <w:right w:val="single" w:sz="4" w:space="0" w:color="auto"/>
            </w:tcBorders>
            <w:shd w:val="clear" w:color="auto" w:fill="auto"/>
            <w:noWrap/>
            <w:vAlign w:val="bottom"/>
            <w:hideMark/>
          </w:tcPr>
          <w:p w:rsidR="00493820" w:rsidRPr="00493820" w:rsidRDefault="00493820" w:rsidP="007926B7">
            <w:pPr>
              <w:spacing w:after="0" w:line="240" w:lineRule="auto"/>
              <w:jc w:val="center"/>
              <w:rPr>
                <w:rFonts w:ascii="Times New Roman" w:eastAsia="Times New Roman" w:hAnsi="Times New Roman" w:cs="Times New Roman"/>
                <w:color w:val="000000"/>
                <w:sz w:val="24"/>
                <w:szCs w:val="24"/>
                <w:lang w:eastAsia="es-PE"/>
              </w:rPr>
            </w:pPr>
            <w:r w:rsidRPr="00493820">
              <w:rPr>
                <w:rFonts w:ascii="Times New Roman" w:eastAsia="Times New Roman" w:hAnsi="Times New Roman" w:cs="Times New Roman"/>
                <w:color w:val="000000"/>
                <w:sz w:val="24"/>
                <w:szCs w:val="24"/>
                <w:lang w:eastAsia="es-PE"/>
              </w:rPr>
              <w:t>700.00</w:t>
            </w:r>
          </w:p>
        </w:tc>
      </w:tr>
      <w:tr w:rsidR="00493820" w:rsidRPr="00493820" w:rsidTr="001B156C">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tcPr>
          <w:p w:rsidR="00493820" w:rsidRPr="00493820" w:rsidRDefault="00493820" w:rsidP="007926B7">
            <w:pPr>
              <w:spacing w:after="0" w:line="240" w:lineRule="auto"/>
              <w:rPr>
                <w:rFonts w:ascii="Times New Roman" w:eastAsia="Times New Roman" w:hAnsi="Times New Roman" w:cs="Times New Roman"/>
                <w:color w:val="000000"/>
                <w:sz w:val="24"/>
                <w:szCs w:val="24"/>
                <w:lang w:eastAsia="es-PE"/>
              </w:rPr>
            </w:pPr>
            <w:r w:rsidRPr="00493820">
              <w:rPr>
                <w:rFonts w:ascii="Times New Roman" w:eastAsia="Times New Roman" w:hAnsi="Times New Roman" w:cs="Times New Roman"/>
                <w:color w:val="000000"/>
                <w:sz w:val="24"/>
                <w:szCs w:val="24"/>
                <w:lang w:eastAsia="es-PE"/>
              </w:rPr>
              <w:t>Hielo</w:t>
            </w:r>
          </w:p>
        </w:tc>
        <w:tc>
          <w:tcPr>
            <w:tcW w:w="1701" w:type="dxa"/>
            <w:tcBorders>
              <w:top w:val="nil"/>
              <w:left w:val="nil"/>
              <w:bottom w:val="single" w:sz="4" w:space="0" w:color="auto"/>
              <w:right w:val="single" w:sz="4" w:space="0" w:color="auto"/>
            </w:tcBorders>
            <w:shd w:val="clear" w:color="auto" w:fill="auto"/>
            <w:noWrap/>
            <w:vAlign w:val="bottom"/>
          </w:tcPr>
          <w:p w:rsidR="00493820" w:rsidRPr="00493820" w:rsidRDefault="00CA2D9E" w:rsidP="007926B7">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8</w:t>
            </w:r>
            <w:r w:rsidR="00493820" w:rsidRPr="00493820">
              <w:rPr>
                <w:rFonts w:ascii="Times New Roman" w:eastAsia="Times New Roman" w:hAnsi="Times New Roman" w:cs="Times New Roman"/>
                <w:color w:val="000000"/>
                <w:sz w:val="24"/>
                <w:szCs w:val="24"/>
                <w:lang w:eastAsia="es-PE"/>
              </w:rPr>
              <w:t>000.00</w:t>
            </w:r>
          </w:p>
        </w:tc>
        <w:tc>
          <w:tcPr>
            <w:tcW w:w="1777" w:type="dxa"/>
            <w:tcBorders>
              <w:top w:val="nil"/>
              <w:left w:val="nil"/>
              <w:bottom w:val="single" w:sz="4" w:space="0" w:color="auto"/>
              <w:right w:val="single" w:sz="4" w:space="0" w:color="auto"/>
            </w:tcBorders>
            <w:shd w:val="clear" w:color="auto" w:fill="auto"/>
            <w:noWrap/>
            <w:vAlign w:val="bottom"/>
          </w:tcPr>
          <w:p w:rsidR="00493820" w:rsidRPr="00493820" w:rsidRDefault="00CA2D9E" w:rsidP="007926B7">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5</w:t>
            </w:r>
            <w:r w:rsidR="00493820" w:rsidRPr="00493820">
              <w:rPr>
                <w:rFonts w:ascii="Times New Roman" w:eastAsia="Times New Roman" w:hAnsi="Times New Roman" w:cs="Times New Roman"/>
                <w:color w:val="000000"/>
                <w:sz w:val="24"/>
                <w:szCs w:val="24"/>
                <w:lang w:eastAsia="es-PE"/>
              </w:rPr>
              <w:t>500.00</w:t>
            </w:r>
          </w:p>
        </w:tc>
        <w:tc>
          <w:tcPr>
            <w:tcW w:w="1971" w:type="dxa"/>
            <w:tcBorders>
              <w:top w:val="nil"/>
              <w:left w:val="nil"/>
              <w:bottom w:val="single" w:sz="4" w:space="0" w:color="auto"/>
              <w:right w:val="single" w:sz="4" w:space="0" w:color="auto"/>
            </w:tcBorders>
            <w:shd w:val="clear" w:color="auto" w:fill="auto"/>
            <w:noWrap/>
            <w:vAlign w:val="bottom"/>
          </w:tcPr>
          <w:p w:rsidR="00493820" w:rsidRPr="00493820" w:rsidRDefault="00CA2D9E" w:rsidP="007926B7">
            <w:pPr>
              <w:spacing w:after="0" w:line="240" w:lineRule="auto"/>
              <w:jc w:val="center"/>
              <w:rPr>
                <w:rFonts w:ascii="Times New Roman" w:eastAsia="Times New Roman" w:hAnsi="Times New Roman" w:cs="Times New Roman"/>
                <w:color w:val="000000"/>
                <w:sz w:val="24"/>
                <w:szCs w:val="24"/>
                <w:lang w:eastAsia="es-PE"/>
              </w:rPr>
            </w:pPr>
            <w:r>
              <w:rPr>
                <w:rFonts w:ascii="Times New Roman" w:eastAsia="Times New Roman" w:hAnsi="Times New Roman" w:cs="Times New Roman"/>
                <w:color w:val="000000"/>
                <w:sz w:val="24"/>
                <w:szCs w:val="24"/>
                <w:lang w:eastAsia="es-PE"/>
              </w:rPr>
              <w:t>35</w:t>
            </w:r>
            <w:r w:rsidR="00493820" w:rsidRPr="00493820">
              <w:rPr>
                <w:rFonts w:ascii="Times New Roman" w:eastAsia="Times New Roman" w:hAnsi="Times New Roman" w:cs="Times New Roman"/>
                <w:color w:val="000000"/>
                <w:sz w:val="24"/>
                <w:szCs w:val="24"/>
                <w:lang w:eastAsia="es-PE"/>
              </w:rPr>
              <w:t>00.00</w:t>
            </w:r>
          </w:p>
        </w:tc>
      </w:tr>
      <w:tr w:rsidR="00493820" w:rsidRPr="00493820" w:rsidTr="001B156C">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93820" w:rsidRPr="00493820" w:rsidRDefault="00493820" w:rsidP="007926B7">
            <w:pPr>
              <w:spacing w:after="0" w:line="240" w:lineRule="auto"/>
              <w:rPr>
                <w:rFonts w:ascii="Times New Roman" w:eastAsia="Times New Roman" w:hAnsi="Times New Roman" w:cs="Times New Roman"/>
                <w:color w:val="000000"/>
                <w:sz w:val="24"/>
                <w:szCs w:val="24"/>
                <w:lang w:eastAsia="es-PE"/>
              </w:rPr>
            </w:pPr>
            <w:r w:rsidRPr="00493820">
              <w:rPr>
                <w:rFonts w:ascii="Times New Roman" w:eastAsia="Times New Roman" w:hAnsi="Times New Roman" w:cs="Times New Roman"/>
                <w:color w:val="000000"/>
                <w:sz w:val="24"/>
                <w:szCs w:val="24"/>
                <w:lang w:eastAsia="es-PE"/>
              </w:rPr>
              <w:t>Artes de Pesca</w:t>
            </w:r>
          </w:p>
        </w:tc>
        <w:tc>
          <w:tcPr>
            <w:tcW w:w="1701" w:type="dxa"/>
            <w:tcBorders>
              <w:top w:val="nil"/>
              <w:left w:val="nil"/>
              <w:bottom w:val="single" w:sz="4" w:space="0" w:color="auto"/>
              <w:right w:val="single" w:sz="4" w:space="0" w:color="auto"/>
            </w:tcBorders>
            <w:shd w:val="clear" w:color="auto" w:fill="auto"/>
            <w:noWrap/>
            <w:vAlign w:val="bottom"/>
            <w:hideMark/>
          </w:tcPr>
          <w:p w:rsidR="00493820" w:rsidRPr="00493820" w:rsidRDefault="00493820" w:rsidP="007926B7">
            <w:pPr>
              <w:spacing w:after="0" w:line="240" w:lineRule="auto"/>
              <w:jc w:val="center"/>
              <w:rPr>
                <w:rFonts w:ascii="Times New Roman" w:eastAsia="Times New Roman" w:hAnsi="Times New Roman" w:cs="Times New Roman"/>
                <w:color w:val="000000"/>
                <w:sz w:val="24"/>
                <w:szCs w:val="24"/>
                <w:lang w:eastAsia="es-PE"/>
              </w:rPr>
            </w:pPr>
            <w:r w:rsidRPr="00493820">
              <w:rPr>
                <w:rFonts w:ascii="Times New Roman" w:eastAsia="Times New Roman" w:hAnsi="Times New Roman" w:cs="Times New Roman"/>
                <w:color w:val="000000"/>
                <w:sz w:val="24"/>
                <w:szCs w:val="24"/>
                <w:lang w:eastAsia="es-PE"/>
              </w:rPr>
              <w:t>80.00</w:t>
            </w:r>
          </w:p>
        </w:tc>
        <w:tc>
          <w:tcPr>
            <w:tcW w:w="1777" w:type="dxa"/>
            <w:tcBorders>
              <w:top w:val="nil"/>
              <w:left w:val="nil"/>
              <w:bottom w:val="single" w:sz="4" w:space="0" w:color="auto"/>
              <w:right w:val="single" w:sz="4" w:space="0" w:color="auto"/>
            </w:tcBorders>
            <w:shd w:val="clear" w:color="auto" w:fill="auto"/>
            <w:noWrap/>
            <w:vAlign w:val="bottom"/>
            <w:hideMark/>
          </w:tcPr>
          <w:p w:rsidR="00493820" w:rsidRPr="00493820" w:rsidRDefault="00493820" w:rsidP="007926B7">
            <w:pPr>
              <w:spacing w:after="0" w:line="240" w:lineRule="auto"/>
              <w:jc w:val="center"/>
              <w:rPr>
                <w:rFonts w:ascii="Times New Roman" w:eastAsia="Times New Roman" w:hAnsi="Times New Roman" w:cs="Times New Roman"/>
                <w:color w:val="000000"/>
                <w:sz w:val="24"/>
                <w:szCs w:val="24"/>
                <w:lang w:eastAsia="es-PE"/>
              </w:rPr>
            </w:pPr>
            <w:r w:rsidRPr="00493820">
              <w:rPr>
                <w:rFonts w:ascii="Times New Roman" w:eastAsia="Times New Roman" w:hAnsi="Times New Roman" w:cs="Times New Roman"/>
                <w:color w:val="000000"/>
                <w:sz w:val="24"/>
                <w:szCs w:val="24"/>
                <w:lang w:eastAsia="es-PE"/>
              </w:rPr>
              <w:t>80.00</w:t>
            </w:r>
          </w:p>
        </w:tc>
        <w:tc>
          <w:tcPr>
            <w:tcW w:w="1971" w:type="dxa"/>
            <w:tcBorders>
              <w:top w:val="nil"/>
              <w:left w:val="nil"/>
              <w:bottom w:val="single" w:sz="4" w:space="0" w:color="auto"/>
              <w:right w:val="single" w:sz="4" w:space="0" w:color="auto"/>
            </w:tcBorders>
            <w:shd w:val="clear" w:color="auto" w:fill="auto"/>
            <w:noWrap/>
            <w:vAlign w:val="bottom"/>
            <w:hideMark/>
          </w:tcPr>
          <w:p w:rsidR="00493820" w:rsidRPr="00493820" w:rsidRDefault="00493820" w:rsidP="007926B7">
            <w:pPr>
              <w:spacing w:after="0" w:line="240" w:lineRule="auto"/>
              <w:jc w:val="center"/>
              <w:rPr>
                <w:rFonts w:ascii="Times New Roman" w:eastAsia="Times New Roman" w:hAnsi="Times New Roman" w:cs="Times New Roman"/>
                <w:color w:val="000000"/>
                <w:sz w:val="24"/>
                <w:szCs w:val="24"/>
                <w:lang w:eastAsia="es-PE"/>
              </w:rPr>
            </w:pPr>
            <w:r w:rsidRPr="00493820">
              <w:rPr>
                <w:rFonts w:ascii="Times New Roman" w:eastAsia="Times New Roman" w:hAnsi="Times New Roman" w:cs="Times New Roman"/>
                <w:color w:val="000000"/>
                <w:sz w:val="24"/>
                <w:szCs w:val="24"/>
                <w:lang w:eastAsia="es-PE"/>
              </w:rPr>
              <w:t>80.00</w:t>
            </w:r>
          </w:p>
        </w:tc>
      </w:tr>
      <w:tr w:rsidR="00493820" w:rsidRPr="00493820" w:rsidTr="001B156C">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93820" w:rsidRPr="00493820" w:rsidRDefault="00493820" w:rsidP="007926B7">
            <w:pPr>
              <w:spacing w:after="0" w:line="240" w:lineRule="auto"/>
              <w:rPr>
                <w:rFonts w:ascii="Times New Roman" w:eastAsia="Times New Roman" w:hAnsi="Times New Roman" w:cs="Times New Roman"/>
                <w:color w:val="000000"/>
                <w:sz w:val="24"/>
                <w:szCs w:val="24"/>
                <w:lang w:eastAsia="es-PE"/>
              </w:rPr>
            </w:pPr>
            <w:r w:rsidRPr="00493820">
              <w:rPr>
                <w:rFonts w:ascii="Times New Roman" w:eastAsia="Times New Roman" w:hAnsi="Times New Roman" w:cs="Times New Roman"/>
                <w:color w:val="000000"/>
                <w:sz w:val="24"/>
                <w:szCs w:val="24"/>
                <w:lang w:eastAsia="es-PE"/>
              </w:rPr>
              <w:t>Carga  Bodega</w:t>
            </w:r>
          </w:p>
        </w:tc>
        <w:tc>
          <w:tcPr>
            <w:tcW w:w="1701" w:type="dxa"/>
            <w:tcBorders>
              <w:top w:val="nil"/>
              <w:left w:val="nil"/>
              <w:bottom w:val="single" w:sz="4" w:space="0" w:color="auto"/>
              <w:right w:val="single" w:sz="4" w:space="0" w:color="auto"/>
            </w:tcBorders>
            <w:shd w:val="clear" w:color="auto" w:fill="auto"/>
            <w:noWrap/>
            <w:vAlign w:val="bottom"/>
            <w:hideMark/>
          </w:tcPr>
          <w:p w:rsidR="00493820" w:rsidRPr="00493820" w:rsidRDefault="00493820" w:rsidP="007926B7">
            <w:pPr>
              <w:spacing w:after="0" w:line="240" w:lineRule="auto"/>
              <w:jc w:val="center"/>
              <w:rPr>
                <w:rFonts w:ascii="Times New Roman" w:eastAsia="Times New Roman" w:hAnsi="Times New Roman" w:cs="Times New Roman"/>
                <w:color w:val="000000"/>
                <w:sz w:val="24"/>
                <w:szCs w:val="24"/>
                <w:lang w:eastAsia="es-PE"/>
              </w:rPr>
            </w:pPr>
            <w:r w:rsidRPr="00493820">
              <w:rPr>
                <w:rFonts w:ascii="Times New Roman" w:eastAsia="Times New Roman" w:hAnsi="Times New Roman" w:cs="Times New Roman"/>
                <w:color w:val="000000"/>
                <w:sz w:val="24"/>
                <w:szCs w:val="24"/>
                <w:lang w:eastAsia="es-PE"/>
              </w:rPr>
              <w:t>0.00</w:t>
            </w:r>
          </w:p>
        </w:tc>
        <w:tc>
          <w:tcPr>
            <w:tcW w:w="1777" w:type="dxa"/>
            <w:tcBorders>
              <w:top w:val="nil"/>
              <w:left w:val="nil"/>
              <w:bottom w:val="single" w:sz="4" w:space="0" w:color="auto"/>
              <w:right w:val="single" w:sz="4" w:space="0" w:color="auto"/>
            </w:tcBorders>
            <w:shd w:val="clear" w:color="auto" w:fill="auto"/>
            <w:noWrap/>
            <w:vAlign w:val="bottom"/>
            <w:hideMark/>
          </w:tcPr>
          <w:p w:rsidR="00493820" w:rsidRPr="00493820" w:rsidRDefault="00493820" w:rsidP="007926B7">
            <w:pPr>
              <w:spacing w:after="0" w:line="240" w:lineRule="auto"/>
              <w:jc w:val="center"/>
              <w:rPr>
                <w:rFonts w:ascii="Times New Roman" w:eastAsia="Times New Roman" w:hAnsi="Times New Roman" w:cs="Times New Roman"/>
                <w:color w:val="000000"/>
                <w:sz w:val="24"/>
                <w:szCs w:val="24"/>
                <w:lang w:eastAsia="es-PE"/>
              </w:rPr>
            </w:pPr>
            <w:r w:rsidRPr="00493820">
              <w:rPr>
                <w:rFonts w:ascii="Times New Roman" w:eastAsia="Times New Roman" w:hAnsi="Times New Roman" w:cs="Times New Roman"/>
                <w:color w:val="000000"/>
                <w:sz w:val="24"/>
                <w:szCs w:val="24"/>
                <w:lang w:eastAsia="es-PE"/>
              </w:rPr>
              <w:t>7500.00</w:t>
            </w:r>
          </w:p>
        </w:tc>
        <w:tc>
          <w:tcPr>
            <w:tcW w:w="1971" w:type="dxa"/>
            <w:tcBorders>
              <w:top w:val="nil"/>
              <w:left w:val="nil"/>
              <w:bottom w:val="single" w:sz="4" w:space="0" w:color="auto"/>
              <w:right w:val="single" w:sz="4" w:space="0" w:color="auto"/>
            </w:tcBorders>
            <w:shd w:val="clear" w:color="auto" w:fill="auto"/>
            <w:noWrap/>
            <w:vAlign w:val="bottom"/>
            <w:hideMark/>
          </w:tcPr>
          <w:p w:rsidR="00493820" w:rsidRPr="00493820" w:rsidRDefault="00493820" w:rsidP="007926B7">
            <w:pPr>
              <w:spacing w:after="0" w:line="240" w:lineRule="auto"/>
              <w:jc w:val="center"/>
              <w:rPr>
                <w:rFonts w:ascii="Times New Roman" w:eastAsia="Times New Roman" w:hAnsi="Times New Roman" w:cs="Times New Roman"/>
                <w:color w:val="000000"/>
                <w:sz w:val="24"/>
                <w:szCs w:val="24"/>
                <w:lang w:eastAsia="es-PE"/>
              </w:rPr>
            </w:pPr>
            <w:r w:rsidRPr="00493820">
              <w:rPr>
                <w:rFonts w:ascii="Times New Roman" w:eastAsia="Times New Roman" w:hAnsi="Times New Roman" w:cs="Times New Roman"/>
                <w:color w:val="000000"/>
                <w:sz w:val="24"/>
                <w:szCs w:val="24"/>
                <w:lang w:eastAsia="es-PE"/>
              </w:rPr>
              <w:t>15000.00</w:t>
            </w:r>
          </w:p>
        </w:tc>
      </w:tr>
      <w:tr w:rsidR="00493820" w:rsidRPr="00493820" w:rsidTr="001B156C">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93820" w:rsidRPr="00493820" w:rsidRDefault="00493820" w:rsidP="007926B7">
            <w:pPr>
              <w:spacing w:after="0" w:line="240" w:lineRule="auto"/>
              <w:rPr>
                <w:rFonts w:ascii="Times New Roman" w:eastAsia="Times New Roman" w:hAnsi="Times New Roman" w:cs="Times New Roman"/>
                <w:b/>
                <w:bCs/>
                <w:color w:val="000000"/>
                <w:sz w:val="24"/>
                <w:szCs w:val="24"/>
                <w:lang w:eastAsia="es-PE"/>
              </w:rPr>
            </w:pPr>
            <w:r w:rsidRPr="00493820">
              <w:rPr>
                <w:rFonts w:ascii="Times New Roman" w:eastAsia="Times New Roman" w:hAnsi="Times New Roman" w:cs="Times New Roman"/>
                <w:b/>
                <w:bCs/>
                <w:color w:val="000000"/>
                <w:sz w:val="24"/>
                <w:szCs w:val="24"/>
                <w:lang w:eastAsia="es-PE"/>
              </w:rPr>
              <w:t>Desplazamiento</w:t>
            </w:r>
          </w:p>
        </w:tc>
        <w:tc>
          <w:tcPr>
            <w:tcW w:w="1701" w:type="dxa"/>
            <w:tcBorders>
              <w:top w:val="nil"/>
              <w:left w:val="nil"/>
              <w:bottom w:val="single" w:sz="4" w:space="0" w:color="auto"/>
              <w:right w:val="single" w:sz="4" w:space="0" w:color="auto"/>
            </w:tcBorders>
            <w:shd w:val="clear" w:color="auto" w:fill="auto"/>
            <w:noWrap/>
            <w:vAlign w:val="bottom"/>
            <w:hideMark/>
          </w:tcPr>
          <w:p w:rsidR="00493820" w:rsidRPr="00493820" w:rsidRDefault="001B156C" w:rsidP="007926B7">
            <w:pPr>
              <w:spacing w:after="0" w:line="240" w:lineRule="auto"/>
              <w:jc w:val="center"/>
              <w:rPr>
                <w:rFonts w:ascii="Times New Roman" w:eastAsia="Times New Roman" w:hAnsi="Times New Roman" w:cs="Times New Roman"/>
                <w:b/>
                <w:bCs/>
                <w:color w:val="000000"/>
                <w:sz w:val="24"/>
                <w:szCs w:val="24"/>
                <w:lang w:eastAsia="es-PE"/>
              </w:rPr>
            </w:pPr>
            <w:r>
              <w:rPr>
                <w:rFonts w:ascii="Times New Roman" w:eastAsia="Times New Roman" w:hAnsi="Times New Roman" w:cs="Times New Roman"/>
                <w:b/>
                <w:bCs/>
                <w:color w:val="000000"/>
                <w:sz w:val="24"/>
                <w:szCs w:val="24"/>
                <w:lang w:eastAsia="es-PE"/>
              </w:rPr>
              <w:t>18,964</w:t>
            </w:r>
            <w:r w:rsidR="00493820" w:rsidRPr="00493820">
              <w:rPr>
                <w:rFonts w:ascii="Times New Roman" w:eastAsia="Times New Roman" w:hAnsi="Times New Roman" w:cs="Times New Roman"/>
                <w:b/>
                <w:bCs/>
                <w:color w:val="000000"/>
                <w:sz w:val="24"/>
                <w:szCs w:val="24"/>
                <w:lang w:eastAsia="es-PE"/>
              </w:rPr>
              <w:t>.00</w:t>
            </w:r>
          </w:p>
        </w:tc>
        <w:tc>
          <w:tcPr>
            <w:tcW w:w="1777" w:type="dxa"/>
            <w:tcBorders>
              <w:top w:val="nil"/>
              <w:left w:val="nil"/>
              <w:bottom w:val="single" w:sz="4" w:space="0" w:color="auto"/>
              <w:right w:val="single" w:sz="4" w:space="0" w:color="auto"/>
            </w:tcBorders>
            <w:shd w:val="clear" w:color="auto" w:fill="auto"/>
            <w:noWrap/>
            <w:vAlign w:val="bottom"/>
            <w:hideMark/>
          </w:tcPr>
          <w:p w:rsidR="00493820" w:rsidRPr="00493820" w:rsidRDefault="00493820" w:rsidP="007926B7">
            <w:pPr>
              <w:spacing w:after="0" w:line="240" w:lineRule="auto"/>
              <w:jc w:val="center"/>
              <w:rPr>
                <w:rFonts w:ascii="Times New Roman" w:eastAsia="Times New Roman" w:hAnsi="Times New Roman" w:cs="Times New Roman"/>
                <w:b/>
                <w:bCs/>
                <w:color w:val="000000"/>
                <w:sz w:val="24"/>
                <w:szCs w:val="24"/>
                <w:lang w:eastAsia="es-PE"/>
              </w:rPr>
            </w:pPr>
            <w:r w:rsidRPr="00493820">
              <w:rPr>
                <w:rFonts w:ascii="Times New Roman" w:eastAsia="Times New Roman" w:hAnsi="Times New Roman" w:cs="Times New Roman"/>
                <w:b/>
                <w:bCs/>
                <w:color w:val="000000"/>
                <w:sz w:val="24"/>
                <w:szCs w:val="24"/>
                <w:lang w:eastAsia="es-PE"/>
              </w:rPr>
              <w:t>2</w:t>
            </w:r>
            <w:r w:rsidR="001B156C">
              <w:rPr>
                <w:rFonts w:ascii="Times New Roman" w:eastAsia="Times New Roman" w:hAnsi="Times New Roman" w:cs="Times New Roman"/>
                <w:b/>
                <w:bCs/>
                <w:color w:val="000000"/>
                <w:sz w:val="24"/>
                <w:szCs w:val="24"/>
                <w:lang w:eastAsia="es-PE"/>
              </w:rPr>
              <w:t>2,860.00</w:t>
            </w:r>
          </w:p>
        </w:tc>
        <w:tc>
          <w:tcPr>
            <w:tcW w:w="1971" w:type="dxa"/>
            <w:tcBorders>
              <w:top w:val="nil"/>
              <w:left w:val="nil"/>
              <w:bottom w:val="single" w:sz="4" w:space="0" w:color="auto"/>
              <w:right w:val="single" w:sz="4" w:space="0" w:color="auto"/>
            </w:tcBorders>
            <w:shd w:val="clear" w:color="auto" w:fill="auto"/>
            <w:noWrap/>
            <w:vAlign w:val="bottom"/>
            <w:hideMark/>
          </w:tcPr>
          <w:p w:rsidR="00493820" w:rsidRPr="00493820" w:rsidRDefault="00493820" w:rsidP="007926B7">
            <w:pPr>
              <w:spacing w:after="0" w:line="240" w:lineRule="auto"/>
              <w:jc w:val="center"/>
              <w:rPr>
                <w:rFonts w:ascii="Times New Roman" w:eastAsia="Times New Roman" w:hAnsi="Times New Roman" w:cs="Times New Roman"/>
                <w:b/>
                <w:bCs/>
                <w:color w:val="000000"/>
                <w:sz w:val="24"/>
                <w:szCs w:val="24"/>
                <w:lang w:eastAsia="es-PE"/>
              </w:rPr>
            </w:pPr>
            <w:r w:rsidRPr="00493820">
              <w:rPr>
                <w:rFonts w:ascii="Times New Roman" w:eastAsia="Times New Roman" w:hAnsi="Times New Roman" w:cs="Times New Roman"/>
                <w:b/>
                <w:bCs/>
                <w:color w:val="000000"/>
                <w:sz w:val="24"/>
                <w:szCs w:val="24"/>
                <w:lang w:eastAsia="es-PE"/>
              </w:rPr>
              <w:t>2</w:t>
            </w:r>
            <w:r w:rsidR="001B156C">
              <w:rPr>
                <w:rFonts w:ascii="Times New Roman" w:eastAsia="Times New Roman" w:hAnsi="Times New Roman" w:cs="Times New Roman"/>
                <w:b/>
                <w:bCs/>
                <w:color w:val="000000"/>
                <w:sz w:val="24"/>
                <w:szCs w:val="24"/>
                <w:lang w:eastAsia="es-PE"/>
              </w:rPr>
              <w:t>8,548.00</w:t>
            </w:r>
          </w:p>
        </w:tc>
      </w:tr>
    </w:tbl>
    <w:p w:rsidR="00B52B32" w:rsidRDefault="00493820" w:rsidP="00EA2FB0">
      <w:pPr>
        <w:spacing w:after="0" w:line="240" w:lineRule="auto"/>
        <w:jc w:val="both"/>
        <w:rPr>
          <w:rFonts w:ascii="Times New Roman" w:eastAsia="Times New Roman" w:hAnsi="Times New Roman" w:cs="Times New Roman"/>
          <w:b/>
          <w:sz w:val="24"/>
          <w:szCs w:val="24"/>
        </w:rPr>
      </w:pPr>
      <w:r w:rsidRPr="00493820">
        <w:rPr>
          <w:rFonts w:ascii="Times New Roman" w:eastAsia="Times New Roman" w:hAnsi="Times New Roman" w:cs="Times New Roman"/>
          <w:sz w:val="24"/>
          <w:szCs w:val="24"/>
        </w:rPr>
        <w:t xml:space="preserve">                                              </w:t>
      </w:r>
      <w:r w:rsidRPr="00493820">
        <w:rPr>
          <w:rFonts w:ascii="Times New Roman" w:eastAsia="Times New Roman" w:hAnsi="Times New Roman" w:cs="Times New Roman"/>
          <w:b/>
          <w:sz w:val="24"/>
          <w:szCs w:val="24"/>
        </w:rPr>
        <w:t>Nota.</w:t>
      </w:r>
      <w:r w:rsidR="00CA2D9E">
        <w:rPr>
          <w:rFonts w:ascii="Times New Roman" w:eastAsia="Times New Roman" w:hAnsi="Times New Roman" w:cs="Times New Roman"/>
          <w:b/>
          <w:sz w:val="24"/>
          <w:szCs w:val="24"/>
        </w:rPr>
        <w:t>-  La marea de Pesca es de siete (7</w:t>
      </w:r>
      <w:r w:rsidRPr="00493820">
        <w:rPr>
          <w:rFonts w:ascii="Times New Roman" w:eastAsia="Times New Roman" w:hAnsi="Times New Roman" w:cs="Times New Roman"/>
          <w:b/>
          <w:sz w:val="24"/>
          <w:szCs w:val="24"/>
        </w:rPr>
        <w:t>) días</w:t>
      </w:r>
    </w:p>
    <w:p w:rsidR="00EA2FB0" w:rsidRPr="00070973" w:rsidRDefault="00EA2FB0" w:rsidP="00EA2FB0">
      <w:pPr>
        <w:spacing w:after="0" w:line="240" w:lineRule="auto"/>
        <w:jc w:val="both"/>
        <w:rPr>
          <w:rFonts w:ascii="Times New Roman" w:eastAsia="Times New Roman" w:hAnsi="Times New Roman" w:cs="Times New Roman"/>
          <w:sz w:val="24"/>
          <w:szCs w:val="24"/>
        </w:rPr>
      </w:pPr>
    </w:p>
    <w:p w:rsidR="00AE5EB0" w:rsidRPr="00167515" w:rsidRDefault="00070973" w:rsidP="00167515">
      <w:pPr>
        <w:spacing w:after="0" w:line="240" w:lineRule="auto"/>
        <w:jc w:val="both"/>
        <w:rPr>
          <w:rFonts w:ascii="Times New Roman" w:eastAsia="Times New Roman" w:hAnsi="Times New Roman" w:cs="Times New Roman"/>
          <w:sz w:val="24"/>
          <w:szCs w:val="24"/>
        </w:rPr>
      </w:pPr>
      <w:r w:rsidRPr="00070973">
        <w:rPr>
          <w:rFonts w:ascii="Times New Roman" w:eastAsia="Times New Roman" w:hAnsi="Times New Roman" w:cs="Times New Roman"/>
          <w:sz w:val="24"/>
          <w:szCs w:val="24"/>
        </w:rPr>
        <w:t xml:space="preserve">Pero </w:t>
      </w:r>
      <w:r w:rsidR="00167515">
        <w:rPr>
          <w:rFonts w:ascii="Times New Roman" w:eastAsia="Times New Roman" w:hAnsi="Times New Roman" w:cs="Times New Roman"/>
          <w:sz w:val="24"/>
          <w:szCs w:val="24"/>
        </w:rPr>
        <w:t xml:space="preserve">nos </w:t>
      </w:r>
      <w:r>
        <w:rPr>
          <w:rFonts w:ascii="Times New Roman" w:eastAsia="Times New Roman" w:hAnsi="Times New Roman" w:cs="Times New Roman"/>
          <w:sz w:val="24"/>
          <w:szCs w:val="24"/>
        </w:rPr>
        <w:t>encontramos con diversas dificultades</w:t>
      </w:r>
      <w:r w:rsidR="00666D0A">
        <w:rPr>
          <w:rFonts w:ascii="Times New Roman" w:eastAsia="Times New Roman" w:hAnsi="Times New Roman" w:cs="Times New Roman"/>
          <w:bCs/>
          <w:sz w:val="24"/>
          <w:szCs w:val="24"/>
          <w:lang w:eastAsia="es-ES"/>
        </w:rPr>
        <w:t xml:space="preserve"> d</w:t>
      </w:r>
      <w:r w:rsidR="00AE5EB0" w:rsidRPr="00493820">
        <w:rPr>
          <w:rFonts w:ascii="Times New Roman" w:eastAsia="Times New Roman" w:hAnsi="Times New Roman" w:cs="Times New Roman"/>
          <w:bCs/>
          <w:sz w:val="24"/>
          <w:szCs w:val="24"/>
          <w:lang w:eastAsia="es-ES"/>
        </w:rPr>
        <w:t>entro del marco normativo nacional</w:t>
      </w:r>
      <w:r w:rsidR="00167515">
        <w:rPr>
          <w:rFonts w:ascii="Times New Roman" w:eastAsia="Times New Roman" w:hAnsi="Times New Roman" w:cs="Times New Roman"/>
          <w:bCs/>
          <w:sz w:val="24"/>
          <w:szCs w:val="24"/>
          <w:lang w:eastAsia="es-ES"/>
        </w:rPr>
        <w:t>,</w:t>
      </w:r>
      <w:r w:rsidR="00AE5EB0" w:rsidRPr="00493820">
        <w:rPr>
          <w:rFonts w:ascii="Times New Roman" w:eastAsia="Times New Roman" w:hAnsi="Times New Roman" w:cs="Times New Roman"/>
          <w:bCs/>
          <w:sz w:val="24"/>
          <w:szCs w:val="24"/>
          <w:lang w:eastAsia="es-ES"/>
        </w:rPr>
        <w:t xml:space="preserve"> existe  el “Reglamento de Ordenamiento de la Pesquería del Calamar Gigante o Pota (</w:t>
      </w:r>
      <w:proofErr w:type="spellStart"/>
      <w:r w:rsidR="00AE5EB0" w:rsidRPr="00493820">
        <w:rPr>
          <w:rFonts w:ascii="Times New Roman" w:eastAsia="Times New Roman" w:hAnsi="Times New Roman" w:cs="Times New Roman"/>
          <w:bCs/>
          <w:sz w:val="24"/>
          <w:szCs w:val="24"/>
          <w:lang w:eastAsia="es-ES"/>
        </w:rPr>
        <w:t>Dosidicus</w:t>
      </w:r>
      <w:proofErr w:type="spellEnd"/>
      <w:r w:rsidR="00AE5EB0" w:rsidRPr="00493820">
        <w:rPr>
          <w:rFonts w:ascii="Times New Roman" w:eastAsia="Times New Roman" w:hAnsi="Times New Roman" w:cs="Times New Roman"/>
          <w:bCs/>
          <w:sz w:val="24"/>
          <w:szCs w:val="24"/>
          <w:lang w:eastAsia="es-ES"/>
        </w:rPr>
        <w:t xml:space="preserve"> gigas) el cual  señala en el Artículo </w:t>
      </w:r>
      <w:r w:rsidR="00AE5EB0" w:rsidRPr="00493820">
        <w:rPr>
          <w:rFonts w:ascii="Times New Roman" w:eastAsia="Times New Roman" w:hAnsi="Times New Roman" w:cs="Times New Roman"/>
          <w:color w:val="000000"/>
          <w:sz w:val="24"/>
          <w:szCs w:val="24"/>
          <w:lang w:eastAsia="es-PE"/>
        </w:rPr>
        <w:t>3.1.4 El acceso a la pesquería del Calamar Gigante o Pota para embarcaciones artesanales no requiere de autorización de incremento de flota, de acuerdo al artículo 35 del Reglamento de la Ley General de Pesca, aprobado por Decreto Supremo Nº 012-2001-PE. Para tal efecto, será necesario, únicamente, el permiso de pesca correspondiente y el cumplimiento de la normatividad sanitaria vigente.</w:t>
      </w:r>
    </w:p>
    <w:p w:rsidR="00AE5EB0" w:rsidRPr="00EA2FB0" w:rsidRDefault="00AE5EB0" w:rsidP="00EA2FB0">
      <w:pPr>
        <w:spacing w:before="100" w:beforeAutospacing="1" w:after="100" w:afterAutospacing="1" w:line="240" w:lineRule="auto"/>
        <w:jc w:val="both"/>
        <w:rPr>
          <w:rFonts w:ascii="Times New Roman" w:eastAsia="Times New Roman" w:hAnsi="Times New Roman" w:cs="Times New Roman"/>
          <w:color w:val="000000"/>
          <w:sz w:val="24"/>
          <w:szCs w:val="24"/>
          <w:lang w:eastAsia="es-PE"/>
        </w:rPr>
      </w:pPr>
      <w:r w:rsidRPr="00493820">
        <w:rPr>
          <w:rFonts w:ascii="Times New Roman" w:eastAsia="Times New Roman" w:hAnsi="Times New Roman" w:cs="Times New Roman"/>
          <w:bCs/>
          <w:color w:val="000000"/>
          <w:sz w:val="24"/>
          <w:szCs w:val="24"/>
          <w:lang w:eastAsia="es-PE"/>
        </w:rPr>
        <w:t>Artículo 5.- DE LOS SISTEMAS DE PESCA</w:t>
      </w:r>
      <w:r w:rsidRPr="00493820">
        <w:rPr>
          <w:rFonts w:ascii="Times New Roman" w:eastAsia="Times New Roman" w:hAnsi="Times New Roman" w:cs="Times New Roman"/>
          <w:color w:val="000000"/>
          <w:sz w:val="24"/>
          <w:szCs w:val="24"/>
          <w:lang w:eastAsia="es-PE"/>
        </w:rPr>
        <w:t xml:space="preserve">  señala que para los efectos de la aplicación del presente Reglamento, se entiende por embarcación </w:t>
      </w:r>
      <w:proofErr w:type="spellStart"/>
      <w:r w:rsidRPr="00493820">
        <w:rPr>
          <w:rFonts w:ascii="Times New Roman" w:eastAsia="Times New Roman" w:hAnsi="Times New Roman" w:cs="Times New Roman"/>
          <w:color w:val="000000"/>
          <w:sz w:val="24"/>
          <w:szCs w:val="24"/>
          <w:lang w:eastAsia="es-PE"/>
        </w:rPr>
        <w:t>calamarera</w:t>
      </w:r>
      <w:proofErr w:type="spellEnd"/>
      <w:r w:rsidRPr="00493820">
        <w:rPr>
          <w:rFonts w:ascii="Times New Roman" w:eastAsia="Times New Roman" w:hAnsi="Times New Roman" w:cs="Times New Roman"/>
          <w:color w:val="000000"/>
          <w:sz w:val="24"/>
          <w:szCs w:val="24"/>
          <w:lang w:eastAsia="es-PE"/>
        </w:rPr>
        <w:t xml:space="preserve"> de bandera nacional, aquellas mayores a 32.6 m3 de capacidad de bodega, que se dedican a la actividad extractiva del recurso Calamar Gigante o Pota, que utilizan sistemas </w:t>
      </w:r>
      <w:r w:rsidRPr="00493820">
        <w:rPr>
          <w:rFonts w:ascii="Times New Roman" w:eastAsia="Times New Roman" w:hAnsi="Times New Roman" w:cs="Times New Roman"/>
          <w:color w:val="000000"/>
          <w:sz w:val="24"/>
          <w:szCs w:val="24"/>
          <w:lang w:eastAsia="es-PE"/>
        </w:rPr>
        <w:lastRenderedPageBreak/>
        <w:t xml:space="preserve">mecanizados o automatizados (sistema </w:t>
      </w:r>
      <w:proofErr w:type="spellStart"/>
      <w:r w:rsidRPr="00493820">
        <w:rPr>
          <w:rFonts w:ascii="Times New Roman" w:eastAsia="Times New Roman" w:hAnsi="Times New Roman" w:cs="Times New Roman"/>
          <w:color w:val="000000"/>
          <w:sz w:val="24"/>
          <w:szCs w:val="24"/>
          <w:lang w:eastAsia="es-PE"/>
        </w:rPr>
        <w:t>jigging</w:t>
      </w:r>
      <w:proofErr w:type="spellEnd"/>
      <w:r w:rsidRPr="00493820">
        <w:rPr>
          <w:rFonts w:ascii="Times New Roman" w:eastAsia="Times New Roman" w:hAnsi="Times New Roman" w:cs="Times New Roman"/>
          <w:color w:val="000000"/>
          <w:sz w:val="24"/>
          <w:szCs w:val="24"/>
          <w:lang w:eastAsia="es-PE"/>
        </w:rPr>
        <w:t xml:space="preserve"> dobles o simples) para el lanzamiento e izado de líneas poteras y sistemas de iluminación dispuestos en dos líneas paralelas a babor y estribor y el  </w:t>
      </w:r>
      <w:r w:rsidRPr="00493820">
        <w:rPr>
          <w:rFonts w:ascii="Times New Roman" w:eastAsia="Times New Roman" w:hAnsi="Times New Roman" w:cs="Times New Roman"/>
          <w:bCs/>
          <w:color w:val="000000"/>
          <w:sz w:val="24"/>
          <w:szCs w:val="24"/>
          <w:lang w:eastAsia="es-PE"/>
        </w:rPr>
        <w:t>Artículo 6.- MANIPULACIÓN Y PRESERVACIÓN señala que</w:t>
      </w:r>
      <w:r w:rsidRPr="00493820">
        <w:rPr>
          <w:rFonts w:ascii="Times New Roman" w:eastAsia="Times New Roman" w:hAnsi="Times New Roman" w:cs="Times New Roman"/>
          <w:color w:val="000000"/>
          <w:sz w:val="24"/>
          <w:szCs w:val="24"/>
          <w:lang w:eastAsia="es-PE"/>
        </w:rPr>
        <w:t> las embarcaciones artesanales que realicen actividades extractivas del recurso Calamar Gigante o Pota, deberán contar con protocolo técnico sanitario emitido por la autoridad sanitaria competente y disponer de hielo en una proporción mínima de 2:1 de materia prima/hielo a fin de garantizar la óptima calidad del citado recurso.</w:t>
      </w:r>
    </w:p>
    <w:p w:rsidR="00205ACD" w:rsidRDefault="00666D0A" w:rsidP="00205A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Finalmente tenemos</w:t>
      </w:r>
      <w:r w:rsidR="00205ACD" w:rsidRPr="00493820">
        <w:rPr>
          <w:rFonts w:ascii="Times New Roman" w:hAnsi="Times New Roman" w:cs="Times New Roman"/>
          <w:sz w:val="24"/>
          <w:szCs w:val="24"/>
        </w:rPr>
        <w:t xml:space="preserve"> el Decreto Supremo N° 018-2010-PRODUCE de fecha 30.12.2010 mediante el cual se suspende a partir del 1 de Enero 2011, la Construcción o Adquisición de Embarcaciones Pesqueras Artesanales del ámbito marino superiores a los 5 m3 de capacidad de bodega y 7 de Arqueo Bruto. El Artículo 6° de esta Resolución suspende la modificación reconstrucción de embarcaciones pesqueras artesanales del ámbito marino superiores a los 5 m3 de capacidad de bodega.</w:t>
      </w:r>
    </w:p>
    <w:p w:rsidR="00EA2FB0" w:rsidRDefault="00EA2FB0" w:rsidP="00205ACD">
      <w:pPr>
        <w:autoSpaceDE w:val="0"/>
        <w:autoSpaceDN w:val="0"/>
        <w:adjustRightInd w:val="0"/>
        <w:spacing w:after="0" w:line="240" w:lineRule="auto"/>
        <w:jc w:val="both"/>
        <w:rPr>
          <w:rFonts w:ascii="Times New Roman" w:hAnsi="Times New Roman" w:cs="Times New Roman"/>
          <w:sz w:val="24"/>
          <w:szCs w:val="24"/>
        </w:rPr>
      </w:pPr>
    </w:p>
    <w:p w:rsidR="00F8745C" w:rsidRDefault="00EA2FB0" w:rsidP="00205ACD">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Tomando en cuenta el desplazamiento requerido por un barco para capturar 15 TM de pota con maquinas </w:t>
      </w:r>
      <w:r w:rsidRPr="00493820">
        <w:rPr>
          <w:rFonts w:ascii="Times New Roman" w:eastAsia="Times New Roman" w:hAnsi="Times New Roman" w:cs="Times New Roman"/>
          <w:sz w:val="24"/>
          <w:szCs w:val="24"/>
        </w:rPr>
        <w:t>JIGGING</w:t>
      </w:r>
      <w:r>
        <w:rPr>
          <w:rFonts w:ascii="Times New Roman" w:eastAsia="Times New Roman" w:hAnsi="Times New Roman" w:cs="Times New Roman"/>
          <w:sz w:val="24"/>
          <w:szCs w:val="24"/>
        </w:rPr>
        <w:t xml:space="preserve"> se requiere como </w:t>
      </w:r>
      <w:r w:rsidR="00F8745C">
        <w:rPr>
          <w:rFonts w:ascii="Times New Roman" w:eastAsia="Times New Roman" w:hAnsi="Times New Roman" w:cs="Times New Roman"/>
          <w:sz w:val="24"/>
          <w:szCs w:val="24"/>
        </w:rPr>
        <w:t>mínimo una embarcación de 11,00 metros de Eslora</w:t>
      </w:r>
      <w:r w:rsidR="00666D0A">
        <w:rPr>
          <w:rFonts w:ascii="Times New Roman" w:eastAsia="Times New Roman" w:hAnsi="Times New Roman" w:cs="Times New Roman"/>
          <w:sz w:val="24"/>
          <w:szCs w:val="24"/>
        </w:rPr>
        <w:t xml:space="preserve"> que cuente con </w:t>
      </w:r>
      <w:r w:rsidR="00F8745C">
        <w:rPr>
          <w:rFonts w:ascii="Times New Roman" w:eastAsia="Times New Roman" w:hAnsi="Times New Roman" w:cs="Times New Roman"/>
          <w:sz w:val="24"/>
          <w:szCs w:val="24"/>
        </w:rPr>
        <w:t xml:space="preserve"> espacio en las bordas para instalar estas maquinas</w:t>
      </w:r>
      <w:r w:rsidR="00666D0A">
        <w:rPr>
          <w:rFonts w:ascii="Times New Roman" w:eastAsia="Times New Roman" w:hAnsi="Times New Roman" w:cs="Times New Roman"/>
          <w:sz w:val="24"/>
          <w:szCs w:val="24"/>
        </w:rPr>
        <w:t>.</w:t>
      </w:r>
    </w:p>
    <w:p w:rsidR="00F8745C" w:rsidRDefault="00F8745C" w:rsidP="00205ACD">
      <w:pPr>
        <w:autoSpaceDE w:val="0"/>
        <w:autoSpaceDN w:val="0"/>
        <w:adjustRightInd w:val="0"/>
        <w:spacing w:after="0" w:line="240" w:lineRule="auto"/>
        <w:jc w:val="both"/>
        <w:rPr>
          <w:rFonts w:ascii="Times New Roman" w:eastAsia="Times New Roman" w:hAnsi="Times New Roman" w:cs="Times New Roman"/>
          <w:sz w:val="24"/>
          <w:szCs w:val="24"/>
        </w:rPr>
      </w:pPr>
    </w:p>
    <w:p w:rsidR="00EA2FB0" w:rsidRPr="00493820" w:rsidRDefault="00F8745C" w:rsidP="00F8745C">
      <w:pPr>
        <w:autoSpaceDE w:val="0"/>
        <w:autoSpaceDN w:val="0"/>
        <w:adjustRightInd w:val="0"/>
        <w:spacing w:after="0" w:line="240" w:lineRule="auto"/>
        <w:jc w:val="center"/>
        <w:rPr>
          <w:rFonts w:ascii="Times New Roman" w:hAnsi="Times New Roman" w:cs="Times New Roman"/>
          <w:sz w:val="24"/>
          <w:szCs w:val="24"/>
        </w:rPr>
      </w:pPr>
      <w:r w:rsidRPr="00F8745C">
        <w:rPr>
          <w:rFonts w:ascii="Times New Roman" w:eastAsia="Times New Roman" w:hAnsi="Times New Roman" w:cs="Times New Roman"/>
          <w:noProof/>
          <w:sz w:val="24"/>
          <w:szCs w:val="24"/>
          <w:lang w:eastAsia="es-PE"/>
        </w:rPr>
        <w:drawing>
          <wp:inline distT="0" distB="0" distL="0" distR="0">
            <wp:extent cx="3956050" cy="2266950"/>
            <wp:effectExtent l="19050" t="0" r="6350"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e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56050" cy="2266950"/>
                    </a:xfrm>
                    <a:prstGeom prst="rect">
                      <a:avLst/>
                    </a:prstGeom>
                  </pic:spPr>
                </pic:pic>
              </a:graphicData>
            </a:graphic>
          </wp:inline>
        </w:drawing>
      </w:r>
    </w:p>
    <w:p w:rsidR="00AE5EB0" w:rsidRPr="00493820" w:rsidRDefault="00AE5EB0" w:rsidP="00205ACD">
      <w:pPr>
        <w:autoSpaceDE w:val="0"/>
        <w:autoSpaceDN w:val="0"/>
        <w:adjustRightInd w:val="0"/>
        <w:spacing w:after="0" w:line="240" w:lineRule="auto"/>
        <w:jc w:val="both"/>
        <w:rPr>
          <w:rFonts w:ascii="Times New Roman" w:hAnsi="Times New Roman" w:cs="Times New Roman"/>
          <w:sz w:val="24"/>
          <w:szCs w:val="24"/>
        </w:rPr>
      </w:pPr>
    </w:p>
    <w:p w:rsidR="00666D0A" w:rsidRDefault="00666D0A" w:rsidP="00666D0A">
      <w:pPr>
        <w:autoSpaceDE w:val="0"/>
        <w:autoSpaceDN w:val="0"/>
        <w:adjustRightInd w:val="0"/>
        <w:spacing w:after="0" w:line="240" w:lineRule="auto"/>
        <w:jc w:val="both"/>
        <w:rPr>
          <w:rFonts w:cstheme="minorHAnsi"/>
        </w:rPr>
      </w:pPr>
      <w:r w:rsidRPr="00FB2070">
        <w:rPr>
          <w:rFonts w:cstheme="minorHAnsi"/>
        </w:rPr>
        <w:t>La reglamentación vigente en nuestro país limita el volumen y la eslora total de los casco para ser considerados como artesanales, produciendo una reducción significativa de los espacios destinados a habitabilidad y a reservas de flotabilidad para lograr un mayor volumen de bodega.</w:t>
      </w:r>
      <w:r>
        <w:rPr>
          <w:rFonts w:cstheme="minorHAnsi"/>
        </w:rPr>
        <w:t xml:space="preserve"> Se requiere una mejor </w:t>
      </w:r>
      <w:r w:rsidRPr="00FB2070">
        <w:rPr>
          <w:rFonts w:cstheme="minorHAnsi"/>
        </w:rPr>
        <w:t>distribución</w:t>
      </w:r>
      <w:r>
        <w:rPr>
          <w:rFonts w:cstheme="minorHAnsi"/>
        </w:rPr>
        <w:t xml:space="preserve"> de la caseta y camarote</w:t>
      </w:r>
      <w:r w:rsidRPr="00FB2070">
        <w:rPr>
          <w:rFonts w:cstheme="minorHAnsi"/>
        </w:rPr>
        <w:t>, un pañol de materiales, cocina y baño con WC.</w:t>
      </w:r>
    </w:p>
    <w:p w:rsidR="00666D0A" w:rsidRPr="00FB2070" w:rsidRDefault="00666D0A" w:rsidP="00666D0A">
      <w:pPr>
        <w:autoSpaceDE w:val="0"/>
        <w:autoSpaceDN w:val="0"/>
        <w:adjustRightInd w:val="0"/>
        <w:spacing w:after="0" w:line="240" w:lineRule="auto"/>
        <w:jc w:val="both"/>
        <w:rPr>
          <w:rFonts w:cstheme="minorHAnsi"/>
        </w:rPr>
      </w:pPr>
    </w:p>
    <w:p w:rsidR="00666D0A" w:rsidRDefault="00666D0A" w:rsidP="00666D0A">
      <w:pPr>
        <w:autoSpaceDE w:val="0"/>
        <w:autoSpaceDN w:val="0"/>
        <w:adjustRightInd w:val="0"/>
        <w:spacing w:after="0" w:line="240" w:lineRule="auto"/>
        <w:jc w:val="both"/>
        <w:rPr>
          <w:rFonts w:cstheme="minorHAnsi"/>
        </w:rPr>
      </w:pPr>
      <w:r w:rsidRPr="00FB2070">
        <w:rPr>
          <w:rFonts w:cstheme="minorHAnsi"/>
        </w:rPr>
        <w:t>Desde un punto de vista económico las toneladas de pesca asignadas por embarcación artesanal, permite dar rentabilidad a un proyecto de construcción de un barco pesquero menor. Sin embargo, la solución pasa por dar un mayor valor agregado al producto transportado, como la pesca para consumo humano. Evitar de esta forma incrementar perjudicialmente la bodega. Es decir, un pesquero económico y seguro que permita transportar un</w:t>
      </w:r>
      <w:r>
        <w:rPr>
          <w:rFonts w:cstheme="minorHAnsi"/>
        </w:rPr>
        <w:t>a carga de alto valor agregado.</w:t>
      </w:r>
    </w:p>
    <w:p w:rsidR="00666D0A" w:rsidRDefault="00666D0A" w:rsidP="00666D0A">
      <w:pPr>
        <w:autoSpaceDE w:val="0"/>
        <w:autoSpaceDN w:val="0"/>
        <w:adjustRightInd w:val="0"/>
        <w:spacing w:after="0" w:line="240" w:lineRule="auto"/>
        <w:jc w:val="both"/>
        <w:rPr>
          <w:rFonts w:cstheme="minorHAnsi"/>
        </w:rPr>
      </w:pPr>
    </w:p>
    <w:p w:rsidR="00070973" w:rsidRDefault="00666D0A" w:rsidP="00666D0A">
      <w:pPr>
        <w:autoSpaceDE w:val="0"/>
        <w:autoSpaceDN w:val="0"/>
        <w:adjustRightInd w:val="0"/>
        <w:spacing w:after="0" w:line="240" w:lineRule="auto"/>
        <w:jc w:val="both"/>
        <w:rPr>
          <w:rFonts w:cstheme="minorHAnsi"/>
        </w:rPr>
      </w:pPr>
      <w:r>
        <w:rPr>
          <w:rFonts w:cstheme="minorHAnsi"/>
        </w:rPr>
        <w:t>Grado de Inversión</w:t>
      </w:r>
      <w:r w:rsidR="00070973">
        <w:rPr>
          <w:rFonts w:cstheme="minorHAnsi"/>
        </w:rPr>
        <w:t xml:space="preserve"> por embarcación para trabajar con </w:t>
      </w:r>
      <w:r>
        <w:rPr>
          <w:rFonts w:cstheme="minorHAnsi"/>
        </w:rPr>
        <w:t xml:space="preserve">ocho (8) maquinas </w:t>
      </w:r>
      <w:proofErr w:type="spellStart"/>
      <w:r>
        <w:rPr>
          <w:rFonts w:cstheme="minorHAnsi"/>
        </w:rPr>
        <w:t>Jigging</w:t>
      </w:r>
      <w:proofErr w:type="spellEnd"/>
      <w:r>
        <w:rPr>
          <w:rFonts w:cstheme="minorHAnsi"/>
        </w:rPr>
        <w:t xml:space="preserve">:  </w:t>
      </w:r>
    </w:p>
    <w:p w:rsidR="00666D0A" w:rsidRDefault="00666D0A" w:rsidP="00666D0A">
      <w:pPr>
        <w:autoSpaceDE w:val="0"/>
        <w:autoSpaceDN w:val="0"/>
        <w:adjustRightInd w:val="0"/>
        <w:spacing w:after="0" w:line="240" w:lineRule="auto"/>
        <w:jc w:val="both"/>
        <w:rPr>
          <w:rFonts w:cstheme="minorHAnsi"/>
          <w:b/>
        </w:rPr>
      </w:pPr>
      <w:r w:rsidRPr="00070973">
        <w:rPr>
          <w:rFonts w:cstheme="minorHAnsi"/>
          <w:b/>
        </w:rPr>
        <w:t>US $</w:t>
      </w:r>
      <w:r w:rsidR="00070973" w:rsidRPr="00070973">
        <w:rPr>
          <w:rFonts w:cstheme="minorHAnsi"/>
          <w:b/>
        </w:rPr>
        <w:t xml:space="preserve"> 47,520.00</w:t>
      </w:r>
    </w:p>
    <w:p w:rsidR="00070973" w:rsidRDefault="00070973" w:rsidP="00666D0A">
      <w:pPr>
        <w:autoSpaceDE w:val="0"/>
        <w:autoSpaceDN w:val="0"/>
        <w:adjustRightInd w:val="0"/>
        <w:spacing w:after="0" w:line="240" w:lineRule="auto"/>
        <w:jc w:val="both"/>
        <w:rPr>
          <w:rFonts w:cstheme="minorHAnsi"/>
          <w:b/>
        </w:rPr>
      </w:pPr>
    </w:p>
    <w:p w:rsidR="00070973" w:rsidRPr="00070973" w:rsidRDefault="00070973" w:rsidP="00666D0A">
      <w:pPr>
        <w:autoSpaceDE w:val="0"/>
        <w:autoSpaceDN w:val="0"/>
        <w:adjustRightInd w:val="0"/>
        <w:spacing w:after="0" w:line="240" w:lineRule="auto"/>
        <w:jc w:val="both"/>
        <w:rPr>
          <w:rFonts w:cstheme="minorHAnsi"/>
          <w:b/>
        </w:rPr>
      </w:pPr>
      <w:r>
        <w:rPr>
          <w:rFonts w:cstheme="minorHAnsi"/>
          <w:b/>
        </w:rPr>
        <w:t>José De La Cruz Sotomayor</w:t>
      </w:r>
    </w:p>
    <w:p w:rsidR="00666D0A" w:rsidRPr="00FB2070" w:rsidRDefault="00666D0A" w:rsidP="00666D0A">
      <w:pPr>
        <w:autoSpaceDE w:val="0"/>
        <w:autoSpaceDN w:val="0"/>
        <w:adjustRightInd w:val="0"/>
        <w:spacing w:after="0" w:line="240" w:lineRule="auto"/>
        <w:jc w:val="both"/>
        <w:rPr>
          <w:rFonts w:cstheme="minorHAnsi"/>
        </w:rPr>
      </w:pPr>
    </w:p>
    <w:p w:rsidR="00205ACD" w:rsidRPr="00493820" w:rsidRDefault="00205ACD" w:rsidP="00AC085F">
      <w:pPr>
        <w:pStyle w:val="NormalWeb"/>
        <w:rPr>
          <w:color w:val="000000"/>
        </w:rPr>
      </w:pPr>
    </w:p>
    <w:sectPr w:rsidR="00205ACD" w:rsidRPr="00493820" w:rsidSect="00362DBE">
      <w:pgSz w:w="11907" w:h="16840" w:code="9"/>
      <w:pgMar w:top="1276" w:right="170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3BDF"/>
    <w:multiLevelType w:val="hybridMultilevel"/>
    <w:tmpl w:val="2D94E6BA"/>
    <w:lvl w:ilvl="0" w:tplc="05A610D6">
      <w:numFmt w:val="bullet"/>
      <w:lvlText w:val=""/>
      <w:lvlJc w:val="left"/>
      <w:pPr>
        <w:ind w:left="720" w:hanging="360"/>
      </w:pPr>
      <w:rPr>
        <w:rFonts w:ascii="Symbol" w:eastAsiaTheme="minorHAnsi" w:hAnsi="Symbol"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C085F"/>
    <w:rsid w:val="00070973"/>
    <w:rsid w:val="001035E5"/>
    <w:rsid w:val="00167515"/>
    <w:rsid w:val="001B156C"/>
    <w:rsid w:val="001D22B3"/>
    <w:rsid w:val="00205ACD"/>
    <w:rsid w:val="00362DBE"/>
    <w:rsid w:val="004006F0"/>
    <w:rsid w:val="00493820"/>
    <w:rsid w:val="00666D0A"/>
    <w:rsid w:val="00893028"/>
    <w:rsid w:val="008A428C"/>
    <w:rsid w:val="0091457E"/>
    <w:rsid w:val="00A530C4"/>
    <w:rsid w:val="00AC085F"/>
    <w:rsid w:val="00AC46C0"/>
    <w:rsid w:val="00AE5EB0"/>
    <w:rsid w:val="00B52B32"/>
    <w:rsid w:val="00BE1F3D"/>
    <w:rsid w:val="00C05C40"/>
    <w:rsid w:val="00CA2D9E"/>
    <w:rsid w:val="00EA2FB0"/>
    <w:rsid w:val="00EB1BAF"/>
    <w:rsid w:val="00EE6E52"/>
    <w:rsid w:val="00F874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F3D"/>
  </w:style>
  <w:style w:type="paragraph" w:styleId="Ttulo4">
    <w:name w:val="heading 4"/>
    <w:basedOn w:val="Normal"/>
    <w:link w:val="Ttulo4Car"/>
    <w:uiPriority w:val="9"/>
    <w:qFormat/>
    <w:rsid w:val="00AC46C0"/>
    <w:pPr>
      <w:spacing w:before="100" w:beforeAutospacing="1" w:after="100" w:afterAutospacing="1" w:line="240" w:lineRule="auto"/>
      <w:outlineLvl w:val="3"/>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C085F"/>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Prrafodelista">
    <w:name w:val="List Paragraph"/>
    <w:basedOn w:val="Normal"/>
    <w:uiPriority w:val="34"/>
    <w:qFormat/>
    <w:rsid w:val="00205ACD"/>
    <w:pPr>
      <w:ind w:left="720"/>
      <w:contextualSpacing/>
    </w:pPr>
  </w:style>
  <w:style w:type="paragraph" w:styleId="Textodeglobo">
    <w:name w:val="Balloon Text"/>
    <w:basedOn w:val="Normal"/>
    <w:link w:val="TextodegloboCar"/>
    <w:uiPriority w:val="99"/>
    <w:semiHidden/>
    <w:unhideWhenUsed/>
    <w:rsid w:val="00AE5E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5EB0"/>
    <w:rPr>
      <w:rFonts w:ascii="Tahoma" w:hAnsi="Tahoma" w:cs="Tahoma"/>
      <w:sz w:val="16"/>
      <w:szCs w:val="16"/>
    </w:rPr>
  </w:style>
  <w:style w:type="character" w:customStyle="1" w:styleId="Ttulo4Car">
    <w:name w:val="Título 4 Car"/>
    <w:basedOn w:val="Fuentedeprrafopredeter"/>
    <w:link w:val="Ttulo4"/>
    <w:uiPriority w:val="9"/>
    <w:rsid w:val="00AC46C0"/>
    <w:rPr>
      <w:rFonts w:ascii="Times New Roman" w:eastAsia="Times New Roman" w:hAnsi="Times New Roman" w:cs="Times New Roman"/>
      <w:b/>
      <w:bCs/>
      <w:sz w:val="24"/>
      <w:szCs w:val="24"/>
      <w:lang w:val="es-ES" w:eastAsia="es-ES"/>
    </w:rPr>
  </w:style>
  <w:style w:type="paragraph" w:styleId="Sinespaciado">
    <w:name w:val="No Spacing"/>
    <w:uiPriority w:val="1"/>
    <w:qFormat/>
    <w:rsid w:val="00AC46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C085F"/>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Prrafodelista">
    <w:name w:val="List Paragraph"/>
    <w:basedOn w:val="Normal"/>
    <w:uiPriority w:val="34"/>
    <w:qFormat/>
    <w:rsid w:val="00205ACD"/>
    <w:pPr>
      <w:ind w:left="720"/>
      <w:contextualSpacing/>
    </w:pPr>
  </w:style>
  <w:style w:type="paragraph" w:styleId="Textodeglobo">
    <w:name w:val="Balloon Text"/>
    <w:basedOn w:val="Normal"/>
    <w:link w:val="TextodegloboCar"/>
    <w:uiPriority w:val="99"/>
    <w:semiHidden/>
    <w:unhideWhenUsed/>
    <w:rsid w:val="00AE5E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5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24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FA22A-F6AD-4811-89C1-9566B975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1034</Words>
  <Characters>5692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Estimado Cliente</dc:creator>
  <cp:lastModifiedBy>Estimado Cliente</cp:lastModifiedBy>
  <cp:revision>11</cp:revision>
  <dcterms:created xsi:type="dcterms:W3CDTF">2014-07-31T21:28:00Z</dcterms:created>
  <dcterms:modified xsi:type="dcterms:W3CDTF">2014-08-01T00:21:00Z</dcterms:modified>
</cp:coreProperties>
</file>