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C7" w:rsidRPr="006B6B08" w:rsidRDefault="00497DB2" w:rsidP="005F4264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s-ES_tradnl" w:eastAsia="es-ES_tradnl"/>
        </w:rPr>
      </w:pPr>
      <w:r w:rsidRPr="0068100C">
        <w:rPr>
          <w:noProof/>
          <w:sz w:val="36"/>
          <w:lang w:eastAsia="es-PE"/>
        </w:rPr>
        <w:drawing>
          <wp:anchor distT="0" distB="0" distL="114300" distR="114300" simplePos="0" relativeHeight="251659264" behindDoc="0" locked="0" layoutInCell="1" allowOverlap="1" wp14:anchorId="202517D4" wp14:editId="4A0FD9B6">
            <wp:simplePos x="0" y="0"/>
            <wp:positionH relativeFrom="column">
              <wp:posOffset>-300736</wp:posOffset>
            </wp:positionH>
            <wp:positionV relativeFrom="paragraph">
              <wp:posOffset>-712433</wp:posOffset>
            </wp:positionV>
            <wp:extent cx="1280160" cy="5971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07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264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s-ES_tradnl" w:eastAsia="es-ES_tradnl"/>
        </w:rPr>
        <w:t>¿QUIENES</w:t>
      </w:r>
      <w:r w:rsidR="006B6B08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s-ES_tradnl" w:eastAsia="es-ES_tradnl"/>
        </w:rPr>
        <w:t xml:space="preserve">  JUEGAN CON EL DESTINO DE </w:t>
      </w:r>
      <w:r w:rsidR="005857E0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s-ES_tradnl" w:eastAsia="es-ES_tradnl"/>
        </w:rPr>
        <w:t xml:space="preserve">TODA </w:t>
      </w:r>
      <w:r w:rsidR="006B6B08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s-ES_tradnl" w:eastAsia="es-ES_tradnl"/>
        </w:rPr>
        <w:t>ESTA HUMANIDAD?</w:t>
      </w:r>
    </w:p>
    <w:p w:rsidR="00497DB2" w:rsidRPr="00497DB2" w:rsidRDefault="00497DB2" w:rsidP="00497DB2">
      <w:pPr>
        <w:spacing w:after="0"/>
        <w:jc w:val="center"/>
        <w:rPr>
          <w:rFonts w:asciiTheme="majorHAnsi" w:eastAsia="Times New Roman" w:hAnsiTheme="majorHAnsi" w:cs="Calibri"/>
          <w:color w:val="000000"/>
          <w:sz w:val="24"/>
          <w:szCs w:val="24"/>
          <w:lang w:val="es-ES_tradnl" w:eastAsia="es-ES_tradnl"/>
        </w:rPr>
      </w:pPr>
      <w:r w:rsidRPr="00497DB2">
        <w:rPr>
          <w:rFonts w:asciiTheme="majorHAnsi" w:eastAsia="Times New Roman" w:hAnsiTheme="majorHAnsi" w:cs="Calibri"/>
          <w:color w:val="000000"/>
          <w:sz w:val="24"/>
          <w:szCs w:val="24"/>
          <w:lang w:val="es-ES_tradnl" w:eastAsia="es-ES_tradnl"/>
        </w:rPr>
        <w:t xml:space="preserve">Por: Carlos </w:t>
      </w:r>
      <w:r w:rsidR="006B6B08">
        <w:rPr>
          <w:rFonts w:asciiTheme="majorHAnsi" w:eastAsia="Times New Roman" w:hAnsiTheme="majorHAnsi" w:cs="Calibri"/>
          <w:color w:val="000000"/>
          <w:sz w:val="24"/>
          <w:szCs w:val="24"/>
          <w:lang w:val="es-ES_tradnl" w:eastAsia="es-ES_tradnl"/>
        </w:rPr>
        <w:t xml:space="preserve">M. </w:t>
      </w:r>
      <w:r w:rsidRPr="00497DB2">
        <w:rPr>
          <w:rFonts w:asciiTheme="majorHAnsi" w:eastAsia="Times New Roman" w:hAnsiTheme="majorHAnsi" w:cs="Calibri"/>
          <w:color w:val="000000"/>
          <w:sz w:val="24"/>
          <w:szCs w:val="24"/>
          <w:lang w:val="es-ES_tradnl" w:eastAsia="es-ES_tradnl"/>
        </w:rPr>
        <w:t>Bastiand G.</w:t>
      </w:r>
    </w:p>
    <w:p w:rsidR="00C66CFB" w:rsidRDefault="006B6B08" w:rsidP="00C66CFB">
      <w:pPr>
        <w:spacing w:after="0"/>
        <w:jc w:val="center"/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>Investigador divulgador científico</w:t>
      </w:r>
    </w:p>
    <w:p w:rsidR="000329E1" w:rsidRPr="000329E1" w:rsidRDefault="000329E1" w:rsidP="000329E1">
      <w:pPr>
        <w:spacing w:after="0" w:line="240" w:lineRule="auto"/>
        <w:jc w:val="center"/>
        <w:rPr>
          <w:rFonts w:asciiTheme="majorHAnsi" w:eastAsia="Times New Roman" w:hAnsiTheme="majorHAnsi" w:cs="Calibri"/>
          <w:color w:val="000000" w:themeColor="text1"/>
          <w:sz w:val="10"/>
          <w:szCs w:val="24"/>
          <w:lang w:val="es-ES_tradnl" w:eastAsia="es-ES_tradnl"/>
        </w:rPr>
      </w:pPr>
    </w:p>
    <w:p w:rsidR="00C66CFB" w:rsidRDefault="00C66CFB" w:rsidP="000329E1">
      <w:pPr>
        <w:spacing w:after="0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Para lograr entender cómo funciona este gran consejo administrativo </w:t>
      </w:r>
      <w:r w:rsidR="00637092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que juega con el destino de toda la humanidad, </w:t>
      </w:r>
      <w:r w:rsidR="00651333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>primero hay qu</w:t>
      </w:r>
      <w:r w:rsidR="007413CE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e lograr entender cómo funciona este </w:t>
      </w:r>
      <w:r w:rsidR="00EE3060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gran </w:t>
      </w:r>
      <w:r w:rsidR="007413CE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consejo denominado  </w:t>
      </w:r>
      <w:r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Club </w:t>
      </w:r>
      <w:proofErr w:type="spellStart"/>
      <w:r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>Bilderberg</w:t>
      </w:r>
      <w:proofErr w:type="spellEnd"/>
      <w:r w:rsidR="00A7255C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, que el 90% de sus sucios, son judíos, </w:t>
      </w:r>
      <w:r w:rsidR="007413CE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y para nadie es una novedad que son ellos </w:t>
      </w:r>
      <w:r w:rsidR="008718DC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>los que manejan la economía en el mundo</w:t>
      </w:r>
      <w:r w:rsidR="000329E1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 y todas las Organizaciones</w:t>
      </w:r>
      <w:r w:rsidR="00EE3060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, como: </w:t>
      </w:r>
      <w:r w:rsidR="008718DC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 la Organización M</w:t>
      </w:r>
      <w:r w:rsidR="005A6E95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undial de la salud, la Organización de las Naciones Unidas, el Fondo Monetario Internacional, la política mundial, Greenpeace, </w:t>
      </w:r>
      <w:r w:rsidR="00651333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y </w:t>
      </w:r>
      <w:r w:rsidR="005A6E95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la </w:t>
      </w:r>
      <w:r w:rsidR="00977BF8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>Corte de Derechos Humano</w:t>
      </w:r>
      <w:r w:rsidR="007413CE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>s (CIDH). E</w:t>
      </w:r>
      <w:r w:rsidR="00651333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sta </w:t>
      </w:r>
      <w:r w:rsidR="00EE3060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institución </w:t>
      </w:r>
      <w:r w:rsidR="00651333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>defiende</w:t>
      </w:r>
      <w:r w:rsidR="00EE3060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 todo tipo de terrorismo,</w:t>
      </w:r>
      <w:r w:rsidR="00977BF8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 </w:t>
      </w:r>
      <w:r w:rsidR="00EE3060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 </w:t>
      </w:r>
      <w:r w:rsidR="00977BF8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>estamos vivien</w:t>
      </w:r>
      <w:r w:rsidR="009B57B3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do un terrorismo urbano. Así no haya una ideología, el tener un arma de fuego o una lanza granada </w:t>
      </w:r>
      <w:r w:rsidR="00637092"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  <w:t xml:space="preserve">para herir o extorsionar ya es una forma de terrorismo. </w:t>
      </w:r>
    </w:p>
    <w:p w:rsidR="000329E1" w:rsidRPr="000329E1" w:rsidRDefault="000329E1" w:rsidP="000329E1">
      <w:pPr>
        <w:spacing w:after="0" w:line="240" w:lineRule="auto"/>
        <w:jc w:val="both"/>
        <w:rPr>
          <w:rFonts w:asciiTheme="majorHAnsi" w:eastAsia="Times New Roman" w:hAnsiTheme="majorHAnsi" w:cs="Calibri"/>
          <w:color w:val="000000" w:themeColor="text1"/>
          <w:sz w:val="24"/>
          <w:szCs w:val="24"/>
          <w:lang w:val="es-ES_tradnl" w:eastAsia="es-ES_tradnl"/>
        </w:rPr>
      </w:pPr>
    </w:p>
    <w:p w:rsidR="00233D80" w:rsidRPr="000329E1" w:rsidRDefault="007B16BD" w:rsidP="000329E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L</w:t>
      </w:r>
      <w:r w:rsidR="000367B6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a </w:t>
      </w:r>
      <w:r w:rsidR="00293C71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campaña </w:t>
      </w:r>
      <w:r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presidencial</w:t>
      </w:r>
      <w:r w:rsidR="00333B49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0367B6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de</w:t>
      </w:r>
      <w:r w:rsidR="00232D53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Ollanta </w:t>
      </w:r>
      <w:r w:rsidR="00C54DF4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Humala, </w:t>
      </w:r>
      <w:r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tuvo el aporte económico de “Greenpeace” por intermedio de las ONG verdes</w:t>
      </w:r>
      <w:r w:rsidR="005F4264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y </w:t>
      </w:r>
      <w:r w:rsidR="000C1F1D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fue muy notorio </w:t>
      </w:r>
      <w:r w:rsidR="00232D53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al </w:t>
      </w:r>
      <w:r w:rsidR="00333B49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im</w:t>
      </w:r>
      <w:r w:rsidR="00232D53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poner</w:t>
      </w:r>
      <w:r w:rsidR="00333B49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le</w:t>
      </w:r>
      <w:r w:rsidR="00232D53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33B49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esta organización</w:t>
      </w:r>
      <w:r w:rsidR="000C1F1D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333B49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232D53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a Manuel Pulgar Vidal</w:t>
      </w:r>
      <w:r w:rsidR="00B8293F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(un recalcitrante </w:t>
      </w:r>
      <w:r w:rsidR="00C54DF4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ambientali</w:t>
      </w:r>
      <w:r w:rsidR="00A34E41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sta) como ministro de am</w:t>
      </w:r>
      <w:r w:rsidR="005427F1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biente, y </w:t>
      </w:r>
      <w:r w:rsidR="00637092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a </w:t>
      </w:r>
      <w:bookmarkStart w:id="0" w:name="_GoBack"/>
      <w:bookmarkEnd w:id="0"/>
      <w:r w:rsidR="00637092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Gladys Triviño (</w:t>
      </w:r>
      <w:r w:rsidR="00AA1C0A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también ambientalista) </w:t>
      </w:r>
      <w:r w:rsidR="006B6B08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en pesquería</w:t>
      </w:r>
      <w:r w:rsidR="00552C2C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6B6B08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552C2C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para </w:t>
      </w:r>
      <w:r w:rsidR="005427F1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frenar e</w:t>
      </w:r>
      <w:r w:rsidR="000D12A8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l desarrollo de nuestra</w:t>
      </w:r>
      <w:r w:rsidR="000C1F1D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</w:t>
      </w:r>
      <w:r w:rsidR="000D12A8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industria</w:t>
      </w:r>
      <w:r w:rsidR="000C1F1D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</w:t>
      </w:r>
      <w:r w:rsidR="005F4264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mieras y pesqueras, por </w:t>
      </w:r>
      <w:r w:rsidR="00731C0A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ser la fuente más importantes en</w:t>
      </w:r>
      <w:r w:rsidR="00143E73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divisas de nuestro país.</w:t>
      </w:r>
      <w:r w:rsidR="00C54DF4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:rsidR="00321BF1" w:rsidRPr="000329E1" w:rsidRDefault="00321BF1" w:rsidP="00321BF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10"/>
          <w:szCs w:val="24"/>
          <w:lang w:val="es-ES_tradnl" w:eastAsia="es-ES_tradnl"/>
        </w:rPr>
      </w:pPr>
    </w:p>
    <w:p w:rsidR="00824C52" w:rsidRPr="00B8293F" w:rsidRDefault="00B8293F" w:rsidP="00321BF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s-ES_tradnl" w:eastAsia="es-ES_tradnl"/>
        </w:rPr>
      </w:pPr>
      <w:r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Según el Diccionario de la lengua española, traidor a la</w:t>
      </w:r>
      <w:r w:rsidR="00F45273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patria</w:t>
      </w:r>
      <w:r w:rsidR="00322C4F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CF7E9E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es </w:t>
      </w:r>
      <w:r w:rsidR="00322C4F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aquel que vende información de su país a</w:t>
      </w:r>
      <w:r w:rsidR="00572563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otro país con fines de lucro</w:t>
      </w:r>
      <w:r w:rsidR="00F45273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, por esta </w:t>
      </w:r>
      <w:r w:rsidR="000C1F1D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razón</w:t>
      </w:r>
      <w:r w:rsidR="00A37DB9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se</w:t>
      </w:r>
      <w:r w:rsidR="000502ED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C54DF4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debe </w:t>
      </w:r>
      <w:r w:rsidR="00A37DB9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elaborar una ley para juzgar como</w:t>
      </w:r>
      <w:r w:rsidR="00322C4F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traidores</w:t>
      </w:r>
      <w:r w:rsidR="000502ED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a la patria, </w:t>
      </w:r>
      <w:r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y </w:t>
      </w:r>
      <w:r w:rsidR="00A37DB9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a </w:t>
      </w:r>
      <w:r w:rsidR="00FD46DC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toda</w:t>
      </w:r>
      <w:r w:rsidR="000502ED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 aquellas personas que se interpongan al desarrollo de nue</w:t>
      </w:r>
      <w:r w:rsidR="00572563"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stro país, con fines de lucro</w:t>
      </w:r>
      <w:r w:rsidRPr="000329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….Es por eso que recojo la expresión de</w:t>
      </w:r>
      <w:r w:rsidR="00A37DB9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s-ES_tradnl" w:eastAsia="es-ES_tradnl"/>
        </w:rPr>
        <w:t xml:space="preserve"> </w:t>
      </w:r>
      <w:r w:rsidR="000160D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Hernan</w:t>
      </w:r>
      <w:r w:rsidR="00C13D3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do de Soto </w:t>
      </w:r>
      <w:r w:rsidR="00F4527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en contra del</w:t>
      </w:r>
      <w:r w:rsidR="00984C4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0160D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Ministro del am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biente Manuel Pulgar Vidal, y del</w:t>
      </w:r>
      <w:r w:rsidR="000160D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gobi</w:t>
      </w:r>
      <w:r w:rsidR="009E673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erno </w:t>
      </w:r>
      <w:r w:rsidR="0028690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de turno </w:t>
      </w:r>
      <w:r w:rsidR="00824C52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por no permitir una inversión d</w:t>
      </w:r>
      <w:r w:rsidR="00777CF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e </w:t>
      </w:r>
      <w:r w:rsidR="000C1F1D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70,000 millones de dólares</w:t>
      </w:r>
      <w:r w:rsidR="00731C0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 E</w:t>
      </w:r>
      <w:r w:rsidR="000C1F1D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l </w:t>
      </w:r>
      <w:r w:rsidR="00AF2F8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</w:t>
      </w:r>
      <w:r w:rsidR="00777CF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erú</w:t>
      </w:r>
      <w:r w:rsidR="009F528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AF2F8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tubo una</w:t>
      </w:r>
      <w:r w:rsidR="00A02A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FD46D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pérdida</w:t>
      </w:r>
      <w:r w:rsidR="00A02AE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 de produ</w:t>
      </w:r>
      <w:r w:rsidR="000C1F1D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cción minera en el periodo 2008</w:t>
      </w:r>
      <w:r w:rsidR="00EC616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-2014 de 67,200 millones</w:t>
      </w:r>
      <w:r w:rsidR="001F085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EC616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motivo por el cual tuvimos</w:t>
      </w:r>
      <w:r w:rsidR="00C71CA8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una baja</w:t>
      </w:r>
      <w:r w:rsidR="001F085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del PBI</w:t>
      </w:r>
      <w:r w:rsidR="009E673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.</w:t>
      </w:r>
      <w:r w:rsidR="00322C4F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CF7E9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    </w:t>
      </w:r>
    </w:p>
    <w:p w:rsidR="00321BF1" w:rsidRPr="00FD46DC" w:rsidRDefault="00321BF1" w:rsidP="00321BF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s-ES_tradnl" w:eastAsia="es-ES_tradnl"/>
        </w:rPr>
      </w:pPr>
    </w:p>
    <w:p w:rsidR="00377EC7" w:rsidRDefault="00BE0601" w:rsidP="00321BF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El economista </w:t>
      </w:r>
      <w:r w:rsidR="00824C52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Hernando de Soto ha sido prudente de no mencionar a las multinacionales que son los que s</w:t>
      </w:r>
      <w:r w:rsidR="005F426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ubvencionan a las ONG,</w:t>
      </w:r>
      <w:r w:rsidR="00997D0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24163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estas organizaciones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manejan dirigentes comunistas  que purgaron </w:t>
      </w:r>
      <w:r w:rsidR="00997D0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prisión, como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por ejemplo </w:t>
      </w:r>
      <w:proofErr w:type="spellStart"/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Egoav</w:t>
      </w:r>
      <w:r w:rsidR="00997D0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il</w:t>
      </w:r>
      <w:proofErr w:type="spellEnd"/>
      <w:r w:rsidR="00C13D3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997D0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un dirigente ayacuchano que p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ur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gó ocho años</w:t>
      </w:r>
      <w:r w:rsidR="00997D0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de prisión</w:t>
      </w:r>
      <w:r w:rsidR="0024163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pa</w:t>
      </w:r>
      <w:r w:rsidR="0024163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rticipó en las protestas contra  </w:t>
      </w:r>
      <w:proofErr w:type="spellStart"/>
      <w:r w:rsidR="0024163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Tawantinsuyo</w:t>
      </w:r>
      <w:proofErr w:type="spellEnd"/>
      <w:r w:rsidR="0024163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,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pretende di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rigir todas las protestas sociales contra las grandes inver</w:t>
      </w:r>
      <w:r w:rsidR="00136AC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siones mineras en el Perú.</w:t>
      </w:r>
    </w:p>
    <w:p w:rsidR="00F03EA5" w:rsidRDefault="00F03EA5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</w:p>
    <w:p w:rsidR="00377EC7" w:rsidRPr="00377EC7" w:rsidRDefault="00377EC7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</w:pP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Wilfredo </w:t>
      </w:r>
      <w:r w:rsidR="009D3C86">
        <w:rPr>
          <w:rFonts w:asciiTheme="majorHAnsi" w:eastAsia="Times New Roman" w:hAnsiTheme="majorHAnsi" w:cs="Times New Roman"/>
          <w:color w:val="000000"/>
          <w:sz w:val="24"/>
          <w:szCs w:val="24"/>
        </w:rPr>
        <w:t>Saa</w:t>
      </w:r>
      <w:r w:rsidR="009D3C86">
        <w:rPr>
          <w:rFonts w:asciiTheme="majorHAnsi" w:eastAsia="Times New Roman" w:hAnsiTheme="majorHAnsi" w:cs="Times New Roman"/>
          <w:color w:val="000000"/>
          <w:sz w:val="24"/>
          <w:szCs w:val="24"/>
        </w:rPr>
        <w:softHyphen/>
        <w:t>vedra,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MRTA</w:t>
      </w:r>
      <w:r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 </w:t>
      </w:r>
      <w:r w:rsidR="0024163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y purgó prisión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. Estu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vo contra Conga y pertenece al Consejo Nacional de la Integra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ción</w:t>
      </w:r>
      <w:r w:rsidR="00C77C6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de los Pueblos,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Jorge Spelucín Alia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ga, rondero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de Cajamarca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y v</w:t>
      </w:r>
      <w:r w:rsidR="00C77C6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in</w:t>
      </w:r>
      <w:r w:rsidR="00C77C6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 xml:space="preserve">culado a Sendero </w:t>
      </w:r>
      <w:r w:rsidR="0028690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Luminoso,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Jorge del Carpió Lazo, médico vincul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ado a Sendero, participó en el “arequipazo”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y li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deró las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protestas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contra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Tía Ma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ría; Jorge Mamani Romero, es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tuvo en prisión por senderista. Junto a Del Carpió Lazo fundan, siguiendo las directiva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 de Mo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vadef, el Fre</w:t>
      </w:r>
      <w:r w:rsidR="007B16BD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nte Único Nacional del Perú,      estuvieron</w:t>
      </w:r>
      <w:r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en Tía María.</w:t>
      </w:r>
    </w:p>
    <w:p w:rsidR="00377EC7" w:rsidRPr="00377EC7" w:rsidRDefault="00377EC7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</w:pPr>
    </w:p>
    <w:p w:rsidR="00726B98" w:rsidRDefault="0043109C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El comité nacional está</w:t>
      </w:r>
      <w:r w:rsidR="00C77C6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233D8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organizado y subvencionado</w:t>
      </w:r>
      <w:r w:rsidR="00E35E9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por las ONG verdes, y </w:t>
      </w:r>
      <w:r w:rsidR="00C77C6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 autodenominan la Asamblea de los Pueblos. Co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menzaron con Conga, siguió Michiquilla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y. Están entrando a Las Bambas, Espinar. También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en Puno, </w:t>
      </w:r>
      <w:proofErr w:type="spellStart"/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Pichanaki</w:t>
      </w:r>
      <w:proofErr w:type="spellEnd"/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proofErr w:type="spellStart"/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Pluspetrol</w:t>
      </w:r>
      <w:proofErr w:type="spellEnd"/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y Tam</w:t>
      </w:r>
      <w:r w:rsidR="00F03EA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bo Grande</w:t>
      </w:r>
      <w:r w:rsidR="005F426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.</w:t>
      </w:r>
      <w:r w:rsidR="006C377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Dicen estar en todo el Perú y no querer tirarse abajo el estado, si no proteger el medio ambiente y estar en 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contra de las multinacionales, sus discursos ecológicos </w:t>
      </w:r>
      <w:r w:rsidR="00613A3F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afirman que no es ilegal, no pueden llevarlo a la cárcel.</w:t>
      </w:r>
    </w:p>
    <w:p w:rsidR="001E409C" w:rsidRDefault="001E409C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</w:p>
    <w:p w:rsidR="00D72163" w:rsidRDefault="00060BE0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A31FFB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Nos preguntamos acaso e</w:t>
      </w:r>
      <w:r w:rsidR="0043109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stos senderistas y emerretistas</w:t>
      </w:r>
      <w:r w:rsidR="00E35E9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no saben</w:t>
      </w:r>
      <w:r w:rsidR="00AE608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E35E9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que los </w:t>
      </w:r>
      <w:r w:rsidR="00C13D3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millones de </w:t>
      </w:r>
      <w:r w:rsidR="00E35E9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dólares que llegan a todas las ONG, son de las multinacionales</w:t>
      </w:r>
      <w:r w:rsidR="00C13D3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que maneja a </w:t>
      </w:r>
      <w:r w:rsidR="00A34E4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“</w:t>
      </w:r>
      <w:r w:rsidR="0043109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Greenpeace</w:t>
      </w:r>
      <w:r w:rsidR="00A34E4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”</w:t>
      </w:r>
      <w:r w:rsidR="001D3DB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. E</w:t>
      </w:r>
      <w:r w:rsidR="006E4C0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llos sabían que iban a entrar en crisis por su déficit  fiscal que superaba los 400% de su PBI, </w:t>
      </w:r>
      <w:r w:rsidR="009809C8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así lo expreso el profesor de la universidad de Piura </w:t>
      </w:r>
      <w:r w:rsidR="009E1962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Juan José </w:t>
      </w:r>
      <w:proofErr w:type="spellStart"/>
      <w:r w:rsidR="009E1962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Marthas</w:t>
      </w:r>
      <w:proofErr w:type="spellEnd"/>
      <w:r w:rsidR="009E1962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León, </w:t>
      </w:r>
      <w:r w:rsidR="00C13D3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en una e</w:t>
      </w:r>
      <w:r w:rsidR="00AF2F8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dición e</w:t>
      </w:r>
      <w:r w:rsidR="005F426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n el diario el comercio. </w:t>
      </w:r>
    </w:p>
    <w:p w:rsidR="00E3432B" w:rsidRDefault="001E409C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97683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L</w:t>
      </w:r>
      <w:r w:rsidR="00B728C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os </w:t>
      </w:r>
      <w:r w:rsidR="0097683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Judíos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controlan </w:t>
      </w:r>
      <w:r w:rsidR="007137B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todo el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comercio del </w:t>
      </w:r>
      <w:r w:rsidR="007137B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mundo como el “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carbón”</w:t>
      </w:r>
      <w:r w:rsidR="007137B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y estos son precisamente los “Rothschild” dueños del 100%</w:t>
      </w:r>
      <w:r w:rsidR="00014DD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B728C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de la compañía  de carbón “Monsanto”</w:t>
      </w:r>
      <w:r w:rsidR="007137B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B728C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B85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y </w:t>
      </w:r>
      <w:r w:rsidR="009E1962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los Rockefeller</w:t>
      </w:r>
      <w:r w:rsidR="00B85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mayor accionista de las compañías </w:t>
      </w:r>
      <w:r w:rsidR="00F144B8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petroleras e</w:t>
      </w:r>
      <w:r w:rsidR="00613A3F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n el mundo,</w:t>
      </w:r>
      <w:r w:rsidR="00F144B8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ambos </w:t>
      </w:r>
      <w:r w:rsidR="0082622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inventaron esta gran farsa del </w:t>
      </w:r>
      <w:r w:rsidR="0082622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lastRenderedPageBreak/>
        <w:t>calentamiento global</w:t>
      </w:r>
      <w:r w:rsidR="009E1962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 para engañar a la sociedad que el dióxido de carbono</w:t>
      </w:r>
      <w:r w:rsidR="00B728C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D7216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(CO2)</w:t>
      </w:r>
      <w:r w:rsidR="00B105C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D7216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del carbón y del petróleo</w:t>
      </w:r>
      <w:r w:rsidR="00BF4D0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 son</w:t>
      </w:r>
      <w:r w:rsidR="00D7216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los que </w:t>
      </w:r>
      <w:r w:rsidR="00B728C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perjudicar el Medio Ambi</w:t>
      </w:r>
      <w:r w:rsidR="00E3432B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ente y la salud de las personas.</w:t>
      </w:r>
    </w:p>
    <w:p w:rsidR="00F144B8" w:rsidRDefault="00F144B8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Ni</w:t>
      </w:r>
      <w:r w:rsidR="00E3432B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el uno ni el otro son ciertos, porque el dióxido de carbono </w:t>
      </w:r>
      <w:r w:rsidR="00014DD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(CO2) </w:t>
      </w:r>
      <w:r w:rsidR="00535CD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solo está en la atmosfera el 0.03% y </w:t>
      </w:r>
      <w:r w:rsidR="00E3432B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no es reactivo para generar gases invernaderos, </w:t>
      </w:r>
      <w:r w:rsidR="00014DD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así muestran las especificaciones técnicas científicas.</w:t>
      </w:r>
    </w:p>
    <w:p w:rsidR="00E3432B" w:rsidRPr="00497DB2" w:rsidRDefault="00E3432B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s-ES_tradnl" w:eastAsia="es-ES_tradnl"/>
        </w:rPr>
      </w:pPr>
      <w:r w:rsidRPr="00497DB2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s-ES_tradnl" w:eastAsia="es-ES_tradnl"/>
        </w:rPr>
        <w:t xml:space="preserve">LA RAZON DE ESTA FARSA </w:t>
      </w:r>
    </w:p>
    <w:p w:rsidR="00E3432B" w:rsidRPr="00497DB2" w:rsidRDefault="00E3432B" w:rsidP="00497DB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4"/>
          <w:szCs w:val="24"/>
          <w:lang w:val="es-ES_tradnl" w:eastAsia="es-ES_tradnl"/>
        </w:rPr>
      </w:pPr>
    </w:p>
    <w:p w:rsidR="00E3432B" w:rsidRDefault="00E3432B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Al </w:t>
      </w:r>
      <w:r w:rsidR="004D467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entrar E.U. en crisis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4D467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por su déficit fiscal</w:t>
      </w:r>
      <w:r w:rsidR="000D12A8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4D467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los países del tercer mundo iban a entrar en desarrollo. Para eso tenían </w:t>
      </w:r>
      <w:r w:rsidR="007F0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que preparar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una conspiración política ambientalista</w:t>
      </w:r>
      <w:r w:rsidR="00BF4D0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 para</w:t>
      </w:r>
      <w:r w:rsidR="007137B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bloquear el </w:t>
      </w:r>
      <w:r w:rsidR="00BF4D0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desarrollo</w:t>
      </w:r>
      <w:r w:rsidR="004D467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7137B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de los países del tercer mundo</w:t>
      </w:r>
      <w:r w:rsidR="00BF4D0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7137B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4D467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so pretexto </w:t>
      </w:r>
      <w:r w:rsidR="00AE723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que somos nosotros los seres humanos culpables </w:t>
      </w:r>
      <w:r w:rsidR="004D467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del calentamiento global,</w:t>
      </w:r>
      <w:r w:rsidR="00AE723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por la quema de combustible. Esta co</w:t>
      </w:r>
      <w:r w:rsidR="00033D66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nspiración política tomo fuerza hace</w:t>
      </w:r>
      <w:r w:rsidR="00AE723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23 años en </w:t>
      </w:r>
      <w:r w:rsidR="001D3DB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la Convención de </w:t>
      </w:r>
      <w:r w:rsidR="00AE723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Rio de Janeiro</w:t>
      </w:r>
      <w:r w:rsidR="001D3DB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1992</w:t>
      </w:r>
      <w:r w:rsidR="00AE723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 donde se tomaron u</w:t>
      </w:r>
      <w:r w:rsidR="00A71F4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na serie de medidas ambientales, como el famoso PAMA que </w:t>
      </w:r>
      <w:r w:rsidR="0010350B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ha</w:t>
      </w:r>
      <w:r w:rsidR="00A71F4A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frenado el desarrollo en nuestro país, con el apoyo del ministro del ambiente Manuel Pulgar Vidal, </w:t>
      </w:r>
      <w:r w:rsidR="007F0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y el presidente Ollanta Humala.</w:t>
      </w:r>
      <w:r w:rsidR="00AE723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</w:p>
    <w:p w:rsidR="00321BF1" w:rsidRDefault="00321BF1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</w:p>
    <w:p w:rsidR="00B105C0" w:rsidRDefault="001E409C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7F0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Las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ONG </w:t>
      </w:r>
      <w:r w:rsidR="0010350B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verdes 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t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ienen tanta ascendencia frente a las comunidad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es que rodean a la gran minería,</w:t>
      </w:r>
      <w:r w:rsidR="00F060B4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 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u accionar es algo distinto a su influencia. Ellos han lleva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do el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discurso ecologista de Manuel Pulgar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Vidal</w:t>
      </w:r>
      <w:r w:rsidR="00CB04D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197FF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al decirles que afectara sus actividades agrícolas y ganaderas, reducirán el agua, </w:t>
      </w:r>
      <w:r w:rsidR="000C6923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contaminara el ambiente y afectara la salud, y comprometerán su futuro,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han aterrizado comunidad por co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  <w:t>munidad. Estas son indepen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softHyphen/>
      </w:r>
      <w:r w:rsidR="0095534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dientes pero ese discurso 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llega</w:t>
      </w:r>
      <w:r w:rsidR="0095534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a engañar a las comunidades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 de un impacto ambiental</w:t>
      </w:r>
      <w:r w:rsidR="00CB04D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que</w:t>
      </w:r>
      <w:r w:rsidR="008F135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CB04D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esta considerada</w:t>
      </w:r>
      <w:r w:rsidR="008F135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como </w:t>
      </w:r>
      <w:r w:rsidR="00CB04D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</w:t>
      </w:r>
      <w:r w:rsidR="008F135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seudociencia </w:t>
      </w:r>
      <w:r w:rsidR="00F060B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CB04D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(ciencia falsa)</w:t>
      </w:r>
      <w:r w:rsidR="00AB1726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 w:rsidR="00CB04D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C33DF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como un ministro puede ser juez y parte, y op</w:t>
      </w:r>
      <w:r w:rsidR="00B105C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onerse al desarrollo de su país. </w:t>
      </w:r>
    </w:p>
    <w:p w:rsidR="00321BF1" w:rsidRDefault="00321BF1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</w:p>
    <w:p w:rsidR="00377EC7" w:rsidRPr="0010350B" w:rsidRDefault="00B105C0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</w:t>
      </w:r>
      <w:r w:rsidR="00EC33DF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l Papa Francisco ha dicho </w:t>
      </w:r>
      <w:r w:rsidR="009F528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en Asunción </w:t>
      </w:r>
      <w:r w:rsidR="00EC33DF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que primero es el país y después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son </w:t>
      </w:r>
      <w:r w:rsidR="00EC33DF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los negocios, </w:t>
      </w:r>
      <w:r w:rsidR="007F0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</w:t>
      </w:r>
      <w:r w:rsidR="00AB1726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L </w:t>
      </w:r>
      <w:r w:rsidR="007F0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ser ambientalista para </w:t>
      </w:r>
      <w:r w:rsidR="00AB1726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Manuel Pulgar </w:t>
      </w:r>
      <w:r w:rsidR="000608D8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es un negociazo</w:t>
      </w:r>
      <w:r w:rsidR="00AB1726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al manejar (FONDE BOSQUES), </w:t>
      </w:r>
      <w:r w:rsidR="007F0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pero primero es el país </w:t>
      </w:r>
      <w:r w:rsidR="00233D8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se</w:t>
      </w:r>
      <w:r w:rsidR="007F0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ñor </w:t>
      </w:r>
      <w:r w:rsidR="00233D80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Pulgar.</w:t>
      </w:r>
      <w:r w:rsidR="000608D8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EC33DF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 </w:t>
      </w:r>
    </w:p>
    <w:p w:rsidR="009D3C86" w:rsidRPr="00497DB2" w:rsidRDefault="009D3C86" w:rsidP="00497DB2">
      <w:pPr>
        <w:spacing w:after="0" w:line="240" w:lineRule="auto"/>
        <w:jc w:val="both"/>
        <w:rPr>
          <w:rFonts w:asciiTheme="majorHAnsi" w:eastAsia="Times New Roman" w:hAnsiTheme="majorHAnsi" w:cs="Times New Roman"/>
          <w:sz w:val="12"/>
          <w:szCs w:val="24"/>
          <w:lang w:val="es-ES_tradnl" w:eastAsia="es-PE"/>
        </w:rPr>
      </w:pPr>
    </w:p>
    <w:p w:rsidR="0010350B" w:rsidRDefault="00E25622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M</w:t>
      </w:r>
      <w:r w:rsidR="00EC33DF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anuel Pulgar Vidal</w:t>
      </w:r>
      <w:r w:rsidR="001D3DB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 ha tenido el descaro de declarar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al diario el comercio</w:t>
      </w:r>
      <w:r w:rsidR="005B4719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,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que el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movimiento ambiental</w:t>
      </w:r>
      <w:r w:rsidR="00EA5B32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al que pertenezco hace 30 años,</w:t>
      </w:r>
      <w:r w:rsidR="0010350B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es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un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movimiento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muy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respon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sable,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que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ha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avanzado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significa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tivamente en el Perú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y</w:t>
      </w:r>
      <w:r w:rsid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377EC7" w:rsidRPr="00377EC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me siento muy o</w:t>
      </w:r>
      <w:r w:rsidR="009D3C86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rgulloso de este. </w:t>
      </w:r>
    </w:p>
    <w:p w:rsidR="00377EC7" w:rsidRDefault="00AB1726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Como no seba </w:t>
      </w:r>
      <w:r w:rsidR="007F0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ha orgullecer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777CF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el señor Pulgar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de todo </w:t>
      </w:r>
      <w:r w:rsidR="007F030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la millonada de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dinero que llegan a las </w:t>
      </w:r>
      <w:r w:rsidR="009F528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O</w:t>
      </w:r>
      <w:r w:rsidR="00B7334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NG verdes </w:t>
      </w:r>
      <w:r w:rsidR="00DA6A35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pasan </w:t>
      </w:r>
      <w:r w:rsidR="00CE2CED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sin ser fiscalizados, manejar una ONG es el mejor negocio del mundo.</w:t>
      </w:r>
    </w:p>
    <w:p w:rsidR="00321BF1" w:rsidRDefault="00321BF1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</w:p>
    <w:p w:rsidR="00377EC7" w:rsidRDefault="00860C9E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Volviendo a</w:t>
      </w:r>
      <w:r w:rsidR="00CF7E9E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las declaraciones del profesor </w:t>
      </w:r>
      <w:r w:rsidR="00166FD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Juan José </w:t>
      </w:r>
      <w:proofErr w:type="spellStart"/>
      <w:r w:rsidR="00166FD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Marthans</w:t>
      </w:r>
      <w:proofErr w:type="spellEnd"/>
      <w:r w:rsidR="00166FD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="005427F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León</w:t>
      </w:r>
      <w:r w:rsidR="0047490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, indica que </w:t>
      </w:r>
      <w:r w:rsidR="00166FD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los Estados Unidos nunca han pagado realmente su deuda. El profesor alude que esta crisis se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inició</w:t>
      </w:r>
      <w:r w:rsidR="00166FD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hace cinco décadas, siendo el resultado que hoy vemos la suma de su deuda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pública</w:t>
      </w:r>
      <w:r w:rsidR="00166FD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y privada </w:t>
      </w:r>
      <w:r w:rsidR="00385E3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que supero</w:t>
      </w:r>
      <w:r w:rsidR="006D286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el 400% del PBI,  y es que para nadie es un secreto que la economía </w:t>
      </w:r>
      <w:r w:rsidR="00D5647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d</w:t>
      </w:r>
      <w:r w:rsidR="00385E3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el mundo esta</w:t>
      </w:r>
      <w:r w:rsidR="006D286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 manejan </w:t>
      </w:r>
      <w:r w:rsidR="00385E31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por </w:t>
      </w:r>
      <w:r w:rsidR="006D286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los Judíos, son ellos los que juegan con el destino de esta humanidad, </w:t>
      </w:r>
      <w:r w:rsidR="0004595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a través de un gobierno invisible omnipotente que tira sus hilos desde la sombra del poder, ellos </w:t>
      </w:r>
      <w:r w:rsidR="006D286C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deciden en que momento debe subir los precios del petróleo o bajar, en que momento debe haber una crisis </w:t>
      </w:r>
      <w:r w:rsidR="00474907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financiera, </w:t>
      </w:r>
      <w:r w:rsidR="0097683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como la </w:t>
      </w:r>
      <w:r w:rsidR="002C0A1B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 xml:space="preserve">que </w:t>
      </w:r>
      <w:r w:rsidR="00976834"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  <w:t>creo</w:t>
      </w:r>
      <w:r w:rsidR="00992439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 Alan </w:t>
      </w:r>
      <w:r w:rsidR="00D56477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>Greenspan. Economista E</w:t>
      </w:r>
      <w:r w:rsidR="002D7A15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stadunidense de origen Judío, </w:t>
      </w:r>
      <w:r w:rsidR="00FE4472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fue presidente de la Reserva Federal E.E. U.U. de 1987 -2006  y creador  de </w:t>
      </w:r>
      <w:r w:rsidR="00992439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 la </w:t>
      </w:r>
      <w:r w:rsidR="00FE4472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BURBUJA INMOBILIARIA, </w:t>
      </w:r>
      <w:r w:rsidR="00FA1376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versión </w:t>
      </w:r>
      <w:r w:rsidR="00333B49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que le fue </w:t>
      </w:r>
      <w:r w:rsidR="00BB0D62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filtrada </w:t>
      </w:r>
      <w:r w:rsidR="00333B49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>al</w:t>
      </w:r>
      <w:r w:rsidR="00FA1376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 mismo David </w:t>
      </w:r>
      <w:r w:rsidR="00474907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Rockefeller, </w:t>
      </w:r>
      <w:r w:rsidR="00BB0D62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>en un di</w:t>
      </w:r>
      <w:r w:rsidR="00E3338A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>sc</w:t>
      </w:r>
      <w:r w:rsidR="00333B49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urso de apertura en </w:t>
      </w:r>
      <w:r w:rsidR="00E3338A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el congreso del Club </w:t>
      </w:r>
      <w:r w:rsidR="00BB0D62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BILDERBERG, en </w:t>
      </w:r>
      <w:proofErr w:type="spellStart"/>
      <w:r w:rsidR="00BB0D62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>Baden</w:t>
      </w:r>
      <w:proofErr w:type="spellEnd"/>
      <w:r w:rsidR="00BB0D62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 </w:t>
      </w:r>
      <w:proofErr w:type="spellStart"/>
      <w:r w:rsidR="00BB0D62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>Baden</w:t>
      </w:r>
      <w:proofErr w:type="spellEnd"/>
      <w:r w:rsidR="00BB0D62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 Alemania, en </w:t>
      </w:r>
      <w:r w:rsidR="00664FE5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Junio de 1991, al expresar; ¿de verdad Alan Greenspan no fue tan tonto como padeciera, al crear la </w:t>
      </w:r>
      <w:r w:rsidR="00AD653F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última </w:t>
      </w:r>
      <w:r w:rsidR="00664FE5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burbuja del mercado </w:t>
      </w:r>
      <w:r w:rsidR="00AD653F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>inmobiliario que amenaza con llevar a la ruina toda la economía occidental basada en el endeudamiento?</w:t>
      </w:r>
      <w:r w:rsidR="00992439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 xml:space="preserve"> </w:t>
      </w:r>
      <w:r w:rsidR="00145006">
        <w:rPr>
          <w:rFonts w:asciiTheme="majorHAnsi" w:eastAsia="Times New Roman" w:hAnsiTheme="majorHAnsi" w:cs="Times New Roman"/>
          <w:sz w:val="24"/>
          <w:szCs w:val="24"/>
          <w:lang w:val="es-ES_tradnl" w:eastAsia="es-PE"/>
        </w:rPr>
        <w:t>Y es que Alan Greenspan nunca estuvo de acuerdo con los euros.</w:t>
      </w:r>
    </w:p>
    <w:p w:rsidR="00321BF1" w:rsidRPr="00976834" w:rsidRDefault="00321BF1" w:rsidP="00377EC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es-ES_tradnl" w:eastAsia="es-ES_tradnl"/>
        </w:rPr>
      </w:pPr>
    </w:p>
    <w:p w:rsidR="00377EC7" w:rsidRDefault="00D56477" w:rsidP="00377EC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Disculpen me Salí del tema, pero </w:t>
      </w:r>
      <w:r w:rsidR="001D677B">
        <w:rPr>
          <w:rFonts w:asciiTheme="majorHAnsi" w:hAnsiTheme="majorHAnsi"/>
          <w:sz w:val="24"/>
          <w:szCs w:val="24"/>
          <w:lang w:val="es-ES_tradnl"/>
        </w:rPr>
        <w:t>Hera</w:t>
      </w:r>
      <w:r>
        <w:rPr>
          <w:rFonts w:asciiTheme="majorHAnsi" w:hAnsiTheme="majorHAnsi"/>
          <w:sz w:val="24"/>
          <w:szCs w:val="24"/>
          <w:lang w:val="es-ES_tradnl"/>
        </w:rPr>
        <w:t xml:space="preserve"> necesario</w:t>
      </w:r>
      <w:r w:rsidR="001D677B">
        <w:rPr>
          <w:rFonts w:asciiTheme="majorHAnsi" w:hAnsiTheme="majorHAnsi"/>
          <w:sz w:val="24"/>
          <w:szCs w:val="24"/>
          <w:lang w:val="es-ES_tradnl"/>
        </w:rPr>
        <w:t xml:space="preserve"> para hacerlos entender a</w:t>
      </w:r>
      <w:r w:rsidR="008A2376">
        <w:rPr>
          <w:rFonts w:asciiTheme="majorHAnsi" w:hAnsiTheme="majorHAnsi"/>
          <w:sz w:val="24"/>
          <w:szCs w:val="24"/>
          <w:lang w:val="es-ES_tradnl"/>
        </w:rPr>
        <w:t xml:space="preserve"> todos</w:t>
      </w:r>
      <w:r w:rsidR="001D677B">
        <w:rPr>
          <w:rFonts w:asciiTheme="majorHAnsi" w:hAnsiTheme="majorHAnsi"/>
          <w:sz w:val="24"/>
          <w:szCs w:val="24"/>
          <w:lang w:val="es-ES_tradnl"/>
        </w:rPr>
        <w:t xml:space="preserve"> estos traidores a la patria, </w:t>
      </w:r>
      <w:r w:rsidR="008A2376">
        <w:rPr>
          <w:rFonts w:asciiTheme="majorHAnsi" w:hAnsiTheme="majorHAnsi"/>
          <w:sz w:val="24"/>
          <w:szCs w:val="24"/>
          <w:lang w:val="es-ES_tradnl"/>
        </w:rPr>
        <w:t xml:space="preserve">que </w:t>
      </w:r>
      <w:r w:rsidR="00474907">
        <w:rPr>
          <w:rFonts w:asciiTheme="majorHAnsi" w:hAnsiTheme="majorHAnsi"/>
          <w:sz w:val="24"/>
          <w:szCs w:val="24"/>
          <w:lang w:val="es-ES_tradnl"/>
        </w:rPr>
        <w:t>las multinacionales</w:t>
      </w:r>
      <w:r w:rsidR="001D677B">
        <w:rPr>
          <w:rFonts w:asciiTheme="majorHAnsi" w:hAnsiTheme="majorHAnsi"/>
          <w:sz w:val="24"/>
          <w:szCs w:val="24"/>
          <w:lang w:val="es-ES_tradnl"/>
        </w:rPr>
        <w:t xml:space="preserve"> utilizan </w:t>
      </w:r>
      <w:r w:rsidR="00474907">
        <w:rPr>
          <w:rFonts w:asciiTheme="majorHAnsi" w:hAnsiTheme="majorHAnsi"/>
          <w:sz w:val="24"/>
          <w:szCs w:val="24"/>
          <w:lang w:val="es-ES_tradnl"/>
        </w:rPr>
        <w:t xml:space="preserve">todo tipo de artimañas </w:t>
      </w:r>
      <w:r w:rsidR="005B4719">
        <w:rPr>
          <w:rFonts w:asciiTheme="majorHAnsi" w:hAnsiTheme="majorHAnsi"/>
          <w:sz w:val="24"/>
          <w:szCs w:val="24"/>
          <w:lang w:val="es-ES_tradnl"/>
        </w:rPr>
        <w:t xml:space="preserve">como estos modelos de terrorismo, </w:t>
      </w:r>
      <w:r w:rsidR="001D677B">
        <w:rPr>
          <w:rFonts w:asciiTheme="majorHAnsi" w:hAnsiTheme="majorHAnsi"/>
          <w:sz w:val="24"/>
          <w:szCs w:val="24"/>
          <w:lang w:val="es-ES_tradnl"/>
        </w:rPr>
        <w:t xml:space="preserve">para </w:t>
      </w:r>
      <w:r w:rsidR="008A2376">
        <w:rPr>
          <w:rFonts w:asciiTheme="majorHAnsi" w:hAnsiTheme="majorHAnsi"/>
          <w:sz w:val="24"/>
          <w:szCs w:val="24"/>
          <w:lang w:val="es-ES_tradnl"/>
        </w:rPr>
        <w:t>imponer y frenar el</w:t>
      </w:r>
      <w:r w:rsidR="001D677B">
        <w:rPr>
          <w:rFonts w:asciiTheme="majorHAnsi" w:hAnsiTheme="majorHAnsi"/>
          <w:sz w:val="24"/>
          <w:szCs w:val="24"/>
          <w:lang w:val="es-ES_tradnl"/>
        </w:rPr>
        <w:t xml:space="preserve"> desarrollo</w:t>
      </w:r>
      <w:r w:rsidR="002C0A1B">
        <w:rPr>
          <w:rFonts w:asciiTheme="majorHAnsi" w:hAnsiTheme="majorHAnsi"/>
          <w:sz w:val="24"/>
          <w:szCs w:val="24"/>
          <w:lang w:val="es-ES_tradnl"/>
        </w:rPr>
        <w:t xml:space="preserve"> de</w:t>
      </w:r>
      <w:r w:rsidR="008A2376">
        <w:rPr>
          <w:rFonts w:asciiTheme="majorHAnsi" w:hAnsiTheme="majorHAnsi"/>
          <w:sz w:val="24"/>
          <w:szCs w:val="24"/>
          <w:lang w:val="es-ES_tradnl"/>
        </w:rPr>
        <w:t xml:space="preserve"> los países del tercer mundo, </w:t>
      </w:r>
      <w:r w:rsidR="002311DF">
        <w:rPr>
          <w:rFonts w:asciiTheme="majorHAnsi" w:hAnsiTheme="majorHAnsi"/>
          <w:sz w:val="24"/>
          <w:szCs w:val="24"/>
          <w:lang w:val="es-ES_tradnl"/>
        </w:rPr>
        <w:t xml:space="preserve">como el nuestro el Perú, </w:t>
      </w:r>
      <w:r w:rsidR="008A2376">
        <w:rPr>
          <w:rFonts w:asciiTheme="majorHAnsi" w:hAnsiTheme="majorHAnsi"/>
          <w:sz w:val="24"/>
          <w:szCs w:val="24"/>
          <w:lang w:val="es-ES_tradnl"/>
        </w:rPr>
        <w:t xml:space="preserve">so pretexto de la contaminación ambiental, y frenar </w:t>
      </w:r>
      <w:r w:rsidR="000D12A8">
        <w:rPr>
          <w:rFonts w:asciiTheme="majorHAnsi" w:hAnsiTheme="majorHAnsi"/>
          <w:sz w:val="24"/>
          <w:szCs w:val="24"/>
          <w:lang w:val="es-ES_tradnl"/>
        </w:rPr>
        <w:t xml:space="preserve">nuestra </w:t>
      </w:r>
      <w:r w:rsidR="005B4719">
        <w:rPr>
          <w:rFonts w:asciiTheme="majorHAnsi" w:hAnsiTheme="majorHAnsi"/>
          <w:sz w:val="24"/>
          <w:szCs w:val="24"/>
          <w:lang w:val="es-ES_tradnl"/>
        </w:rPr>
        <w:t xml:space="preserve"> industria minera y pesquera.</w:t>
      </w:r>
      <w:r w:rsidR="001D677B">
        <w:rPr>
          <w:rFonts w:asciiTheme="majorHAnsi" w:hAnsiTheme="majorHAnsi"/>
          <w:sz w:val="24"/>
          <w:szCs w:val="24"/>
          <w:lang w:val="es-ES_tradnl"/>
        </w:rPr>
        <w:t xml:space="preserve"> </w:t>
      </w:r>
    </w:p>
    <w:p w:rsidR="002311DF" w:rsidRPr="00377EC7" w:rsidRDefault="00B86260" w:rsidP="00377EC7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Alas pruebas me remito.</w:t>
      </w:r>
    </w:p>
    <w:sectPr w:rsidR="002311DF" w:rsidRPr="00377EC7" w:rsidSect="000329E1">
      <w:pgSz w:w="11909" w:h="16834" w:code="9"/>
      <w:pgMar w:top="1276" w:right="709" w:bottom="284" w:left="992" w:header="0" w:footer="0" w:gutter="0"/>
      <w:pgNumType w:start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C7"/>
    <w:rsid w:val="00014DD5"/>
    <w:rsid w:val="000160D3"/>
    <w:rsid w:val="00022AAD"/>
    <w:rsid w:val="00025504"/>
    <w:rsid w:val="000329E1"/>
    <w:rsid w:val="00033D66"/>
    <w:rsid w:val="000367B6"/>
    <w:rsid w:val="00037E6C"/>
    <w:rsid w:val="00045954"/>
    <w:rsid w:val="000502ED"/>
    <w:rsid w:val="0005070D"/>
    <w:rsid w:val="000608D8"/>
    <w:rsid w:val="00060BE0"/>
    <w:rsid w:val="000651FD"/>
    <w:rsid w:val="0007660E"/>
    <w:rsid w:val="000819A5"/>
    <w:rsid w:val="000B5846"/>
    <w:rsid w:val="000C1F1D"/>
    <w:rsid w:val="000C6923"/>
    <w:rsid w:val="000D12A8"/>
    <w:rsid w:val="001021B8"/>
    <w:rsid w:val="0010350B"/>
    <w:rsid w:val="00110759"/>
    <w:rsid w:val="00136ACC"/>
    <w:rsid w:val="00143E73"/>
    <w:rsid w:val="00145006"/>
    <w:rsid w:val="00166FD7"/>
    <w:rsid w:val="00197FFC"/>
    <w:rsid w:val="001D3DB9"/>
    <w:rsid w:val="001D677B"/>
    <w:rsid w:val="001E409C"/>
    <w:rsid w:val="001F085E"/>
    <w:rsid w:val="001F6093"/>
    <w:rsid w:val="002311DF"/>
    <w:rsid w:val="00232D53"/>
    <w:rsid w:val="00233D80"/>
    <w:rsid w:val="00241630"/>
    <w:rsid w:val="002418DB"/>
    <w:rsid w:val="0026665D"/>
    <w:rsid w:val="00286903"/>
    <w:rsid w:val="00291985"/>
    <w:rsid w:val="00293C71"/>
    <w:rsid w:val="002B2650"/>
    <w:rsid w:val="002C0A1B"/>
    <w:rsid w:val="002D0A4E"/>
    <w:rsid w:val="002D6D4C"/>
    <w:rsid w:val="002D7A15"/>
    <w:rsid w:val="00321BF1"/>
    <w:rsid w:val="00322C4F"/>
    <w:rsid w:val="00333B49"/>
    <w:rsid w:val="00377EC7"/>
    <w:rsid w:val="00385E31"/>
    <w:rsid w:val="003D061A"/>
    <w:rsid w:val="00415354"/>
    <w:rsid w:val="0043109C"/>
    <w:rsid w:val="00474907"/>
    <w:rsid w:val="00497DB2"/>
    <w:rsid w:val="004A699A"/>
    <w:rsid w:val="004B3EB7"/>
    <w:rsid w:val="004D1CB9"/>
    <w:rsid w:val="004D467A"/>
    <w:rsid w:val="004E71A0"/>
    <w:rsid w:val="00527F13"/>
    <w:rsid w:val="00534259"/>
    <w:rsid w:val="00535CD5"/>
    <w:rsid w:val="005427F1"/>
    <w:rsid w:val="00552C2C"/>
    <w:rsid w:val="0056281C"/>
    <w:rsid w:val="00572563"/>
    <w:rsid w:val="005857E0"/>
    <w:rsid w:val="005A6E95"/>
    <w:rsid w:val="005B4719"/>
    <w:rsid w:val="005C2BDE"/>
    <w:rsid w:val="005F4264"/>
    <w:rsid w:val="005F59FB"/>
    <w:rsid w:val="005F7D41"/>
    <w:rsid w:val="00613A3F"/>
    <w:rsid w:val="0062648B"/>
    <w:rsid w:val="00637092"/>
    <w:rsid w:val="00651333"/>
    <w:rsid w:val="00664FE5"/>
    <w:rsid w:val="006A07AD"/>
    <w:rsid w:val="006B6B08"/>
    <w:rsid w:val="006C3777"/>
    <w:rsid w:val="006D286C"/>
    <w:rsid w:val="006E4C05"/>
    <w:rsid w:val="007137BE"/>
    <w:rsid w:val="00720EDD"/>
    <w:rsid w:val="00722660"/>
    <w:rsid w:val="00726B98"/>
    <w:rsid w:val="00731C0A"/>
    <w:rsid w:val="00736817"/>
    <w:rsid w:val="007413CE"/>
    <w:rsid w:val="00777CFC"/>
    <w:rsid w:val="007B16BD"/>
    <w:rsid w:val="007F030C"/>
    <w:rsid w:val="008042F3"/>
    <w:rsid w:val="00824C52"/>
    <w:rsid w:val="00826223"/>
    <w:rsid w:val="00860C9E"/>
    <w:rsid w:val="008718DC"/>
    <w:rsid w:val="00877224"/>
    <w:rsid w:val="008A2376"/>
    <w:rsid w:val="008F1355"/>
    <w:rsid w:val="0095534C"/>
    <w:rsid w:val="00976834"/>
    <w:rsid w:val="00977789"/>
    <w:rsid w:val="00977BF8"/>
    <w:rsid w:val="009809C8"/>
    <w:rsid w:val="00984A08"/>
    <w:rsid w:val="00984C44"/>
    <w:rsid w:val="00992439"/>
    <w:rsid w:val="00997D04"/>
    <w:rsid w:val="009B57B3"/>
    <w:rsid w:val="009D399D"/>
    <w:rsid w:val="009D3C86"/>
    <w:rsid w:val="009E1962"/>
    <w:rsid w:val="009E6730"/>
    <w:rsid w:val="009F5287"/>
    <w:rsid w:val="00A02AE1"/>
    <w:rsid w:val="00A31FFB"/>
    <w:rsid w:val="00A34E41"/>
    <w:rsid w:val="00A37DB9"/>
    <w:rsid w:val="00A62907"/>
    <w:rsid w:val="00A71F4A"/>
    <w:rsid w:val="00A7255C"/>
    <w:rsid w:val="00AA1C0A"/>
    <w:rsid w:val="00AB1726"/>
    <w:rsid w:val="00AD653F"/>
    <w:rsid w:val="00AE6080"/>
    <w:rsid w:val="00AE7235"/>
    <w:rsid w:val="00AF2F80"/>
    <w:rsid w:val="00B105C0"/>
    <w:rsid w:val="00B15E47"/>
    <w:rsid w:val="00B17B24"/>
    <w:rsid w:val="00B20E55"/>
    <w:rsid w:val="00B728C5"/>
    <w:rsid w:val="00B7334C"/>
    <w:rsid w:val="00B80A62"/>
    <w:rsid w:val="00B8293F"/>
    <w:rsid w:val="00B8530C"/>
    <w:rsid w:val="00B86260"/>
    <w:rsid w:val="00BB0D62"/>
    <w:rsid w:val="00BD7900"/>
    <w:rsid w:val="00BE0601"/>
    <w:rsid w:val="00BF4D09"/>
    <w:rsid w:val="00C13D39"/>
    <w:rsid w:val="00C54DF4"/>
    <w:rsid w:val="00C66CFB"/>
    <w:rsid w:val="00C71CA8"/>
    <w:rsid w:val="00C727D4"/>
    <w:rsid w:val="00C77C6A"/>
    <w:rsid w:val="00C95B01"/>
    <w:rsid w:val="00CA3610"/>
    <w:rsid w:val="00CB04D1"/>
    <w:rsid w:val="00CC2153"/>
    <w:rsid w:val="00CE2CED"/>
    <w:rsid w:val="00CF7E9E"/>
    <w:rsid w:val="00D06687"/>
    <w:rsid w:val="00D56477"/>
    <w:rsid w:val="00D5748A"/>
    <w:rsid w:val="00D72163"/>
    <w:rsid w:val="00DA6A35"/>
    <w:rsid w:val="00DD7622"/>
    <w:rsid w:val="00E25622"/>
    <w:rsid w:val="00E3338A"/>
    <w:rsid w:val="00E3432B"/>
    <w:rsid w:val="00E35E93"/>
    <w:rsid w:val="00EA5B32"/>
    <w:rsid w:val="00EC33DF"/>
    <w:rsid w:val="00EC6164"/>
    <w:rsid w:val="00EE3060"/>
    <w:rsid w:val="00F03EA5"/>
    <w:rsid w:val="00F060B4"/>
    <w:rsid w:val="00F144B8"/>
    <w:rsid w:val="00F345C7"/>
    <w:rsid w:val="00F41CB5"/>
    <w:rsid w:val="00F45273"/>
    <w:rsid w:val="00FA1376"/>
    <w:rsid w:val="00FB455F"/>
    <w:rsid w:val="00FD46DC"/>
    <w:rsid w:val="00FD521D"/>
    <w:rsid w:val="00FE432A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3D80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3D80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7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33D80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3D80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[Escriba el subtítulo del documento]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BFB2B-F1B5-4760-A0E5-AD550E01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 BARDALES</dc:creator>
  <cp:lastModifiedBy>CASTILLO BARDALES</cp:lastModifiedBy>
  <cp:revision>2</cp:revision>
  <cp:lastPrinted>2015-07-31T22:35:00Z</cp:lastPrinted>
  <dcterms:created xsi:type="dcterms:W3CDTF">2015-07-31T22:36:00Z</dcterms:created>
  <dcterms:modified xsi:type="dcterms:W3CDTF">2015-07-31T22:36:00Z</dcterms:modified>
</cp:coreProperties>
</file>