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9D" w:rsidRPr="00572E75" w:rsidRDefault="00215414" w:rsidP="00215414">
      <w:pPr>
        <w:jc w:val="center"/>
        <w:rPr>
          <w:rFonts w:cs="Arial"/>
          <w:b/>
          <w:sz w:val="48"/>
          <w:szCs w:val="42"/>
          <w:highlight w:val="yellow"/>
        </w:rPr>
      </w:pPr>
      <w:bookmarkStart w:id="0" w:name="_GoBack"/>
      <w:bookmarkEnd w:id="0"/>
      <w:r w:rsidRPr="00572E75">
        <w:rPr>
          <w:rFonts w:cs="Arial"/>
          <w:b/>
          <w:sz w:val="44"/>
          <w:szCs w:val="42"/>
        </w:rPr>
        <w:t>SNP</w:t>
      </w:r>
      <w:r w:rsidR="00A10A9D" w:rsidRPr="00572E75">
        <w:rPr>
          <w:rFonts w:cs="Arial"/>
          <w:b/>
          <w:sz w:val="44"/>
          <w:szCs w:val="42"/>
        </w:rPr>
        <w:t xml:space="preserve"> </w:t>
      </w:r>
      <w:r w:rsidR="002D38F6" w:rsidRPr="00572E75">
        <w:rPr>
          <w:rFonts w:cs="Arial"/>
          <w:b/>
          <w:sz w:val="44"/>
          <w:szCs w:val="42"/>
        </w:rPr>
        <w:t xml:space="preserve">y </w:t>
      </w:r>
      <w:proofErr w:type="spellStart"/>
      <w:r w:rsidR="002D38F6" w:rsidRPr="00572E75">
        <w:rPr>
          <w:rFonts w:cs="Arial"/>
          <w:b/>
          <w:sz w:val="44"/>
          <w:szCs w:val="42"/>
        </w:rPr>
        <w:t>Cenfotur</w:t>
      </w:r>
      <w:proofErr w:type="spellEnd"/>
      <w:r w:rsidR="002D38F6" w:rsidRPr="00572E75">
        <w:rPr>
          <w:rFonts w:cs="Arial"/>
          <w:b/>
          <w:sz w:val="44"/>
          <w:szCs w:val="42"/>
        </w:rPr>
        <w:t xml:space="preserve"> </w:t>
      </w:r>
      <w:r w:rsidR="00A10A9D" w:rsidRPr="00572E75">
        <w:rPr>
          <w:rFonts w:cs="Arial"/>
          <w:b/>
          <w:sz w:val="44"/>
          <w:szCs w:val="42"/>
        </w:rPr>
        <w:t xml:space="preserve">firman convenio para que futuros chefs promuevan </w:t>
      </w:r>
      <w:r w:rsidR="00507AE5">
        <w:rPr>
          <w:rFonts w:cs="Arial"/>
          <w:b/>
          <w:sz w:val="44"/>
          <w:szCs w:val="42"/>
        </w:rPr>
        <w:t xml:space="preserve">el </w:t>
      </w:r>
      <w:r w:rsidR="00F96A38" w:rsidRPr="00572E75">
        <w:rPr>
          <w:rFonts w:cs="Arial"/>
          <w:b/>
          <w:sz w:val="44"/>
          <w:szCs w:val="42"/>
        </w:rPr>
        <w:t xml:space="preserve">uso </w:t>
      </w:r>
      <w:r w:rsidR="00A10A9D" w:rsidRPr="00572E75">
        <w:rPr>
          <w:rFonts w:cs="Arial"/>
          <w:b/>
          <w:sz w:val="44"/>
          <w:szCs w:val="42"/>
        </w:rPr>
        <w:t>de pescados azules</w:t>
      </w:r>
      <w:r w:rsidR="00B42DCE" w:rsidRPr="00572E75">
        <w:rPr>
          <w:rFonts w:cs="Arial"/>
          <w:b/>
          <w:sz w:val="44"/>
          <w:szCs w:val="42"/>
        </w:rPr>
        <w:t xml:space="preserve"> en gastronomía peruana</w:t>
      </w:r>
    </w:p>
    <w:p w:rsidR="00215414" w:rsidRPr="00215414" w:rsidRDefault="00215414" w:rsidP="00215414">
      <w:pPr>
        <w:pStyle w:val="Prrafodelista"/>
        <w:jc w:val="both"/>
        <w:rPr>
          <w:rFonts w:cs="Arial"/>
          <w:i/>
          <w:sz w:val="24"/>
          <w:szCs w:val="24"/>
        </w:rPr>
      </w:pPr>
    </w:p>
    <w:p w:rsidR="00F96A38" w:rsidRPr="007F6BA1" w:rsidRDefault="007D3910" w:rsidP="00F96A38">
      <w:pPr>
        <w:pStyle w:val="Prrafodelista"/>
        <w:numPr>
          <w:ilvl w:val="0"/>
          <w:numId w:val="1"/>
        </w:numPr>
        <w:jc w:val="both"/>
        <w:rPr>
          <w:rFonts w:cs="Arial"/>
          <w:i/>
          <w:sz w:val="28"/>
          <w:szCs w:val="24"/>
        </w:rPr>
      </w:pPr>
      <w:r>
        <w:rPr>
          <w:rFonts w:cs="Arial"/>
          <w:i/>
          <w:sz w:val="24"/>
        </w:rPr>
        <w:t>Los j</w:t>
      </w:r>
      <w:r w:rsidR="00F96A38" w:rsidRPr="007F6BA1">
        <w:rPr>
          <w:rFonts w:cs="Arial"/>
          <w:i/>
          <w:sz w:val="24"/>
        </w:rPr>
        <w:t xml:space="preserve">óvenes cocineros conocerán </w:t>
      </w:r>
      <w:r w:rsidR="00A510D1">
        <w:rPr>
          <w:rFonts w:cs="Arial"/>
          <w:i/>
          <w:sz w:val="24"/>
        </w:rPr>
        <w:t xml:space="preserve">las </w:t>
      </w:r>
      <w:r w:rsidR="00F96A38" w:rsidRPr="007F6BA1">
        <w:rPr>
          <w:rFonts w:cs="Arial"/>
          <w:i/>
          <w:sz w:val="24"/>
        </w:rPr>
        <w:t>bondades nutricionales y versatilidad de</w:t>
      </w:r>
      <w:r w:rsidR="00A510D1">
        <w:rPr>
          <w:rFonts w:cs="Arial"/>
          <w:i/>
          <w:sz w:val="24"/>
        </w:rPr>
        <w:t>l</w:t>
      </w:r>
      <w:r w:rsidR="00F96A38" w:rsidRPr="007F6BA1">
        <w:rPr>
          <w:rFonts w:cs="Arial"/>
          <w:i/>
          <w:sz w:val="24"/>
        </w:rPr>
        <w:t xml:space="preserve"> </w:t>
      </w:r>
      <w:r w:rsidR="00A510D1" w:rsidRPr="00A510D1">
        <w:rPr>
          <w:rFonts w:cs="Arial"/>
          <w:i/>
          <w:sz w:val="24"/>
        </w:rPr>
        <w:t xml:space="preserve">jurel, bonito, caballa y anchoveta </w:t>
      </w:r>
      <w:r w:rsidR="00A510D1">
        <w:rPr>
          <w:rFonts w:cs="Arial"/>
          <w:i/>
          <w:sz w:val="24"/>
        </w:rPr>
        <w:t xml:space="preserve">en </w:t>
      </w:r>
      <w:r>
        <w:rPr>
          <w:rFonts w:cs="Arial"/>
          <w:i/>
          <w:sz w:val="24"/>
        </w:rPr>
        <w:t xml:space="preserve">los platos de la </w:t>
      </w:r>
      <w:r w:rsidR="00A510D1">
        <w:rPr>
          <w:rFonts w:cs="Arial"/>
          <w:i/>
          <w:sz w:val="24"/>
        </w:rPr>
        <w:t xml:space="preserve">cocina peruana. </w:t>
      </w:r>
    </w:p>
    <w:p w:rsidR="007F6BA1" w:rsidRPr="007F6BA1" w:rsidRDefault="007F6BA1" w:rsidP="007F6BA1">
      <w:pPr>
        <w:pStyle w:val="Prrafodelista"/>
        <w:jc w:val="both"/>
        <w:rPr>
          <w:rFonts w:cs="Arial"/>
          <w:i/>
          <w:sz w:val="28"/>
          <w:szCs w:val="24"/>
        </w:rPr>
      </w:pPr>
    </w:p>
    <w:p w:rsidR="009D3D80" w:rsidRPr="007F6BA1" w:rsidRDefault="005041AC" w:rsidP="00E7265E">
      <w:pPr>
        <w:pStyle w:val="Prrafodelista"/>
        <w:numPr>
          <w:ilvl w:val="0"/>
          <w:numId w:val="1"/>
        </w:numPr>
        <w:jc w:val="both"/>
        <w:rPr>
          <w:rFonts w:cs="Arial"/>
          <w:i/>
          <w:sz w:val="28"/>
          <w:szCs w:val="24"/>
        </w:rPr>
      </w:pPr>
      <w:r>
        <w:rPr>
          <w:rFonts w:cs="Arial"/>
          <w:i/>
          <w:sz w:val="24"/>
        </w:rPr>
        <w:t>Este c</w:t>
      </w:r>
      <w:r w:rsidR="00F96A38" w:rsidRPr="007F6BA1">
        <w:rPr>
          <w:rFonts w:cs="Arial"/>
          <w:i/>
          <w:sz w:val="24"/>
        </w:rPr>
        <w:t>onvenio busca la sostenibilidad de otras especies con señales de alerta como lenguado, corvina y chita</w:t>
      </w:r>
      <w:r w:rsidR="00FD279C" w:rsidRPr="007F6BA1">
        <w:rPr>
          <w:rFonts w:cs="Arial"/>
          <w:i/>
          <w:sz w:val="28"/>
          <w:szCs w:val="24"/>
        </w:rPr>
        <w:t xml:space="preserve">. </w:t>
      </w:r>
    </w:p>
    <w:p w:rsidR="007F6BA1" w:rsidRDefault="007F6BA1" w:rsidP="00215414">
      <w:pPr>
        <w:jc w:val="both"/>
        <w:rPr>
          <w:rFonts w:cs="Arial"/>
          <w:b/>
        </w:rPr>
      </w:pPr>
    </w:p>
    <w:p w:rsidR="0052794F" w:rsidRDefault="00E7265E" w:rsidP="00215414">
      <w:pPr>
        <w:jc w:val="both"/>
        <w:rPr>
          <w:rFonts w:cs="Arial"/>
        </w:rPr>
      </w:pPr>
      <w:r>
        <w:rPr>
          <w:rFonts w:cs="Arial"/>
          <w:b/>
        </w:rPr>
        <w:t xml:space="preserve">Lima, </w:t>
      </w:r>
      <w:r w:rsidR="00EE2A5F">
        <w:rPr>
          <w:rFonts w:cs="Arial"/>
          <w:b/>
        </w:rPr>
        <w:t>08</w:t>
      </w:r>
      <w:r w:rsidR="00C674F3" w:rsidRPr="00C674F3">
        <w:rPr>
          <w:rFonts w:cs="Arial"/>
          <w:b/>
        </w:rPr>
        <w:t xml:space="preserve"> de </w:t>
      </w:r>
      <w:r w:rsidR="00EE2A5F">
        <w:rPr>
          <w:rFonts w:cs="Arial"/>
          <w:b/>
        </w:rPr>
        <w:t>mayo</w:t>
      </w:r>
      <w:r w:rsidR="00C674F3" w:rsidRPr="00C674F3">
        <w:rPr>
          <w:rFonts w:cs="Arial"/>
          <w:b/>
        </w:rPr>
        <w:t xml:space="preserve"> de 201</w:t>
      </w:r>
      <w:r w:rsidR="00215414">
        <w:rPr>
          <w:rFonts w:cs="Arial"/>
          <w:b/>
        </w:rPr>
        <w:t>7</w:t>
      </w:r>
      <w:r w:rsidR="00C674F3" w:rsidRPr="00C674F3">
        <w:rPr>
          <w:rFonts w:cs="Arial"/>
          <w:b/>
        </w:rPr>
        <w:t>.-</w:t>
      </w:r>
      <w:r w:rsidR="00C674F3">
        <w:rPr>
          <w:rFonts w:cs="Arial"/>
        </w:rPr>
        <w:t xml:space="preserve"> </w:t>
      </w:r>
      <w:r w:rsidR="00215414">
        <w:rPr>
          <w:rFonts w:cs="Arial"/>
        </w:rPr>
        <w:t>La Sociedad Nacional de Pesquería (SNP) y el Centro de Formación en Turismo (</w:t>
      </w:r>
      <w:proofErr w:type="spellStart"/>
      <w:r w:rsidR="00215414">
        <w:rPr>
          <w:rFonts w:cs="Arial"/>
        </w:rPr>
        <w:t>Cenfotur</w:t>
      </w:r>
      <w:proofErr w:type="spellEnd"/>
      <w:r w:rsidR="00215414">
        <w:rPr>
          <w:rFonts w:cs="Arial"/>
        </w:rPr>
        <w:t xml:space="preserve">) firmaron hoy un convenio que </w:t>
      </w:r>
      <w:r w:rsidR="00B667BC">
        <w:rPr>
          <w:rFonts w:cs="Arial"/>
        </w:rPr>
        <w:t xml:space="preserve">busca promover entre los alumnos de gastronomía </w:t>
      </w:r>
      <w:r w:rsidR="00B3150E">
        <w:rPr>
          <w:rFonts w:cs="Arial"/>
        </w:rPr>
        <w:t xml:space="preserve">y futuros chefs la utilización y </w:t>
      </w:r>
      <w:r w:rsidR="008B57D7">
        <w:rPr>
          <w:rFonts w:cs="Arial"/>
        </w:rPr>
        <w:t xml:space="preserve">promoción </w:t>
      </w:r>
      <w:r w:rsidR="00215414">
        <w:rPr>
          <w:rFonts w:cs="Arial"/>
        </w:rPr>
        <w:t xml:space="preserve">de </w:t>
      </w:r>
      <w:r w:rsidR="00572E75">
        <w:rPr>
          <w:rFonts w:cs="Arial"/>
        </w:rPr>
        <w:t xml:space="preserve">los </w:t>
      </w:r>
      <w:r w:rsidR="00215414">
        <w:rPr>
          <w:rFonts w:cs="Arial"/>
        </w:rPr>
        <w:t>pescados azules en l</w:t>
      </w:r>
      <w:r w:rsidR="008B57D7">
        <w:rPr>
          <w:rFonts w:cs="Arial"/>
        </w:rPr>
        <w:t>os más diversos platos de la cocina</w:t>
      </w:r>
      <w:r w:rsidR="00215414">
        <w:rPr>
          <w:rFonts w:cs="Arial"/>
        </w:rPr>
        <w:t xml:space="preserve"> peruana.</w:t>
      </w:r>
    </w:p>
    <w:p w:rsidR="00215414" w:rsidRDefault="00215414" w:rsidP="00215414">
      <w:pPr>
        <w:jc w:val="both"/>
        <w:rPr>
          <w:rFonts w:cs="Arial"/>
        </w:rPr>
      </w:pPr>
      <w:r>
        <w:rPr>
          <w:rFonts w:cs="Arial"/>
        </w:rPr>
        <w:t xml:space="preserve">Actualmente, las escuelas de </w:t>
      </w:r>
      <w:r w:rsidR="004A727C">
        <w:rPr>
          <w:rFonts w:cs="Arial"/>
        </w:rPr>
        <w:t xml:space="preserve">gastronomía </w:t>
      </w:r>
      <w:r>
        <w:rPr>
          <w:rFonts w:cs="Arial"/>
        </w:rPr>
        <w:t xml:space="preserve">en el Perú utilizan </w:t>
      </w:r>
      <w:r w:rsidR="004A727C">
        <w:rPr>
          <w:rFonts w:cs="Arial"/>
        </w:rPr>
        <w:t xml:space="preserve">en su mayoría </w:t>
      </w:r>
      <w:r>
        <w:rPr>
          <w:rFonts w:cs="Arial"/>
        </w:rPr>
        <w:t>pescados como lenguado, corvina, chita, ojo de uva, salmón, entre otros</w:t>
      </w:r>
      <w:r w:rsidR="00B42DCE">
        <w:rPr>
          <w:rFonts w:cs="Arial"/>
        </w:rPr>
        <w:t>,</w:t>
      </w:r>
      <w:r>
        <w:rPr>
          <w:rFonts w:cs="Arial"/>
        </w:rPr>
        <w:t xml:space="preserve"> para la elaboración de platos de corte marino.</w:t>
      </w:r>
    </w:p>
    <w:p w:rsidR="00215414" w:rsidRDefault="00215414" w:rsidP="00215414">
      <w:pPr>
        <w:jc w:val="both"/>
        <w:rPr>
          <w:rFonts w:cs="Arial"/>
        </w:rPr>
      </w:pPr>
      <w:r>
        <w:rPr>
          <w:rFonts w:cs="Arial"/>
        </w:rPr>
        <w:t xml:space="preserve">Por ello, el acuerdo institucional suscrito hoy señala que </w:t>
      </w:r>
      <w:proofErr w:type="spellStart"/>
      <w:r>
        <w:rPr>
          <w:rFonts w:cs="Arial"/>
        </w:rPr>
        <w:t>Cenfotur</w:t>
      </w:r>
      <w:proofErr w:type="spellEnd"/>
      <w:r>
        <w:rPr>
          <w:rFonts w:cs="Arial"/>
        </w:rPr>
        <w:t xml:space="preserve"> incluirá el uso de los pescados azules (como jurel, bonito, caballa y anchoveta) dentro de la malla curricular de su carrera técnica de </w:t>
      </w:r>
      <w:r w:rsidR="00B42DCE">
        <w:rPr>
          <w:rFonts w:cs="Arial"/>
        </w:rPr>
        <w:t>C</w:t>
      </w:r>
      <w:r>
        <w:rPr>
          <w:rFonts w:cs="Arial"/>
        </w:rPr>
        <w:t xml:space="preserve">ocina </w:t>
      </w:r>
      <w:r w:rsidR="00B42DCE">
        <w:rPr>
          <w:rFonts w:cs="Arial"/>
        </w:rPr>
        <w:t>P</w:t>
      </w:r>
      <w:r>
        <w:rPr>
          <w:rFonts w:cs="Arial"/>
        </w:rPr>
        <w:t>eruana u otras de interés.</w:t>
      </w:r>
    </w:p>
    <w:p w:rsidR="00B42DCE" w:rsidRDefault="00215414" w:rsidP="00215414">
      <w:pPr>
        <w:jc w:val="both"/>
        <w:rPr>
          <w:rFonts w:cs="Arial"/>
        </w:rPr>
      </w:pPr>
      <w:r>
        <w:rPr>
          <w:rFonts w:cs="Arial"/>
        </w:rPr>
        <w:t xml:space="preserve">Al respecto, la presidenta de la SNP, Elena Conterno resaltó la importancia </w:t>
      </w:r>
      <w:r w:rsidR="00B42DCE">
        <w:rPr>
          <w:rFonts w:cs="Arial"/>
        </w:rPr>
        <w:t>del convenio</w:t>
      </w:r>
      <w:r w:rsidR="002A29C1">
        <w:rPr>
          <w:rFonts w:cs="Arial"/>
        </w:rPr>
        <w:t>,</w:t>
      </w:r>
      <w:r w:rsidR="00B42DCE">
        <w:rPr>
          <w:rFonts w:cs="Arial"/>
        </w:rPr>
        <w:t xml:space="preserve"> pues es una oportunidad para que los jóvenes cocineros conozcan las bondades de est</w:t>
      </w:r>
      <w:r w:rsidR="002A29C1">
        <w:rPr>
          <w:rFonts w:cs="Arial"/>
        </w:rPr>
        <w:t>as especies,</w:t>
      </w:r>
      <w:r w:rsidR="00B42DCE">
        <w:rPr>
          <w:rFonts w:cs="Arial"/>
        </w:rPr>
        <w:t xml:space="preserve"> no solo a nivel nutricional sino también </w:t>
      </w:r>
      <w:r w:rsidR="007D379D">
        <w:rPr>
          <w:rFonts w:cs="Arial"/>
        </w:rPr>
        <w:t>por</w:t>
      </w:r>
      <w:r w:rsidR="00B42DCE">
        <w:rPr>
          <w:rFonts w:cs="Arial"/>
        </w:rPr>
        <w:t xml:space="preserve"> su versatilidad para las diferentes preparaciones.</w:t>
      </w:r>
    </w:p>
    <w:p w:rsidR="00215414" w:rsidRDefault="00B42DCE" w:rsidP="00F96A38">
      <w:pPr>
        <w:jc w:val="both"/>
        <w:rPr>
          <w:rFonts w:cs="Arial"/>
        </w:rPr>
      </w:pPr>
      <w:r>
        <w:rPr>
          <w:rFonts w:cs="Arial"/>
        </w:rPr>
        <w:t>“La sosteni</w:t>
      </w:r>
      <w:r w:rsidR="007D379D">
        <w:rPr>
          <w:rFonts w:cs="Arial"/>
        </w:rPr>
        <w:t>bi</w:t>
      </w:r>
      <w:r>
        <w:rPr>
          <w:rFonts w:cs="Arial"/>
        </w:rPr>
        <w:t xml:space="preserve">lidad de los recursos marinos es tarea de todos y los cocineros cumplen un rol muy importante en la cadena de consumo de pescado. Si ellos ofrecen a los consumidores platos en base a pescados azules </w:t>
      </w:r>
      <w:r w:rsidR="00A32036">
        <w:rPr>
          <w:rFonts w:cs="Arial"/>
        </w:rPr>
        <w:t xml:space="preserve">que son nutritivos, agradables pero sobre todo </w:t>
      </w:r>
      <w:r w:rsidR="00A32036" w:rsidRPr="00A32036">
        <w:rPr>
          <w:rFonts w:cs="Arial"/>
        </w:rPr>
        <w:t>abundan</w:t>
      </w:r>
      <w:r w:rsidR="00A32036">
        <w:rPr>
          <w:rFonts w:cs="Arial"/>
        </w:rPr>
        <w:t>tes</w:t>
      </w:r>
      <w:r>
        <w:rPr>
          <w:rFonts w:cs="Arial"/>
        </w:rPr>
        <w:t>, se estará cuidando la supervivencia de otras especies con señales de alerta como el l</w:t>
      </w:r>
      <w:r w:rsidR="00F96A38">
        <w:rPr>
          <w:rFonts w:cs="Arial"/>
        </w:rPr>
        <w:t xml:space="preserve">enguado, la corvina y la chita”, subrayó. </w:t>
      </w:r>
    </w:p>
    <w:p w:rsidR="00215414" w:rsidRDefault="00215414" w:rsidP="00215414">
      <w:pPr>
        <w:jc w:val="both"/>
        <w:rPr>
          <w:rFonts w:cs="Arial"/>
        </w:rPr>
      </w:pPr>
      <w:r>
        <w:rPr>
          <w:rFonts w:cs="Arial"/>
        </w:rPr>
        <w:t>Por su parte, l</w:t>
      </w:r>
      <w:r w:rsidRPr="00215414">
        <w:rPr>
          <w:rFonts w:cs="Arial"/>
        </w:rPr>
        <w:t xml:space="preserve">a </w:t>
      </w:r>
      <w:r>
        <w:rPr>
          <w:rFonts w:cs="Arial"/>
        </w:rPr>
        <w:t>d</w:t>
      </w:r>
      <w:r w:rsidRPr="00215414">
        <w:rPr>
          <w:rFonts w:cs="Arial"/>
        </w:rPr>
        <w:t xml:space="preserve">irectora </w:t>
      </w:r>
      <w:r>
        <w:rPr>
          <w:rFonts w:cs="Arial"/>
        </w:rPr>
        <w:t>n</w:t>
      </w:r>
      <w:r w:rsidRPr="00215414">
        <w:rPr>
          <w:rFonts w:cs="Arial"/>
        </w:rPr>
        <w:t xml:space="preserve">acional de </w:t>
      </w:r>
      <w:proofErr w:type="spellStart"/>
      <w:r w:rsidRPr="00215414">
        <w:rPr>
          <w:rFonts w:cs="Arial"/>
        </w:rPr>
        <w:t>C</w:t>
      </w:r>
      <w:r>
        <w:rPr>
          <w:rFonts w:cs="Arial"/>
        </w:rPr>
        <w:t>enfotur</w:t>
      </w:r>
      <w:proofErr w:type="spellEnd"/>
      <w:r>
        <w:rPr>
          <w:rFonts w:cs="Arial"/>
        </w:rPr>
        <w:t>,</w:t>
      </w:r>
      <w:r w:rsidRPr="00215414">
        <w:rPr>
          <w:rFonts w:cs="Arial"/>
        </w:rPr>
        <w:t xml:space="preserve"> Madeleine Burns, destacó la importancia de realizar acciones conjuntas que promuev</w:t>
      </w:r>
      <w:r>
        <w:rPr>
          <w:rFonts w:cs="Arial"/>
        </w:rPr>
        <w:t>e</w:t>
      </w:r>
      <w:r w:rsidRPr="00215414">
        <w:rPr>
          <w:rFonts w:cs="Arial"/>
        </w:rPr>
        <w:t xml:space="preserve">n la investigación, el desarrollo de la ciencia y la tecnología para el desarrollo institucional. </w:t>
      </w:r>
    </w:p>
    <w:p w:rsidR="00215414" w:rsidRDefault="00215414" w:rsidP="00215414">
      <w:pPr>
        <w:jc w:val="both"/>
        <w:rPr>
          <w:rFonts w:cs="Arial"/>
        </w:rPr>
      </w:pPr>
      <w:r w:rsidRPr="00215414">
        <w:rPr>
          <w:rFonts w:cs="Arial"/>
        </w:rPr>
        <w:lastRenderedPageBreak/>
        <w:t>“Incentivando la preservación de la cultura y medio ambiente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Cenfotur</w:t>
      </w:r>
      <w:proofErr w:type="spellEnd"/>
      <w:r w:rsidRPr="00215414">
        <w:rPr>
          <w:rFonts w:cs="Arial"/>
        </w:rPr>
        <w:t xml:space="preserve"> incluirá en los cursos de pescados y mariscos</w:t>
      </w:r>
      <w:r w:rsidR="00B42DCE">
        <w:rPr>
          <w:rFonts w:cs="Arial"/>
        </w:rPr>
        <w:t xml:space="preserve"> el uso de</w:t>
      </w:r>
      <w:r w:rsidRPr="00215414">
        <w:rPr>
          <w:rFonts w:cs="Arial"/>
        </w:rPr>
        <w:t xml:space="preserve"> los llamados pescados azules, lo que permitirá brindar un mejor servicio a las necesidades de la comunidad y contribuir con la sostenibilidad e impacto en la calidad de la alimentación”</w:t>
      </w:r>
      <w:r w:rsidR="00B42DCE">
        <w:rPr>
          <w:rFonts w:cs="Arial"/>
        </w:rPr>
        <w:t>, sostuvo</w:t>
      </w:r>
      <w:r w:rsidRPr="00215414">
        <w:rPr>
          <w:rFonts w:cs="Arial"/>
        </w:rPr>
        <w:t>.</w:t>
      </w:r>
    </w:p>
    <w:sectPr w:rsidR="00215414" w:rsidSect="000C261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9D" w:rsidRDefault="003D2A9D" w:rsidP="00C674F3">
      <w:pPr>
        <w:spacing w:after="0" w:line="240" w:lineRule="auto"/>
      </w:pPr>
      <w:r>
        <w:separator/>
      </w:r>
    </w:p>
  </w:endnote>
  <w:endnote w:type="continuationSeparator" w:id="0">
    <w:p w:rsidR="003D2A9D" w:rsidRDefault="003D2A9D" w:rsidP="00C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CE" w:rsidRPr="004F6A8F" w:rsidRDefault="00B42DCE" w:rsidP="00B66ADD">
    <w:pPr>
      <w:pStyle w:val="Piedepgina"/>
      <w:jc w:val="center"/>
      <w:rPr>
        <w:rFonts w:cstheme="minorHAnsi"/>
        <w:b/>
        <w:color w:val="C00000"/>
        <w:sz w:val="18"/>
      </w:rPr>
    </w:pPr>
    <w:r w:rsidRPr="004F6A8F">
      <w:rPr>
        <w:rFonts w:cstheme="minorHAnsi"/>
        <w:b/>
        <w:color w:val="C00000"/>
        <w:sz w:val="18"/>
      </w:rPr>
      <w:t>Sociedad Nacional de Pesquería</w:t>
    </w:r>
  </w:p>
  <w:p w:rsidR="00B42DCE" w:rsidRPr="00B66ADD" w:rsidRDefault="00B42DCE" w:rsidP="00B66ADD">
    <w:pPr>
      <w:pStyle w:val="Piedepgina"/>
      <w:jc w:val="center"/>
      <w:rPr>
        <w:rFonts w:cstheme="minorHAnsi"/>
        <w:color w:val="C45911" w:themeColor="accent2" w:themeShade="BF"/>
        <w:sz w:val="18"/>
      </w:rPr>
    </w:pPr>
    <w:r w:rsidRPr="00B66ADD">
      <w:rPr>
        <w:rFonts w:cstheme="minorHAnsi"/>
        <w:color w:val="C45911" w:themeColor="accent2" w:themeShade="BF"/>
        <w:sz w:val="18"/>
      </w:rPr>
      <w:t xml:space="preserve">Av. República de Panamá 3591, Piso 9- San Isidro / Teléfono 422-8844 / Correo: </w:t>
    </w:r>
    <w:hyperlink r:id="rId1" w:history="1">
      <w:r w:rsidRPr="00B66ADD">
        <w:rPr>
          <w:rStyle w:val="Hipervnculo"/>
          <w:rFonts w:cstheme="minorHAnsi"/>
          <w:color w:val="C45911" w:themeColor="accent2" w:themeShade="BF"/>
          <w:sz w:val="18"/>
        </w:rPr>
        <w:t>snpnet@snp.org.pe</w:t>
      </w:r>
    </w:hyperlink>
  </w:p>
  <w:p w:rsidR="00B42DCE" w:rsidRDefault="00072853" w:rsidP="00B66ADD">
    <w:pPr>
      <w:pStyle w:val="Piedepgina"/>
      <w:jc w:val="center"/>
    </w:pPr>
    <w:hyperlink r:id="rId2" w:history="1">
      <w:r w:rsidR="00B42DCE" w:rsidRPr="00B66ADD">
        <w:rPr>
          <w:rStyle w:val="Hipervnculo"/>
          <w:rFonts w:cstheme="minorHAnsi"/>
          <w:color w:val="C45911" w:themeColor="accent2" w:themeShade="BF"/>
          <w:sz w:val="18"/>
        </w:rPr>
        <w:t>www.snp.org.pe</w:t>
      </w:r>
    </w:hyperlink>
  </w:p>
  <w:p w:rsidR="00B42DCE" w:rsidRDefault="00B42DCE" w:rsidP="00B66ADD">
    <w:pPr>
      <w:pStyle w:val="Piedepgina"/>
      <w:jc w:val="center"/>
    </w:pPr>
  </w:p>
  <w:p w:rsidR="00B42DCE" w:rsidRDefault="00B42DCE" w:rsidP="00B66ADD">
    <w:pPr>
      <w:jc w:val="center"/>
    </w:pPr>
    <w:r>
      <w:rPr>
        <w:noProof/>
        <w:lang w:eastAsia="es-PE"/>
      </w:rPr>
      <w:drawing>
        <wp:inline distT="0" distB="0" distL="0" distR="0">
          <wp:extent cx="180975" cy="180975"/>
          <wp:effectExtent l="0" t="0" r="9525" b="9525"/>
          <wp:docPr id="9" name="Imagen 9" descr="C:\Users\Comunicaciones\AppData\Local\Microsoft\Windows\INetCache\Content.Word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PE"/>
      </w:rPr>
      <w:drawing>
        <wp:inline distT="0" distB="0" distL="0" distR="0">
          <wp:extent cx="180975" cy="180975"/>
          <wp:effectExtent l="0" t="0" r="9525" b="9525"/>
          <wp:docPr id="8" name="Imagen 8" descr="C:\Users\Comunicaciones\AppData\Local\Microsoft\Windows\INetCache\Content.Word\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ciones\AppData\Local\Microsoft\Windows\INetCache\Content.Word\twit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>
          <wp:extent cx="190500" cy="190500"/>
          <wp:effectExtent l="0" t="0" r="0" b="0"/>
          <wp:docPr id="7" name="Imagen 7" descr="C:\Users\Comunicaciones\AppData\Local\Microsoft\Windows\INetCache\Content.Word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municaciones\AppData\Local\Microsoft\Windows\INetCache\Content.Word\Youtub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>
          <wp:extent cx="180975" cy="180975"/>
          <wp:effectExtent l="0" t="0" r="9525" b="9525"/>
          <wp:docPr id="6" name="Imagen 6" descr="C:\Users\Comunicaciones\AppData\Local\Microsoft\Windows\INetCache\Content.Word\fli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es\AppData\Local\Microsoft\Windows\INetCache\Content.Word\flick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PE"/>
      </w:rPr>
      <w:drawing>
        <wp:inline distT="0" distB="0" distL="0" distR="0">
          <wp:extent cx="315424" cy="200025"/>
          <wp:effectExtent l="0" t="0" r="8890" b="0"/>
          <wp:docPr id="5" name="Imagen 5" descr="C:\Users\Comunicaciones\AppData\Local\Microsoft\Windows\INetCache\Content.Word\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omunicaciones\AppData\Local\Microsoft\Windows\INetCache\Content.Word\Instagram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22" cy="2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DCE" w:rsidRDefault="00B42D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9D" w:rsidRDefault="003D2A9D" w:rsidP="00C674F3">
      <w:pPr>
        <w:spacing w:after="0" w:line="240" w:lineRule="auto"/>
      </w:pPr>
      <w:r>
        <w:separator/>
      </w:r>
    </w:p>
  </w:footnote>
  <w:footnote w:type="continuationSeparator" w:id="0">
    <w:p w:rsidR="003D2A9D" w:rsidRDefault="003D2A9D" w:rsidP="00C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CE" w:rsidRDefault="006B1D6D">
    <w:pPr>
      <w:pStyle w:val="Encabezado"/>
    </w:pPr>
    <w:r>
      <w:rPr>
        <w:noProof/>
        <w:lang w:eastAsia="es-PE"/>
      </w:rPr>
      <w:drawing>
        <wp:inline distT="0" distB="0" distL="0" distR="0">
          <wp:extent cx="851285" cy="1003300"/>
          <wp:effectExtent l="0" t="0" r="6350" b="6350"/>
          <wp:docPr id="1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8" cy="10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DCE">
      <w:t xml:space="preserve">                        </w:t>
    </w:r>
    <w:r>
      <w:t xml:space="preserve">                                                               </w:t>
    </w:r>
    <w:r w:rsidR="00B42DCE">
      <w:t xml:space="preserve">   </w:t>
    </w:r>
    <w:r>
      <w:rPr>
        <w:noProof/>
        <w:lang w:eastAsia="es-PE"/>
      </w:rPr>
      <w:drawing>
        <wp:inline distT="0" distB="0" distL="0" distR="0">
          <wp:extent cx="1695450" cy="876300"/>
          <wp:effectExtent l="0" t="0" r="0" b="0"/>
          <wp:docPr id="2" name="Imagen 2" descr="C:\Users\Comunicaciones\AppData\Local\Microsoft\Windows\INetCache\Content.Word\logo cenfo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unicaciones\AppData\Local\Microsoft\Windows\INetCache\Content.Word\logo cenfo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DCE">
      <w:t xml:space="preserve">                           </w:t>
    </w:r>
  </w:p>
  <w:p w:rsidR="00B42DCE" w:rsidRDefault="00B42D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4F40"/>
    <w:multiLevelType w:val="hybridMultilevel"/>
    <w:tmpl w:val="2E20D5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D3D80"/>
    <w:rsid w:val="00051ED1"/>
    <w:rsid w:val="00072853"/>
    <w:rsid w:val="000C2613"/>
    <w:rsid w:val="00103A0E"/>
    <w:rsid w:val="00142063"/>
    <w:rsid w:val="001B5D51"/>
    <w:rsid w:val="00215414"/>
    <w:rsid w:val="002A29C1"/>
    <w:rsid w:val="002D01F0"/>
    <w:rsid w:val="002D38F6"/>
    <w:rsid w:val="002F5790"/>
    <w:rsid w:val="003912FE"/>
    <w:rsid w:val="003D2A9D"/>
    <w:rsid w:val="00471DB4"/>
    <w:rsid w:val="004A727C"/>
    <w:rsid w:val="004F6A8F"/>
    <w:rsid w:val="005041AC"/>
    <w:rsid w:val="00507AE5"/>
    <w:rsid w:val="0052794F"/>
    <w:rsid w:val="005503FA"/>
    <w:rsid w:val="00572E75"/>
    <w:rsid w:val="006B1D6D"/>
    <w:rsid w:val="006D4D2A"/>
    <w:rsid w:val="007D379D"/>
    <w:rsid w:val="007D3910"/>
    <w:rsid w:val="007F6BA1"/>
    <w:rsid w:val="0087009C"/>
    <w:rsid w:val="00872809"/>
    <w:rsid w:val="008B57D7"/>
    <w:rsid w:val="009A7746"/>
    <w:rsid w:val="009D3D80"/>
    <w:rsid w:val="00A10A9D"/>
    <w:rsid w:val="00A32036"/>
    <w:rsid w:val="00A326D7"/>
    <w:rsid w:val="00A510D1"/>
    <w:rsid w:val="00A52FE2"/>
    <w:rsid w:val="00AF522B"/>
    <w:rsid w:val="00B072A8"/>
    <w:rsid w:val="00B3150E"/>
    <w:rsid w:val="00B42DCE"/>
    <w:rsid w:val="00B667BC"/>
    <w:rsid w:val="00B66ADD"/>
    <w:rsid w:val="00B90C9A"/>
    <w:rsid w:val="00C1033D"/>
    <w:rsid w:val="00C14771"/>
    <w:rsid w:val="00C32CEB"/>
    <w:rsid w:val="00C674F3"/>
    <w:rsid w:val="00C70C0D"/>
    <w:rsid w:val="00CB6B11"/>
    <w:rsid w:val="00E6118E"/>
    <w:rsid w:val="00E7265E"/>
    <w:rsid w:val="00E83C5D"/>
    <w:rsid w:val="00ED0778"/>
    <w:rsid w:val="00EE2A5F"/>
    <w:rsid w:val="00F96A38"/>
    <w:rsid w:val="00FD279C"/>
    <w:rsid w:val="00FD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hyperlink" Target="http://www.snp.org.pe" TargetMode="External"/><Relationship Id="rId1" Type="http://schemas.openxmlformats.org/officeDocument/2006/relationships/hyperlink" Target="mailto:snpnet@snp.org.pe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BB7D-C26E-459D-BE93-9C36AD55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palma</dc:creator>
  <cp:lastModifiedBy>Usuario_Pc</cp:lastModifiedBy>
  <cp:revision>2</cp:revision>
  <cp:lastPrinted>2016-04-20T19:05:00Z</cp:lastPrinted>
  <dcterms:created xsi:type="dcterms:W3CDTF">2017-05-08T16:37:00Z</dcterms:created>
  <dcterms:modified xsi:type="dcterms:W3CDTF">2017-05-08T16:37:00Z</dcterms:modified>
</cp:coreProperties>
</file>