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82" w:rsidRPr="00F24054" w:rsidRDefault="006D4582" w:rsidP="002C658B">
      <w:pPr>
        <w:jc w:val="center"/>
        <w:rPr>
          <w:rFonts w:cs="Arial"/>
          <w:b/>
          <w:bCs/>
          <w:sz w:val="40"/>
          <w:szCs w:val="44"/>
        </w:rPr>
      </w:pPr>
      <w:r w:rsidRPr="00F24054">
        <w:rPr>
          <w:rFonts w:cs="Arial"/>
          <w:b/>
          <w:bCs/>
          <w:sz w:val="40"/>
          <w:szCs w:val="44"/>
        </w:rPr>
        <w:t>Invitación de Prensa</w:t>
      </w:r>
    </w:p>
    <w:p w:rsidR="006D4582" w:rsidRPr="00F24054" w:rsidRDefault="00F24054" w:rsidP="006D4582">
      <w:pPr>
        <w:pStyle w:val="Sinespaciado"/>
        <w:jc w:val="center"/>
        <w:rPr>
          <w:b/>
          <w:bCs/>
          <w:color w:val="C00000"/>
          <w:sz w:val="52"/>
          <w:szCs w:val="34"/>
        </w:rPr>
      </w:pPr>
      <w:r>
        <w:rPr>
          <w:b/>
          <w:bCs/>
          <w:color w:val="C00000"/>
          <w:sz w:val="48"/>
          <w:szCs w:val="34"/>
        </w:rPr>
        <w:t xml:space="preserve">SNP promoverá consumo responsable de pescado </w:t>
      </w:r>
      <w:r w:rsidR="006A308B">
        <w:rPr>
          <w:b/>
          <w:bCs/>
          <w:color w:val="C00000"/>
          <w:sz w:val="48"/>
          <w:szCs w:val="34"/>
        </w:rPr>
        <w:t xml:space="preserve">en </w:t>
      </w:r>
      <w:r>
        <w:rPr>
          <w:b/>
          <w:bCs/>
          <w:color w:val="C00000"/>
          <w:sz w:val="48"/>
          <w:szCs w:val="34"/>
        </w:rPr>
        <w:t>comedores populares en Ate</w:t>
      </w:r>
      <w:r w:rsidR="004863A7" w:rsidRPr="00F24054">
        <w:rPr>
          <w:b/>
          <w:bCs/>
          <w:color w:val="C00000"/>
          <w:sz w:val="48"/>
          <w:szCs w:val="34"/>
        </w:rPr>
        <w:t xml:space="preserve"> </w:t>
      </w:r>
    </w:p>
    <w:p w:rsidR="006D4582" w:rsidRPr="00063687" w:rsidRDefault="006D4582" w:rsidP="006D4582">
      <w:pPr>
        <w:pStyle w:val="Sinespaciado"/>
        <w:jc w:val="center"/>
        <w:rPr>
          <w:b/>
          <w:bCs/>
          <w:sz w:val="36"/>
          <w:szCs w:val="38"/>
        </w:rPr>
      </w:pPr>
    </w:p>
    <w:p w:rsidR="00F24054" w:rsidRPr="006A308B" w:rsidRDefault="001247F7" w:rsidP="00F24054">
      <w:pPr>
        <w:pStyle w:val="Sinespaciado"/>
        <w:numPr>
          <w:ilvl w:val="0"/>
          <w:numId w:val="3"/>
        </w:numPr>
        <w:jc w:val="both"/>
        <w:rPr>
          <w:rFonts w:cs="Arial"/>
          <w:sz w:val="28"/>
          <w:szCs w:val="28"/>
        </w:rPr>
      </w:pPr>
      <w:r w:rsidRPr="00F06584">
        <w:rPr>
          <w:bCs/>
          <w:i/>
          <w:sz w:val="26"/>
          <w:szCs w:val="26"/>
        </w:rPr>
        <w:t>C</w:t>
      </w:r>
      <w:r w:rsidR="00626E67" w:rsidRPr="00F06584">
        <w:rPr>
          <w:bCs/>
          <w:i/>
          <w:sz w:val="26"/>
          <w:szCs w:val="26"/>
        </w:rPr>
        <w:t xml:space="preserve">ampaña </w:t>
      </w:r>
      <w:r w:rsidR="00F24054" w:rsidRPr="00F06584">
        <w:rPr>
          <w:bCs/>
          <w:i/>
          <w:sz w:val="26"/>
          <w:szCs w:val="26"/>
        </w:rPr>
        <w:t>“Sa</w:t>
      </w:r>
      <w:r w:rsidR="00F06584">
        <w:rPr>
          <w:bCs/>
          <w:i/>
          <w:sz w:val="26"/>
          <w:szCs w:val="26"/>
        </w:rPr>
        <w:t>lvemos al Cebiche” llega al Cono Es</w:t>
      </w:r>
      <w:r w:rsidR="00F24054" w:rsidRPr="00F06584">
        <w:rPr>
          <w:bCs/>
          <w:i/>
          <w:sz w:val="26"/>
          <w:szCs w:val="26"/>
        </w:rPr>
        <w:t xml:space="preserve">te gracias al apoyo de la </w:t>
      </w:r>
      <w:r w:rsidR="00F06584" w:rsidRPr="00F06584">
        <w:rPr>
          <w:bCs/>
          <w:i/>
          <w:sz w:val="26"/>
          <w:szCs w:val="26"/>
        </w:rPr>
        <w:t xml:space="preserve">Municipalidad de Ate e </w:t>
      </w:r>
      <w:r w:rsidR="00AB1BC2" w:rsidRPr="00F06584">
        <w:rPr>
          <w:bCs/>
          <w:i/>
          <w:sz w:val="26"/>
          <w:szCs w:val="26"/>
        </w:rPr>
        <w:t xml:space="preserve">incentivará </w:t>
      </w:r>
      <w:r w:rsidR="00F24054" w:rsidRPr="00F06584">
        <w:rPr>
          <w:bCs/>
          <w:i/>
          <w:sz w:val="26"/>
          <w:szCs w:val="26"/>
        </w:rPr>
        <w:t xml:space="preserve">el consumo de </w:t>
      </w:r>
      <w:r w:rsidR="00AB1BC2" w:rsidRPr="00F06584">
        <w:rPr>
          <w:bCs/>
          <w:i/>
          <w:sz w:val="26"/>
          <w:szCs w:val="26"/>
        </w:rPr>
        <w:t xml:space="preserve">pescados azules (bonito, caballa y jurel) </w:t>
      </w:r>
      <w:r w:rsidR="00F24054" w:rsidRPr="00F06584">
        <w:rPr>
          <w:bCs/>
          <w:i/>
          <w:sz w:val="26"/>
          <w:szCs w:val="26"/>
        </w:rPr>
        <w:t>para la lucha contra la anemia.</w:t>
      </w:r>
    </w:p>
    <w:p w:rsidR="006A308B" w:rsidRPr="00F06584" w:rsidRDefault="006A308B" w:rsidP="006A308B">
      <w:pPr>
        <w:pStyle w:val="Sinespaciado"/>
        <w:ind w:left="720"/>
        <w:jc w:val="both"/>
        <w:rPr>
          <w:rFonts w:cs="Arial"/>
          <w:sz w:val="28"/>
          <w:szCs w:val="28"/>
        </w:rPr>
      </w:pPr>
    </w:p>
    <w:p w:rsidR="00F06584" w:rsidRPr="00F06584" w:rsidRDefault="00F06584" w:rsidP="00F24054">
      <w:pPr>
        <w:pStyle w:val="Sinespaciado"/>
        <w:numPr>
          <w:ilvl w:val="0"/>
          <w:numId w:val="3"/>
        </w:numPr>
        <w:jc w:val="both"/>
        <w:rPr>
          <w:rFonts w:cs="Arial"/>
          <w:sz w:val="28"/>
          <w:szCs w:val="28"/>
        </w:rPr>
      </w:pPr>
      <w:r>
        <w:rPr>
          <w:bCs/>
          <w:i/>
          <w:sz w:val="26"/>
          <w:szCs w:val="26"/>
        </w:rPr>
        <w:t xml:space="preserve">En </w:t>
      </w:r>
      <w:r w:rsidR="006A308B">
        <w:rPr>
          <w:bCs/>
          <w:i/>
          <w:sz w:val="26"/>
          <w:szCs w:val="26"/>
        </w:rPr>
        <w:t xml:space="preserve">este certamen </w:t>
      </w:r>
      <w:r>
        <w:rPr>
          <w:bCs/>
          <w:i/>
          <w:sz w:val="26"/>
          <w:szCs w:val="26"/>
        </w:rPr>
        <w:t xml:space="preserve">participarán el vicepresidente de la Sociedad Nacional de Pesquería, Ricardo </w:t>
      </w:r>
      <w:proofErr w:type="spellStart"/>
      <w:r>
        <w:rPr>
          <w:bCs/>
          <w:i/>
          <w:sz w:val="26"/>
          <w:szCs w:val="26"/>
        </w:rPr>
        <w:t>Bernales</w:t>
      </w:r>
      <w:proofErr w:type="spellEnd"/>
      <w:r w:rsidR="004F65E6">
        <w:rPr>
          <w:bCs/>
          <w:i/>
          <w:sz w:val="26"/>
          <w:szCs w:val="26"/>
        </w:rPr>
        <w:t>,</w:t>
      </w:r>
      <w:r>
        <w:rPr>
          <w:bCs/>
          <w:i/>
          <w:sz w:val="26"/>
          <w:szCs w:val="26"/>
        </w:rPr>
        <w:t xml:space="preserve"> y el Alcalde de Ate, </w:t>
      </w:r>
      <w:r w:rsidR="004F65E6">
        <w:rPr>
          <w:bCs/>
          <w:i/>
          <w:sz w:val="26"/>
          <w:szCs w:val="26"/>
        </w:rPr>
        <w:t>Ó</w:t>
      </w:r>
      <w:r>
        <w:rPr>
          <w:bCs/>
          <w:i/>
          <w:sz w:val="26"/>
          <w:szCs w:val="26"/>
        </w:rPr>
        <w:t xml:space="preserve">scar Benavides. </w:t>
      </w:r>
      <w:bookmarkStart w:id="0" w:name="_GoBack"/>
      <w:bookmarkEnd w:id="0"/>
    </w:p>
    <w:p w:rsidR="00830826" w:rsidRPr="00830826" w:rsidRDefault="00830826" w:rsidP="00830826">
      <w:pPr>
        <w:pStyle w:val="Sinespaciado"/>
        <w:ind w:left="720"/>
        <w:jc w:val="both"/>
        <w:rPr>
          <w:rFonts w:cs="Arial"/>
          <w:sz w:val="28"/>
          <w:szCs w:val="28"/>
        </w:rPr>
      </w:pPr>
    </w:p>
    <w:p w:rsidR="008042E0" w:rsidRDefault="00F24054" w:rsidP="008042E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el objetivo de promover el consumo responsable de pescado</w:t>
      </w:r>
      <w:r w:rsidR="00F51A6E">
        <w:rPr>
          <w:rFonts w:cs="Arial"/>
          <w:sz w:val="24"/>
          <w:szCs w:val="24"/>
        </w:rPr>
        <w:t xml:space="preserve"> y luchar contra la anemia</w:t>
      </w:r>
      <w:r w:rsidR="00E959ED">
        <w:rPr>
          <w:rFonts w:cs="Arial"/>
          <w:sz w:val="24"/>
          <w:szCs w:val="24"/>
        </w:rPr>
        <w:t xml:space="preserve">, </w:t>
      </w:r>
      <w:r w:rsidR="00A02738">
        <w:rPr>
          <w:rFonts w:cs="Arial"/>
          <w:sz w:val="24"/>
          <w:szCs w:val="24"/>
        </w:rPr>
        <w:t xml:space="preserve">la Sociedad Nacional de Pesquería </w:t>
      </w:r>
      <w:r w:rsidR="00E646FA">
        <w:rPr>
          <w:rFonts w:cs="Arial"/>
          <w:sz w:val="24"/>
          <w:szCs w:val="24"/>
        </w:rPr>
        <w:t xml:space="preserve">organizará este miércoles 22 de noviembre, en la Plaza de Armas de Ate, </w:t>
      </w:r>
      <w:r w:rsidR="00D35FCD">
        <w:rPr>
          <w:rFonts w:cs="Arial"/>
          <w:sz w:val="24"/>
          <w:szCs w:val="24"/>
        </w:rPr>
        <w:t xml:space="preserve">una </w:t>
      </w:r>
      <w:r w:rsidR="00A02738">
        <w:rPr>
          <w:rFonts w:cs="Arial"/>
          <w:sz w:val="24"/>
          <w:szCs w:val="24"/>
        </w:rPr>
        <w:t xml:space="preserve">edición </w:t>
      </w:r>
      <w:r w:rsidR="00D35FCD">
        <w:rPr>
          <w:rFonts w:cs="Arial"/>
          <w:sz w:val="24"/>
          <w:szCs w:val="24"/>
        </w:rPr>
        <w:t xml:space="preserve">más </w:t>
      </w:r>
      <w:r w:rsidR="00A02738">
        <w:rPr>
          <w:rFonts w:cs="Arial"/>
          <w:sz w:val="24"/>
          <w:szCs w:val="24"/>
        </w:rPr>
        <w:t xml:space="preserve">de </w:t>
      </w:r>
      <w:r w:rsidR="00FD2060">
        <w:rPr>
          <w:rFonts w:cs="Arial"/>
          <w:sz w:val="24"/>
          <w:szCs w:val="24"/>
        </w:rPr>
        <w:t xml:space="preserve">su </w:t>
      </w:r>
      <w:r w:rsidR="00FD2060" w:rsidRPr="002C658B">
        <w:rPr>
          <w:rFonts w:cs="Arial"/>
          <w:sz w:val="24"/>
          <w:szCs w:val="24"/>
        </w:rPr>
        <w:t xml:space="preserve">Campaña </w:t>
      </w:r>
      <w:r w:rsidR="00FD2060">
        <w:rPr>
          <w:rFonts w:cs="Arial"/>
          <w:sz w:val="24"/>
          <w:szCs w:val="24"/>
        </w:rPr>
        <w:t>“</w:t>
      </w:r>
      <w:r w:rsidR="008042E0" w:rsidRPr="002C658B">
        <w:rPr>
          <w:rFonts w:cs="Arial"/>
          <w:sz w:val="24"/>
          <w:szCs w:val="24"/>
        </w:rPr>
        <w:t xml:space="preserve">Salvemos </w:t>
      </w:r>
      <w:r w:rsidR="00FD2060">
        <w:rPr>
          <w:rFonts w:cs="Arial"/>
          <w:sz w:val="24"/>
          <w:szCs w:val="24"/>
        </w:rPr>
        <w:t>e</w:t>
      </w:r>
      <w:r w:rsidR="008042E0" w:rsidRPr="002C658B">
        <w:rPr>
          <w:rFonts w:cs="Arial"/>
          <w:sz w:val="24"/>
          <w:szCs w:val="24"/>
        </w:rPr>
        <w:t>l Cebiche</w:t>
      </w:r>
      <w:r w:rsidR="00FD2060">
        <w:rPr>
          <w:rFonts w:cs="Arial"/>
          <w:sz w:val="24"/>
          <w:szCs w:val="24"/>
        </w:rPr>
        <w:t>”</w:t>
      </w:r>
      <w:r w:rsidR="008042E0" w:rsidRPr="002C658B">
        <w:rPr>
          <w:rFonts w:cs="Arial"/>
          <w:sz w:val="24"/>
          <w:szCs w:val="24"/>
        </w:rPr>
        <w:t>.</w:t>
      </w:r>
    </w:p>
    <w:p w:rsidR="00F51A6E" w:rsidRDefault="00F24054" w:rsidP="0024773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esta ocasión participarán </w:t>
      </w:r>
      <w:r w:rsidR="004F65E6">
        <w:rPr>
          <w:rFonts w:cs="Arial"/>
          <w:sz w:val="24"/>
          <w:szCs w:val="24"/>
        </w:rPr>
        <w:t xml:space="preserve">alrededor de </w:t>
      </w:r>
      <w:r>
        <w:rPr>
          <w:rFonts w:cs="Arial"/>
          <w:sz w:val="24"/>
          <w:szCs w:val="24"/>
        </w:rPr>
        <w:t xml:space="preserve">400 madres de familia de comedores populares del distrito, quienes recibirán una charla nutricional sobre la importancia del consumo de pescado, participarán en cocina en vivo a fin de conocer nuestras formas de preparación de los pescados azules y </w:t>
      </w:r>
      <w:r w:rsidR="00F51A6E">
        <w:rPr>
          <w:rFonts w:cs="Arial"/>
          <w:sz w:val="24"/>
          <w:szCs w:val="24"/>
        </w:rPr>
        <w:t xml:space="preserve">conocerán más sobre cómo pueden ayudar a la sostenibilidad de las pesquerías. </w:t>
      </w:r>
    </w:p>
    <w:p w:rsidR="00F51A6E" w:rsidRDefault="00F51A6E" w:rsidP="00695567">
      <w:pPr>
        <w:jc w:val="center"/>
        <w:rPr>
          <w:rFonts w:cs="Arial"/>
          <w:b/>
          <w:sz w:val="40"/>
          <w:szCs w:val="26"/>
          <w:u w:val="single"/>
        </w:rPr>
      </w:pPr>
    </w:p>
    <w:p w:rsidR="00700420" w:rsidRPr="00C83DC2" w:rsidRDefault="007415BA" w:rsidP="00F51A6E">
      <w:pPr>
        <w:rPr>
          <w:rFonts w:cs="Arial"/>
          <w:b/>
          <w:sz w:val="40"/>
          <w:szCs w:val="26"/>
          <w:u w:val="single"/>
        </w:rPr>
      </w:pPr>
      <w:r>
        <w:rPr>
          <w:rFonts w:cs="Arial"/>
          <w:b/>
          <w:sz w:val="40"/>
          <w:szCs w:val="26"/>
          <w:u w:val="single"/>
        </w:rPr>
        <w:t xml:space="preserve">Campaña </w:t>
      </w:r>
      <w:r w:rsidR="002C658B">
        <w:rPr>
          <w:rFonts w:cs="Arial"/>
          <w:b/>
          <w:sz w:val="40"/>
          <w:szCs w:val="26"/>
          <w:u w:val="single"/>
        </w:rPr>
        <w:t xml:space="preserve">Salvemos </w:t>
      </w:r>
      <w:r w:rsidR="00695567">
        <w:rPr>
          <w:rFonts w:cs="Arial"/>
          <w:b/>
          <w:sz w:val="40"/>
          <w:szCs w:val="26"/>
          <w:u w:val="single"/>
        </w:rPr>
        <w:t>e</w:t>
      </w:r>
      <w:r w:rsidR="002C658B">
        <w:rPr>
          <w:rFonts w:cs="Arial"/>
          <w:b/>
          <w:sz w:val="40"/>
          <w:szCs w:val="26"/>
          <w:u w:val="single"/>
        </w:rPr>
        <w:t>l Cebiche</w:t>
      </w:r>
      <w:r w:rsidR="004E0B25">
        <w:rPr>
          <w:rFonts w:cs="Arial"/>
          <w:b/>
          <w:sz w:val="40"/>
          <w:szCs w:val="26"/>
          <w:u w:val="single"/>
        </w:rPr>
        <w:t xml:space="preserve"> (*)</w:t>
      </w:r>
    </w:p>
    <w:p w:rsidR="00AC388E" w:rsidRPr="00C83DC2" w:rsidRDefault="00700420" w:rsidP="00AC388E">
      <w:pPr>
        <w:jc w:val="both"/>
        <w:rPr>
          <w:rFonts w:cs="Arial"/>
          <w:sz w:val="26"/>
          <w:szCs w:val="26"/>
        </w:rPr>
      </w:pPr>
      <w:r w:rsidRPr="00C83DC2">
        <w:rPr>
          <w:rFonts w:cs="Arial"/>
          <w:b/>
          <w:sz w:val="26"/>
          <w:szCs w:val="26"/>
        </w:rPr>
        <w:t>Fecha:</w:t>
      </w:r>
      <w:r w:rsidR="003C4191">
        <w:rPr>
          <w:rFonts w:cs="Arial"/>
          <w:sz w:val="26"/>
          <w:szCs w:val="26"/>
        </w:rPr>
        <w:t xml:space="preserve"> </w:t>
      </w:r>
      <w:r w:rsidR="00695567">
        <w:rPr>
          <w:rFonts w:cs="Arial"/>
          <w:sz w:val="26"/>
          <w:szCs w:val="26"/>
        </w:rPr>
        <w:t>Miércoles</w:t>
      </w:r>
      <w:r w:rsidR="00AC388E" w:rsidRPr="00C83DC2">
        <w:rPr>
          <w:rFonts w:cs="Arial"/>
          <w:sz w:val="26"/>
          <w:szCs w:val="26"/>
        </w:rPr>
        <w:t xml:space="preserve">, </w:t>
      </w:r>
      <w:r w:rsidR="006C1207">
        <w:rPr>
          <w:rFonts w:cs="Arial"/>
          <w:sz w:val="26"/>
          <w:szCs w:val="26"/>
        </w:rPr>
        <w:t>2</w:t>
      </w:r>
      <w:r w:rsidR="00695567">
        <w:rPr>
          <w:rFonts w:cs="Arial"/>
          <w:sz w:val="26"/>
          <w:szCs w:val="26"/>
        </w:rPr>
        <w:t xml:space="preserve">2 </w:t>
      </w:r>
      <w:r w:rsidR="00AC388E" w:rsidRPr="00C83DC2">
        <w:rPr>
          <w:rFonts w:cs="Arial"/>
          <w:sz w:val="26"/>
          <w:szCs w:val="26"/>
        </w:rPr>
        <w:t xml:space="preserve">de </w:t>
      </w:r>
      <w:r w:rsidR="00695567">
        <w:rPr>
          <w:rFonts w:cs="Arial"/>
          <w:sz w:val="26"/>
          <w:szCs w:val="26"/>
        </w:rPr>
        <w:t xml:space="preserve">noviembre </w:t>
      </w:r>
      <w:r w:rsidR="00AC388E" w:rsidRPr="00C83DC2">
        <w:rPr>
          <w:rFonts w:cs="Arial"/>
          <w:sz w:val="26"/>
          <w:szCs w:val="26"/>
        </w:rPr>
        <w:t>del 201</w:t>
      </w:r>
      <w:r w:rsidR="00695567">
        <w:rPr>
          <w:rFonts w:cs="Arial"/>
          <w:sz w:val="26"/>
          <w:szCs w:val="26"/>
        </w:rPr>
        <w:t>7</w:t>
      </w:r>
    </w:p>
    <w:p w:rsidR="00AC388E" w:rsidRPr="00C83DC2" w:rsidRDefault="00700420" w:rsidP="00AC388E">
      <w:pPr>
        <w:jc w:val="both"/>
        <w:rPr>
          <w:rFonts w:cs="Arial"/>
          <w:sz w:val="26"/>
          <w:szCs w:val="26"/>
        </w:rPr>
      </w:pPr>
      <w:r w:rsidRPr="00C83DC2">
        <w:rPr>
          <w:rFonts w:cs="Arial"/>
          <w:b/>
          <w:sz w:val="26"/>
          <w:szCs w:val="26"/>
        </w:rPr>
        <w:t>Hora:</w:t>
      </w:r>
      <w:r w:rsidR="003C4191">
        <w:rPr>
          <w:rFonts w:cs="Arial"/>
          <w:b/>
          <w:sz w:val="26"/>
          <w:szCs w:val="26"/>
        </w:rPr>
        <w:t xml:space="preserve"> </w:t>
      </w:r>
      <w:r w:rsidR="00AC388E" w:rsidRPr="00C83DC2">
        <w:rPr>
          <w:rFonts w:cs="Arial"/>
          <w:sz w:val="26"/>
          <w:szCs w:val="26"/>
        </w:rPr>
        <w:t>1</w:t>
      </w:r>
      <w:r w:rsidR="00695567">
        <w:rPr>
          <w:rFonts w:cs="Arial"/>
          <w:sz w:val="26"/>
          <w:szCs w:val="26"/>
        </w:rPr>
        <w:t>1</w:t>
      </w:r>
      <w:r w:rsidR="00AC388E" w:rsidRPr="00C83DC2">
        <w:rPr>
          <w:rFonts w:cs="Arial"/>
          <w:sz w:val="26"/>
          <w:szCs w:val="26"/>
        </w:rPr>
        <w:t>:</w:t>
      </w:r>
      <w:r w:rsidR="00695567">
        <w:rPr>
          <w:rFonts w:cs="Arial"/>
          <w:sz w:val="26"/>
          <w:szCs w:val="26"/>
        </w:rPr>
        <w:t>0</w:t>
      </w:r>
      <w:r w:rsidR="00AC388E" w:rsidRPr="00C83DC2">
        <w:rPr>
          <w:rFonts w:cs="Arial"/>
          <w:sz w:val="26"/>
          <w:szCs w:val="26"/>
        </w:rPr>
        <w:t xml:space="preserve">0 </w:t>
      </w:r>
      <w:r w:rsidR="004E0B25">
        <w:rPr>
          <w:rFonts w:cs="Arial"/>
          <w:sz w:val="26"/>
          <w:szCs w:val="26"/>
        </w:rPr>
        <w:t>a</w:t>
      </w:r>
      <w:r w:rsidR="00AC388E" w:rsidRPr="00C83DC2">
        <w:rPr>
          <w:rFonts w:cs="Arial"/>
          <w:sz w:val="26"/>
          <w:szCs w:val="26"/>
        </w:rPr>
        <w:t xml:space="preserve">.m. </w:t>
      </w:r>
    </w:p>
    <w:p w:rsidR="00C83DC2" w:rsidRDefault="00700420" w:rsidP="004E0B25">
      <w:pPr>
        <w:pStyle w:val="Sinespaciado"/>
        <w:rPr>
          <w:sz w:val="26"/>
          <w:szCs w:val="26"/>
        </w:rPr>
      </w:pPr>
      <w:r w:rsidRPr="00063687">
        <w:rPr>
          <w:b/>
          <w:sz w:val="26"/>
          <w:szCs w:val="26"/>
        </w:rPr>
        <w:t>Lugar:</w:t>
      </w:r>
      <w:r w:rsidR="003C4191" w:rsidRPr="00063687">
        <w:rPr>
          <w:b/>
          <w:sz w:val="26"/>
          <w:szCs w:val="26"/>
        </w:rPr>
        <w:t xml:space="preserve"> </w:t>
      </w:r>
      <w:r w:rsidR="004E0B25">
        <w:rPr>
          <w:sz w:val="26"/>
          <w:szCs w:val="26"/>
        </w:rPr>
        <w:t xml:space="preserve">Plaza de Armas de </w:t>
      </w:r>
      <w:r w:rsidR="00F51A6E">
        <w:rPr>
          <w:sz w:val="26"/>
          <w:szCs w:val="26"/>
        </w:rPr>
        <w:t>Ate</w:t>
      </w:r>
      <w:r w:rsidR="004E0B25">
        <w:rPr>
          <w:sz w:val="26"/>
          <w:szCs w:val="26"/>
        </w:rPr>
        <w:t>. (</w:t>
      </w:r>
      <w:r w:rsidR="00FD2316">
        <w:rPr>
          <w:sz w:val="26"/>
          <w:szCs w:val="26"/>
        </w:rPr>
        <w:t xml:space="preserve">Altura </w:t>
      </w:r>
      <w:r w:rsidR="004E0B25">
        <w:rPr>
          <w:sz w:val="26"/>
          <w:szCs w:val="26"/>
        </w:rPr>
        <w:t xml:space="preserve">del kilómetro 7.5 de la Carretera Central) </w:t>
      </w:r>
    </w:p>
    <w:p w:rsidR="004E0B25" w:rsidRDefault="004E0B25" w:rsidP="004E0B25">
      <w:pPr>
        <w:pStyle w:val="Sinespaciado"/>
        <w:rPr>
          <w:sz w:val="26"/>
          <w:szCs w:val="26"/>
        </w:rPr>
      </w:pPr>
    </w:p>
    <w:p w:rsidR="004E0B25" w:rsidRPr="005E2291" w:rsidRDefault="004E0B25" w:rsidP="004E0B25">
      <w:pPr>
        <w:pStyle w:val="Sinespaciado"/>
        <w:rPr>
          <w:szCs w:val="26"/>
        </w:rPr>
      </w:pPr>
      <w:r w:rsidRPr="005E2291">
        <w:rPr>
          <w:szCs w:val="26"/>
        </w:rPr>
        <w:t>(*) La movilidad para los periodistas saldrá a las 8 a.m. de</w:t>
      </w:r>
      <w:r w:rsidR="005E2291" w:rsidRPr="005E2291">
        <w:rPr>
          <w:szCs w:val="26"/>
        </w:rPr>
        <w:t>sde</w:t>
      </w:r>
      <w:r w:rsidRPr="005E2291">
        <w:rPr>
          <w:szCs w:val="26"/>
        </w:rPr>
        <w:t xml:space="preserve"> la sede de la Sociedad Nacional de Pesquería (Avenida República de Panamá 3591</w:t>
      </w:r>
      <w:r w:rsidR="00F51A6E">
        <w:rPr>
          <w:szCs w:val="26"/>
        </w:rPr>
        <w:t xml:space="preserve"> piso 9</w:t>
      </w:r>
      <w:r w:rsidRPr="005E2291">
        <w:rPr>
          <w:szCs w:val="26"/>
        </w:rPr>
        <w:t xml:space="preserve">, San Isidro) </w:t>
      </w:r>
      <w:r w:rsidR="00FC45CD">
        <w:rPr>
          <w:szCs w:val="26"/>
        </w:rPr>
        <w:t xml:space="preserve"> </w:t>
      </w:r>
    </w:p>
    <w:sectPr w:rsidR="004E0B25" w:rsidRPr="005E2291" w:rsidSect="000F162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F0" w:rsidRDefault="00AF20F0" w:rsidP="002C658B">
      <w:pPr>
        <w:spacing w:after="0" w:line="240" w:lineRule="auto"/>
      </w:pPr>
      <w:r>
        <w:separator/>
      </w:r>
    </w:p>
  </w:endnote>
  <w:endnote w:type="continuationSeparator" w:id="0">
    <w:p w:rsidR="00AF20F0" w:rsidRDefault="00AF20F0" w:rsidP="002C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F0" w:rsidRDefault="00AF20F0" w:rsidP="002C658B">
      <w:pPr>
        <w:spacing w:after="0" w:line="240" w:lineRule="auto"/>
      </w:pPr>
      <w:r>
        <w:separator/>
      </w:r>
    </w:p>
  </w:footnote>
  <w:footnote w:type="continuationSeparator" w:id="0">
    <w:p w:rsidR="00AF20F0" w:rsidRDefault="00AF20F0" w:rsidP="002C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8B" w:rsidRPr="002C658B" w:rsidRDefault="004863A7" w:rsidP="00F24054">
    <w:pPr>
      <w:pStyle w:val="Encabezado"/>
      <w:jc w:val="both"/>
      <w:rPr>
        <w:noProof/>
        <w:lang w:eastAsia="es-PE"/>
      </w:rPr>
    </w:pPr>
    <w:r>
      <w:rPr>
        <w:noProof/>
        <w:lang w:eastAsia="es-PE"/>
      </w:rPr>
      <w:t xml:space="preserve">   </w:t>
    </w:r>
    <w:r w:rsidR="00F24054">
      <w:rPr>
        <w:noProof/>
        <w:lang w:eastAsia="es-PE"/>
      </w:rPr>
      <w:drawing>
        <wp:inline distT="0" distB="0" distL="0" distR="0">
          <wp:extent cx="882595" cy="954234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495" cy="954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                                                               </w:t>
    </w:r>
    <w:r w:rsidR="002C658B">
      <w:rPr>
        <w:noProof/>
        <w:lang w:eastAsia="es-PE"/>
      </w:rPr>
      <w:t xml:space="preserve">   </w:t>
    </w:r>
    <w:r w:rsidR="00F24054">
      <w:rPr>
        <w:noProof/>
        <w:lang w:eastAsia="es-PE"/>
      </w:rPr>
      <w:t xml:space="preserve">                                           </w:t>
    </w:r>
    <w:r w:rsidR="006C0CFA">
      <w:rPr>
        <w:noProof/>
        <w:lang w:eastAsia="es-PE"/>
      </w:rPr>
      <w:t xml:space="preserve">    </w:t>
    </w:r>
    <w:r w:rsidR="00F24054">
      <w:rPr>
        <w:rFonts w:ascii="Georgia" w:hAnsi="Georgia"/>
        <w:noProof/>
        <w:sz w:val="24"/>
        <w:szCs w:val="24"/>
        <w:lang w:eastAsia="es-PE"/>
      </w:rPr>
      <w:drawing>
        <wp:inline distT="0" distB="0" distL="0" distR="0">
          <wp:extent cx="905533" cy="954156"/>
          <wp:effectExtent l="0" t="0" r="0" b="0"/>
          <wp:docPr id="6" name="Imagen 6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739" cy="96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0CFA">
      <w:rPr>
        <w:noProof/>
        <w:lang w:eastAsia="es-PE"/>
      </w:rPr>
      <w:t xml:space="preserve">                 </w:t>
    </w:r>
    <w:r w:rsidR="002C658B">
      <w:rPr>
        <w:noProof/>
        <w:lang w:eastAsia="es-PE"/>
      </w:rPr>
      <w:t xml:space="preserve">                       </w:t>
    </w:r>
    <w:r w:rsidR="006C0CFA">
      <w:rPr>
        <w:noProof/>
        <w:lang w:eastAsia="es-PE"/>
      </w:rPr>
      <w:t xml:space="preserve">                       </w:t>
    </w:r>
    <w:r w:rsidR="002C658B">
      <w:rPr>
        <w:noProof/>
        <w:lang w:eastAsia="es-PE"/>
      </w:rPr>
      <w:t xml:space="preserve">                                                                       </w:t>
    </w:r>
    <w:r w:rsidR="006C0CFA">
      <w:rPr>
        <w:noProof/>
        <w:lang w:eastAsia="es-PE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D12"/>
    <w:multiLevelType w:val="hybridMultilevel"/>
    <w:tmpl w:val="1BACEE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46E24"/>
    <w:multiLevelType w:val="hybridMultilevel"/>
    <w:tmpl w:val="58CC1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01DB"/>
    <w:multiLevelType w:val="hybridMultilevel"/>
    <w:tmpl w:val="B02896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6DD7"/>
    <w:rsid w:val="000012B3"/>
    <w:rsid w:val="0002534A"/>
    <w:rsid w:val="00034612"/>
    <w:rsid w:val="000353E1"/>
    <w:rsid w:val="000360EE"/>
    <w:rsid w:val="00041BA3"/>
    <w:rsid w:val="00060C1E"/>
    <w:rsid w:val="00060F26"/>
    <w:rsid w:val="00063225"/>
    <w:rsid w:val="00063687"/>
    <w:rsid w:val="000849BB"/>
    <w:rsid w:val="000870AF"/>
    <w:rsid w:val="000F1625"/>
    <w:rsid w:val="000F1C48"/>
    <w:rsid w:val="000F6688"/>
    <w:rsid w:val="001233FC"/>
    <w:rsid w:val="001247F7"/>
    <w:rsid w:val="00124803"/>
    <w:rsid w:val="00146D02"/>
    <w:rsid w:val="0018186A"/>
    <w:rsid w:val="001923C1"/>
    <w:rsid w:val="001A2D5D"/>
    <w:rsid w:val="001C22A5"/>
    <w:rsid w:val="001C6622"/>
    <w:rsid w:val="001C7E74"/>
    <w:rsid w:val="001D5580"/>
    <w:rsid w:val="001E0AE1"/>
    <w:rsid w:val="001E5D00"/>
    <w:rsid w:val="001F6A93"/>
    <w:rsid w:val="00212F09"/>
    <w:rsid w:val="00216592"/>
    <w:rsid w:val="00221732"/>
    <w:rsid w:val="00233F8A"/>
    <w:rsid w:val="00237386"/>
    <w:rsid w:val="0024773F"/>
    <w:rsid w:val="002517EA"/>
    <w:rsid w:val="002716A6"/>
    <w:rsid w:val="0027353A"/>
    <w:rsid w:val="002A0E10"/>
    <w:rsid w:val="002B2F0D"/>
    <w:rsid w:val="002C658B"/>
    <w:rsid w:val="002F57FA"/>
    <w:rsid w:val="00311D0B"/>
    <w:rsid w:val="003124BF"/>
    <w:rsid w:val="003258CF"/>
    <w:rsid w:val="00346E15"/>
    <w:rsid w:val="00351087"/>
    <w:rsid w:val="003A0FE7"/>
    <w:rsid w:val="003B0439"/>
    <w:rsid w:val="003B0BD2"/>
    <w:rsid w:val="003C4191"/>
    <w:rsid w:val="003C7EF9"/>
    <w:rsid w:val="003D3A87"/>
    <w:rsid w:val="003E2E19"/>
    <w:rsid w:val="003E5DDD"/>
    <w:rsid w:val="00412963"/>
    <w:rsid w:val="00417D89"/>
    <w:rsid w:val="00427CB7"/>
    <w:rsid w:val="004315CD"/>
    <w:rsid w:val="00471C8B"/>
    <w:rsid w:val="00475942"/>
    <w:rsid w:val="004775AF"/>
    <w:rsid w:val="00482E5E"/>
    <w:rsid w:val="004863A7"/>
    <w:rsid w:val="004A17FE"/>
    <w:rsid w:val="004B42E3"/>
    <w:rsid w:val="004D1D90"/>
    <w:rsid w:val="004E0B25"/>
    <w:rsid w:val="004F65E6"/>
    <w:rsid w:val="00536D76"/>
    <w:rsid w:val="00543305"/>
    <w:rsid w:val="005B2CB9"/>
    <w:rsid w:val="005B3518"/>
    <w:rsid w:val="005E2291"/>
    <w:rsid w:val="00604937"/>
    <w:rsid w:val="00607020"/>
    <w:rsid w:val="00612FDB"/>
    <w:rsid w:val="00626E67"/>
    <w:rsid w:val="0064339D"/>
    <w:rsid w:val="00644288"/>
    <w:rsid w:val="006447A1"/>
    <w:rsid w:val="00645D15"/>
    <w:rsid w:val="00655655"/>
    <w:rsid w:val="0066506B"/>
    <w:rsid w:val="00680023"/>
    <w:rsid w:val="00686921"/>
    <w:rsid w:val="00695567"/>
    <w:rsid w:val="006A308B"/>
    <w:rsid w:val="006A7F1F"/>
    <w:rsid w:val="006B43CF"/>
    <w:rsid w:val="006C0CFA"/>
    <w:rsid w:val="006C1207"/>
    <w:rsid w:val="006C6A79"/>
    <w:rsid w:val="006D4582"/>
    <w:rsid w:val="006F1DA2"/>
    <w:rsid w:val="006F4E7F"/>
    <w:rsid w:val="006F58D5"/>
    <w:rsid w:val="00700420"/>
    <w:rsid w:val="00732990"/>
    <w:rsid w:val="007415BA"/>
    <w:rsid w:val="007448F5"/>
    <w:rsid w:val="0075566B"/>
    <w:rsid w:val="00767D0A"/>
    <w:rsid w:val="00773841"/>
    <w:rsid w:val="00775D31"/>
    <w:rsid w:val="0079285A"/>
    <w:rsid w:val="007B536B"/>
    <w:rsid w:val="007B647A"/>
    <w:rsid w:val="007B7E0D"/>
    <w:rsid w:val="007C6DD7"/>
    <w:rsid w:val="007F1ABD"/>
    <w:rsid w:val="007F2545"/>
    <w:rsid w:val="007F6E67"/>
    <w:rsid w:val="008019D0"/>
    <w:rsid w:val="008042E0"/>
    <w:rsid w:val="0082448F"/>
    <w:rsid w:val="008255D8"/>
    <w:rsid w:val="00827C0E"/>
    <w:rsid w:val="00830826"/>
    <w:rsid w:val="00861A5A"/>
    <w:rsid w:val="00862E5C"/>
    <w:rsid w:val="0088786B"/>
    <w:rsid w:val="008B55E8"/>
    <w:rsid w:val="008C461B"/>
    <w:rsid w:val="008D23E9"/>
    <w:rsid w:val="008D3E18"/>
    <w:rsid w:val="00943D3C"/>
    <w:rsid w:val="009515B0"/>
    <w:rsid w:val="0095478C"/>
    <w:rsid w:val="00961302"/>
    <w:rsid w:val="009A557F"/>
    <w:rsid w:val="009C0437"/>
    <w:rsid w:val="00A02738"/>
    <w:rsid w:val="00A0723B"/>
    <w:rsid w:val="00A11AB9"/>
    <w:rsid w:val="00A13708"/>
    <w:rsid w:val="00A25AE8"/>
    <w:rsid w:val="00A51255"/>
    <w:rsid w:val="00A978F8"/>
    <w:rsid w:val="00AA7F9B"/>
    <w:rsid w:val="00AB0B68"/>
    <w:rsid w:val="00AB1BC2"/>
    <w:rsid w:val="00AB6C90"/>
    <w:rsid w:val="00AC388E"/>
    <w:rsid w:val="00AC7BB8"/>
    <w:rsid w:val="00AF20F0"/>
    <w:rsid w:val="00B06F03"/>
    <w:rsid w:val="00B1562D"/>
    <w:rsid w:val="00B221F0"/>
    <w:rsid w:val="00B4251B"/>
    <w:rsid w:val="00B42650"/>
    <w:rsid w:val="00B470B2"/>
    <w:rsid w:val="00B62733"/>
    <w:rsid w:val="00B675FD"/>
    <w:rsid w:val="00B85864"/>
    <w:rsid w:val="00B8763F"/>
    <w:rsid w:val="00B961F4"/>
    <w:rsid w:val="00BA4B81"/>
    <w:rsid w:val="00BA74BE"/>
    <w:rsid w:val="00BC687D"/>
    <w:rsid w:val="00BD3A8E"/>
    <w:rsid w:val="00BE1097"/>
    <w:rsid w:val="00BF2C08"/>
    <w:rsid w:val="00BF7757"/>
    <w:rsid w:val="00C00A2C"/>
    <w:rsid w:val="00C1009C"/>
    <w:rsid w:val="00C24145"/>
    <w:rsid w:val="00C24987"/>
    <w:rsid w:val="00C349C9"/>
    <w:rsid w:val="00C34FFF"/>
    <w:rsid w:val="00C35C35"/>
    <w:rsid w:val="00C37886"/>
    <w:rsid w:val="00C400C2"/>
    <w:rsid w:val="00C54A8E"/>
    <w:rsid w:val="00C575E5"/>
    <w:rsid w:val="00C641B8"/>
    <w:rsid w:val="00C70836"/>
    <w:rsid w:val="00C75650"/>
    <w:rsid w:val="00C76E27"/>
    <w:rsid w:val="00C83DC2"/>
    <w:rsid w:val="00C976AE"/>
    <w:rsid w:val="00CA146E"/>
    <w:rsid w:val="00CA17EB"/>
    <w:rsid w:val="00CA34FA"/>
    <w:rsid w:val="00CA6119"/>
    <w:rsid w:val="00D309F9"/>
    <w:rsid w:val="00D35FCD"/>
    <w:rsid w:val="00D57EF3"/>
    <w:rsid w:val="00D7095F"/>
    <w:rsid w:val="00DA6F65"/>
    <w:rsid w:val="00DB07BE"/>
    <w:rsid w:val="00DB6A61"/>
    <w:rsid w:val="00DC040D"/>
    <w:rsid w:val="00DC2EB6"/>
    <w:rsid w:val="00DD0E10"/>
    <w:rsid w:val="00DD3470"/>
    <w:rsid w:val="00DE4BB9"/>
    <w:rsid w:val="00DE7B8D"/>
    <w:rsid w:val="00E149A2"/>
    <w:rsid w:val="00E45EFA"/>
    <w:rsid w:val="00E5042D"/>
    <w:rsid w:val="00E646FA"/>
    <w:rsid w:val="00E82F86"/>
    <w:rsid w:val="00E959ED"/>
    <w:rsid w:val="00EA05A4"/>
    <w:rsid w:val="00EA26FE"/>
    <w:rsid w:val="00EB2870"/>
    <w:rsid w:val="00ED5CE0"/>
    <w:rsid w:val="00ED7CA3"/>
    <w:rsid w:val="00EF1538"/>
    <w:rsid w:val="00EF2114"/>
    <w:rsid w:val="00F06584"/>
    <w:rsid w:val="00F1006C"/>
    <w:rsid w:val="00F100DB"/>
    <w:rsid w:val="00F22506"/>
    <w:rsid w:val="00F24054"/>
    <w:rsid w:val="00F51A6E"/>
    <w:rsid w:val="00F73647"/>
    <w:rsid w:val="00F91048"/>
    <w:rsid w:val="00FA0A6F"/>
    <w:rsid w:val="00FA348D"/>
    <w:rsid w:val="00FA7A4E"/>
    <w:rsid w:val="00FC45CD"/>
    <w:rsid w:val="00FD2060"/>
    <w:rsid w:val="00FD2316"/>
    <w:rsid w:val="00FD2861"/>
    <w:rsid w:val="00FD3424"/>
    <w:rsid w:val="00FD3616"/>
    <w:rsid w:val="00FE00C8"/>
    <w:rsid w:val="00FE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25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56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1AB9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1"/>
    <w:qFormat/>
    <w:rsid w:val="006D4582"/>
    <w:pPr>
      <w:spacing w:after="0" w:line="240" w:lineRule="auto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2C65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658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C65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65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25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56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1AB9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uiPriority w:val="1"/>
    <w:qFormat/>
    <w:rsid w:val="006D4582"/>
    <w:pPr>
      <w:spacing w:after="0" w:line="240" w:lineRule="auto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2C65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658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C65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658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6671A-DEA4-4290-A35E-3238185F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Izaguirre</dc:creator>
  <cp:lastModifiedBy>Usuario_Pc</cp:lastModifiedBy>
  <cp:revision>2</cp:revision>
  <cp:lastPrinted>2016-05-11T21:44:00Z</cp:lastPrinted>
  <dcterms:created xsi:type="dcterms:W3CDTF">2017-11-20T21:09:00Z</dcterms:created>
  <dcterms:modified xsi:type="dcterms:W3CDTF">2017-11-20T21:09:00Z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