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7D31" w:themeColor="accent2"/>
  <w:body>
    <w:p w:rsidR="00CC64B1" w:rsidRPr="00B12E60" w:rsidRDefault="00DF2B03" w:rsidP="00B70DA9">
      <w:pPr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190500</wp:posOffset>
            </wp:positionV>
            <wp:extent cx="5295900" cy="3523615"/>
            <wp:effectExtent l="190500" t="190500" r="190500" b="191135"/>
            <wp:wrapThrough wrapText="bothSides">
              <wp:wrapPolygon edited="0">
                <wp:start x="155" y="-1168"/>
                <wp:lineTo x="-777" y="-934"/>
                <wp:lineTo x="-699" y="21604"/>
                <wp:lineTo x="78" y="22421"/>
                <wp:lineTo x="155" y="22655"/>
                <wp:lineTo x="21367" y="22655"/>
                <wp:lineTo x="21445" y="22421"/>
                <wp:lineTo x="22222" y="21604"/>
                <wp:lineTo x="22299" y="934"/>
                <wp:lineTo x="21445" y="-817"/>
                <wp:lineTo x="21367" y="-1168"/>
                <wp:lineTo x="155" y="-1168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23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4B1" w:rsidRPr="00B12E60">
        <w:rPr>
          <w:b/>
        </w:rPr>
        <w:t xml:space="preserve">SOMOS UN GRUPO DE PROFESIONALES </w:t>
      </w:r>
      <w:r w:rsidR="00CC64B1" w:rsidRPr="00B12E60">
        <w:rPr>
          <w:b/>
        </w:rPr>
        <w:t xml:space="preserve">CON MÁS DE QUINCE (15) AÑOS DE EXPERIENCIA </w:t>
      </w:r>
      <w:r w:rsidR="00CC64B1" w:rsidRPr="00B12E60">
        <w:rPr>
          <w:b/>
        </w:rPr>
        <w:t xml:space="preserve">EN </w:t>
      </w:r>
      <w:r w:rsidR="00B12E60" w:rsidRPr="00B12E60">
        <w:rPr>
          <w:b/>
        </w:rPr>
        <w:t xml:space="preserve">EL RUBRO DE </w:t>
      </w:r>
      <w:r w:rsidR="00CC64B1" w:rsidRPr="00B12E60">
        <w:rPr>
          <w:b/>
        </w:rPr>
        <w:t>FORMULACIÓN</w:t>
      </w:r>
      <w:r w:rsidR="00CC64B1" w:rsidRPr="00B12E60">
        <w:rPr>
          <w:b/>
        </w:rPr>
        <w:t xml:space="preserve"> Y EVALUACIÓN DE PROYECTOS DE INFRAESTRUCTURAS PESQUERAS, TODOS CON EXCELENTES RESULTADOS</w:t>
      </w:r>
      <w:r w:rsidR="00CC64B1" w:rsidRPr="00B12E60">
        <w:rPr>
          <w:b/>
        </w:rPr>
        <w:t>, ESPECIALIZADOS EN:</w:t>
      </w:r>
    </w:p>
    <w:p w:rsidR="00DF2B03" w:rsidRDefault="00CC64B1" w:rsidP="00B12E60">
      <w:pPr>
        <w:spacing w:after="120" w:line="240" w:lineRule="auto"/>
        <w:jc w:val="both"/>
      </w:pPr>
      <w:r>
        <w:t xml:space="preserve">ASESORÍA, CONSULTORÍA Y SOPORTE TÉCNICO EN </w:t>
      </w:r>
      <w:r w:rsidRPr="00B12E60">
        <w:rPr>
          <w:b/>
        </w:rPr>
        <w:t>FORMULACIÓN Y EVALUACIÓN DE PROYECTOS, PARA GESTIONES ANTE EL SANIPES</w:t>
      </w:r>
      <w:r>
        <w:t xml:space="preserve">, CON PROPÓSITOS DE OBTENCIÓN DE PROTOCOLOS DE AUTORIZACIÓN DE INSTALACIÓN DE PLANTAS NUEVAS, TRASLADOS FÍSICOS O INCREMENTOS DE CAPACIDAD; </w:t>
      </w:r>
      <w:r w:rsidRPr="00B12E60">
        <w:rPr>
          <w:b/>
        </w:rPr>
        <w:t>ASÍ COMO, PROTOCOLOS DE LICENCIA DE OPERACIÓN</w:t>
      </w:r>
      <w:r>
        <w:t>, TANTO PARA PLANTAS INDUSTRIALES</w:t>
      </w:r>
      <w:r w:rsidR="00B12E60">
        <w:t>,</w:t>
      </w:r>
      <w:r>
        <w:t xml:space="preserve"> COMO </w:t>
      </w:r>
      <w:r w:rsidR="00B12E60">
        <w:t xml:space="preserve">PARA PLANTAS </w:t>
      </w:r>
      <w:r>
        <w:t>ARTESANALES</w:t>
      </w:r>
      <w:r w:rsidR="00B12E60">
        <w:t xml:space="preserve">. EL SERVICIO </w:t>
      </w:r>
      <w:r>
        <w:t>INCLUYE LA ELABORACIÓN DEL EXPEDIENTE TÉCNICO (PLANOS Y MEMORIA DESCRIPTIVA)</w:t>
      </w:r>
      <w:r w:rsidR="00B12E60">
        <w:t xml:space="preserve"> A SER PRESENTADOS AL SANIPES, PARA EL FIN </w:t>
      </w:r>
      <w:r w:rsidR="00B70DA9">
        <w:t>PREVISTO</w:t>
      </w:r>
      <w:r>
        <w:t>.</w:t>
      </w:r>
    </w:p>
    <w:p w:rsidR="00AE6F6D" w:rsidRDefault="00CC64B1" w:rsidP="00B12E60">
      <w:pPr>
        <w:spacing w:after="120" w:line="240" w:lineRule="auto"/>
        <w:jc w:val="both"/>
      </w:pPr>
      <w:r w:rsidRPr="00B70DA9">
        <w:rPr>
          <w:b/>
        </w:rPr>
        <w:t>TAMBIÉN ASESORAMOS EN TEMAS DE OPTIMIZACIÓN DE LÍNEAS DE PROCESO Y PROBLEMAS DE CRUCE OPERACIONES</w:t>
      </w:r>
      <w:r>
        <w:t>, PARA TODAS LAS ACTIVIDADES PESQUERAS (CONSERVAS, CONGELADO, HARINA, CURADO, ENTRE OTROS).</w:t>
      </w:r>
    </w:p>
    <w:p w:rsidR="00AE6F6D" w:rsidRDefault="00CC64B1" w:rsidP="00B12E60">
      <w:pPr>
        <w:spacing w:after="120" w:line="240" w:lineRule="auto"/>
        <w:jc w:val="both"/>
      </w:pPr>
      <w:r w:rsidRPr="00B12E60">
        <w:rPr>
          <w:b/>
        </w:rPr>
        <w:t>ADICIONALMENTE</w:t>
      </w:r>
      <w:r>
        <w:t xml:space="preserve">, </w:t>
      </w:r>
      <w:r w:rsidRPr="00B12E60">
        <w:rPr>
          <w:u w:val="single"/>
        </w:rPr>
        <w:t>BRINDAMOS SOPORTE TÉCNICO EN TODO LO CONCERNIENTE AL LEVANTAMIENTO DE OBSERVACIONES REALIZADAS POR EL SANIPES</w:t>
      </w:r>
      <w:r>
        <w:t>, SEA, A TRAVÉS DE SUS INSPECCIONES INOPINADAS, O AUDITORIAS DE CUMPLIMIENTO CON LA NORMA SANITARIA PARA LAS ACTIVIDADES PESQUERAS Y ACUÍCOLAS (D.S. N° 040-2001-PE), A NIVEL NACIONAL.</w:t>
      </w:r>
    </w:p>
    <w:p w:rsidR="00AE6F6D" w:rsidRDefault="00CC64B1" w:rsidP="00B12E60">
      <w:pPr>
        <w:spacing w:after="120" w:line="240" w:lineRule="auto"/>
        <w:jc w:val="both"/>
      </w:pPr>
      <w:r w:rsidRPr="00B12E60">
        <w:rPr>
          <w:b/>
        </w:rPr>
        <w:t>SERVICIOS ADICIONALES</w:t>
      </w:r>
      <w:r>
        <w:t xml:space="preserve">: </w:t>
      </w:r>
      <w:r w:rsidRPr="00B12E60">
        <w:rPr>
          <w:u w:val="single"/>
        </w:rPr>
        <w:t>REGISTROS SANITARIOS DE PRODUCTOS, HABILITACIÓN SANITARIA DE PLANTAS Y/O RENOVACIÓN DE LOS MISMOS</w:t>
      </w:r>
      <w:r>
        <w:t>.</w:t>
      </w:r>
    </w:p>
    <w:p w:rsidR="00CC64B1" w:rsidRPr="00B12E60" w:rsidRDefault="00CC64B1" w:rsidP="00CC64B1">
      <w:pPr>
        <w:jc w:val="both"/>
        <w:rPr>
          <w:b/>
        </w:rPr>
      </w:pPr>
      <w:r w:rsidRPr="00B12E60">
        <w:rPr>
          <w:b/>
        </w:rPr>
        <w:t>CONSULTAS</w:t>
      </w:r>
      <w:r w:rsidR="00B70DA9">
        <w:rPr>
          <w:b/>
        </w:rPr>
        <w:t xml:space="preserve"> SIN COMPROMISO</w:t>
      </w:r>
      <w:r w:rsidRPr="00B12E60">
        <w:rPr>
          <w:b/>
        </w:rPr>
        <w:t>:</w:t>
      </w:r>
    </w:p>
    <w:p w:rsidR="00B12E60" w:rsidRDefault="00CC64B1" w:rsidP="00CC64B1">
      <w:pPr>
        <w:jc w:val="both"/>
      </w:pPr>
      <w:r>
        <w:t>AL TELEFONO</w:t>
      </w:r>
      <w:r w:rsidR="00B70DA9">
        <w:t xml:space="preserve">: </w:t>
      </w:r>
      <w:r>
        <w:t xml:space="preserve"> </w:t>
      </w:r>
      <w:r w:rsidRPr="00B70DA9">
        <w:rPr>
          <w:b/>
        </w:rPr>
        <w:t>999086968</w:t>
      </w:r>
      <w:r>
        <w:t xml:space="preserve"> </w:t>
      </w:r>
    </w:p>
    <w:p w:rsidR="00CC64B1" w:rsidRDefault="00CC64B1" w:rsidP="00CC64B1">
      <w:pPr>
        <w:jc w:val="both"/>
      </w:pPr>
      <w:r>
        <w:t xml:space="preserve">A LOS MAIL: </w:t>
      </w:r>
      <w:hyperlink r:id="rId5" w:history="1">
        <w:r w:rsidR="00B12E60" w:rsidRPr="00F165EE">
          <w:rPr>
            <w:rStyle w:val="Hipervnculo"/>
          </w:rPr>
          <w:t>salinasmontes@hotmail.com</w:t>
        </w:r>
      </w:hyperlink>
      <w:r>
        <w:t>,</w:t>
      </w:r>
      <w:r w:rsidR="00B12E60">
        <w:t xml:space="preserve"> </w:t>
      </w:r>
      <w:r>
        <w:t xml:space="preserve"> </w:t>
      </w:r>
      <w:hyperlink r:id="rId6" w:history="1">
        <w:r w:rsidRPr="00F165EE">
          <w:rPr>
            <w:rStyle w:val="Hipervnculo"/>
          </w:rPr>
          <w:t>salinasasesores@yahoo.es</w:t>
        </w:r>
      </w:hyperlink>
    </w:p>
    <w:p w:rsidR="00DF2B03" w:rsidRDefault="00B12E60" w:rsidP="00B12E60">
      <w:pPr>
        <w:jc w:val="both"/>
      </w:pPr>
      <w:r w:rsidRPr="00B12E60">
        <w:rPr>
          <w:b/>
        </w:rPr>
        <w:t>ATENCIÓN:</w:t>
      </w:r>
      <w:r>
        <w:t xml:space="preserve"> Ing. Juan Diego Salinas Montes – CIP 67763</w:t>
      </w:r>
      <w:bookmarkEnd w:id="0"/>
    </w:p>
    <w:sectPr w:rsidR="00DF2B03" w:rsidSect="00B70DA9">
      <w:pgSz w:w="12240" w:h="15840"/>
      <w:pgMar w:top="851" w:right="1701" w:bottom="851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03"/>
    <w:rsid w:val="004D1D57"/>
    <w:rsid w:val="00AE6F6D"/>
    <w:rsid w:val="00B12E60"/>
    <w:rsid w:val="00B70DA9"/>
    <w:rsid w:val="00BC16EF"/>
    <w:rsid w:val="00CC64B1"/>
    <w:rsid w:val="00D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610FB"/>
  <w15:chartTrackingRefBased/>
  <w15:docId w15:val="{6AA20CEC-B741-4BB1-B4DA-7C0BE78C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64B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6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inasasesores@yahoo.es" TargetMode="External"/><Relationship Id="rId5" Type="http://schemas.openxmlformats.org/officeDocument/2006/relationships/hyperlink" Target="mailto:salinasmontes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2018-10-17T16:30:00Z</dcterms:created>
  <dcterms:modified xsi:type="dcterms:W3CDTF">2018-10-17T16:30:00Z</dcterms:modified>
</cp:coreProperties>
</file>