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6ADF4" w14:textId="35BEE858" w:rsidR="003A04F0" w:rsidRDefault="001F0C02" w:rsidP="001F0C02">
      <w:pPr>
        <w:jc w:val="center"/>
        <w:rPr>
          <w:b/>
          <w:bCs/>
        </w:rPr>
      </w:pPr>
      <w:r w:rsidRPr="001F0C02">
        <w:rPr>
          <w:b/>
          <w:bCs/>
        </w:rPr>
        <w:t>AUSTRAL GROUP APUESTA POR LA INSER</w:t>
      </w:r>
      <w:r w:rsidR="000E6738">
        <w:rPr>
          <w:b/>
          <w:bCs/>
        </w:rPr>
        <w:t>C</w:t>
      </w:r>
      <w:r w:rsidRPr="001F0C02">
        <w:rPr>
          <w:b/>
          <w:bCs/>
        </w:rPr>
        <w:t>IÓN LABORAL DE LOS JÓVENES DE SUS COMUNIDADES</w:t>
      </w:r>
    </w:p>
    <w:p w14:paraId="5E8BB905" w14:textId="7A6DFCD3" w:rsidR="001F0C02" w:rsidRDefault="001F0C02" w:rsidP="001F0C02">
      <w:pPr>
        <w:jc w:val="both"/>
      </w:pPr>
      <w:r>
        <w:t xml:space="preserve">Lima, 17/07/2020.- En el marco del plan de desarrollo de sus comunidades, la empresa pesquera Austral Group en alianza con la Fundación </w:t>
      </w:r>
      <w:proofErr w:type="spellStart"/>
      <w:r>
        <w:t>Forge</w:t>
      </w:r>
      <w:proofErr w:type="spellEnd"/>
      <w:r>
        <w:t xml:space="preserve"> Perú, financiarán </w:t>
      </w:r>
      <w:r w:rsidR="009E6994">
        <w:t>becas de</w:t>
      </w:r>
      <w:r>
        <w:t xml:space="preserve"> capacitación de jóvenes que pertenecen a los distritos de Coishco y Chancay</w:t>
      </w:r>
      <w:r w:rsidR="00FB6477">
        <w:t>, a través del programa “Tu Futuro”</w:t>
      </w:r>
      <w:r>
        <w:t xml:space="preserve"> para ayudarlos a insertarse en el mundo laboral formal.</w:t>
      </w:r>
    </w:p>
    <w:p w14:paraId="4ECAC81B" w14:textId="7AD85461" w:rsidR="001F0C02" w:rsidRDefault="00BC561B" w:rsidP="001F0C02">
      <w:pPr>
        <w:jc w:val="both"/>
      </w:pPr>
      <w:r>
        <w:t xml:space="preserve">“Nos encontramos en un contexto difícil en el que muchos jóvenes han sido desvinculados laboralmente, sobre todo aquellos </w:t>
      </w:r>
      <w:r w:rsidR="0079416B">
        <w:t>que,</w:t>
      </w:r>
      <w:r w:rsidR="009E6994">
        <w:t xml:space="preserve"> terminando su educación escolar, no tienen acceso a </w:t>
      </w:r>
      <w:r w:rsidR="0079416B">
        <w:t>alguna preparación o formación</w:t>
      </w:r>
      <w:r>
        <w:t xml:space="preserve"> por falta de recursos económicos. Por ello, desde Austral, vamos a apoyar con la capacitación</w:t>
      </w:r>
      <w:r w:rsidR="00FB6477">
        <w:t xml:space="preserve"> gratuita</w:t>
      </w:r>
      <w:r>
        <w:t xml:space="preserve"> de jóvenes que residen en nuestras zonas de influencia del distrito de Coishco y Chancay, en el fortalecimiento de habilidades blandas y cursos técnicos en</w:t>
      </w:r>
      <w:r w:rsidRPr="00BC561B">
        <w:t xml:space="preserve"> el rubro de Logística y </w:t>
      </w:r>
      <w:r w:rsidR="00FB6477">
        <w:t>d</w:t>
      </w:r>
      <w:r w:rsidRPr="00BC561B">
        <w:t>istribución, Ventas y atención al cliente</w:t>
      </w:r>
      <w:r w:rsidR="00FB6477">
        <w:t>, y</w:t>
      </w:r>
      <w:r w:rsidRPr="00BC561B">
        <w:t xml:space="preserve"> </w:t>
      </w:r>
      <w:r w:rsidR="00FB6477">
        <w:t>S</w:t>
      </w:r>
      <w:r w:rsidRPr="00BC561B">
        <w:t>ervicios alimentarios</w:t>
      </w:r>
      <w:r w:rsidR="00E40E63">
        <w:t>”, expresó Adriana Giud</w:t>
      </w:r>
      <w:r w:rsidR="0079416B">
        <w:t>i</w:t>
      </w:r>
      <w:r w:rsidR="00E40E63">
        <w:t>ce, gerente general de Austral Group.</w:t>
      </w:r>
    </w:p>
    <w:p w14:paraId="2A11E847" w14:textId="02ABD688" w:rsidR="00E40E63" w:rsidRDefault="00E40E63" w:rsidP="001F0C02">
      <w:pPr>
        <w:jc w:val="both"/>
      </w:pPr>
      <w:r>
        <w:t xml:space="preserve">Así mismo, señaló que la duración de los cursos será de </w:t>
      </w:r>
      <w:r w:rsidR="00FB6477">
        <w:t>cinco</w:t>
      </w:r>
      <w:r>
        <w:t xml:space="preserve"> meses y cada joven recibirá asesoría de hasta un año para acompañarlos en la búsqueda de empleo. “</w:t>
      </w:r>
      <w:r w:rsidR="00FB6477">
        <w:t>La finalidad del programa Tu Futuro es preparar a los jóvenes para que cumplan con los nuevos perfiles que buscan las empresas formales, de esta manera insertarlos laboralmente y mejorar su calidad de vida”.</w:t>
      </w:r>
    </w:p>
    <w:p w14:paraId="2DA1B334" w14:textId="7EF10D79" w:rsidR="00F75D3B" w:rsidRDefault="00F75D3B" w:rsidP="001F0C02">
      <w:pPr>
        <w:jc w:val="both"/>
      </w:pPr>
      <w:r>
        <w:t xml:space="preserve">El primer paso para ser parte de este programa es participar de la charla informativa que se realizará el próximo jueves 23 de julio de 2020. Quienes deseen postular, deberán inscribirse en el siguiente </w:t>
      </w:r>
      <w:r w:rsidR="0079416B">
        <w:t>enlace</w:t>
      </w:r>
      <w:r>
        <w:t>:</w:t>
      </w:r>
    </w:p>
    <w:p w14:paraId="34390274" w14:textId="37642329" w:rsidR="00F75D3B" w:rsidRDefault="00F75D3B" w:rsidP="001F0C02">
      <w:pPr>
        <w:jc w:val="both"/>
      </w:pPr>
      <w:r>
        <w:t xml:space="preserve">Coishco: </w:t>
      </w:r>
      <w:hyperlink r:id="rId9" w:history="1">
        <w:r w:rsidRPr="00044D2B">
          <w:rPr>
            <w:rStyle w:val="Hipervnculo"/>
          </w:rPr>
          <w:t>https://forms.gle/weF3Xc23wQ7vxin8A</w:t>
        </w:r>
      </w:hyperlink>
    </w:p>
    <w:p w14:paraId="4D4F79EC" w14:textId="69FC7464" w:rsidR="00F75D3B" w:rsidRDefault="00F75D3B" w:rsidP="001F0C02">
      <w:pPr>
        <w:jc w:val="both"/>
      </w:pPr>
      <w:r>
        <w:t>Chancay:</w:t>
      </w:r>
      <w:r w:rsidRPr="00F75D3B">
        <w:t xml:space="preserve"> </w:t>
      </w:r>
      <w:hyperlink r:id="rId10" w:history="1">
        <w:r w:rsidRPr="00044D2B">
          <w:rPr>
            <w:rStyle w:val="Hipervnculo"/>
          </w:rPr>
          <w:t>https://forms.gle/WUwnspYoZfC8Ypvg9</w:t>
        </w:r>
      </w:hyperlink>
    </w:p>
    <w:p w14:paraId="286744FC" w14:textId="77777777" w:rsidR="00F75D3B" w:rsidRDefault="00F75D3B" w:rsidP="001F0C02">
      <w:pPr>
        <w:jc w:val="both"/>
      </w:pPr>
    </w:p>
    <w:p w14:paraId="7E2A8DF7" w14:textId="77777777" w:rsidR="001F0C02" w:rsidRDefault="001F0C02" w:rsidP="001F0C02">
      <w:pPr>
        <w:jc w:val="both"/>
      </w:pPr>
    </w:p>
    <w:p w14:paraId="49CCB680" w14:textId="77777777" w:rsidR="001F0C02" w:rsidRPr="001F0C02" w:rsidRDefault="001F0C02" w:rsidP="001F0C02">
      <w:pPr>
        <w:jc w:val="both"/>
      </w:pPr>
    </w:p>
    <w:sectPr w:rsidR="001F0C02" w:rsidRPr="001F0C02">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19994" w14:textId="77777777" w:rsidR="009443E6" w:rsidRDefault="009443E6" w:rsidP="001F0C02">
      <w:pPr>
        <w:spacing w:after="0" w:line="240" w:lineRule="auto"/>
      </w:pPr>
      <w:r>
        <w:separator/>
      </w:r>
    </w:p>
  </w:endnote>
  <w:endnote w:type="continuationSeparator" w:id="0">
    <w:p w14:paraId="202A1FAB" w14:textId="77777777" w:rsidR="009443E6" w:rsidRDefault="009443E6" w:rsidP="001F0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BD5DA" w14:textId="77777777" w:rsidR="001F0C02" w:rsidRDefault="001F0C0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DC443" w14:textId="77777777" w:rsidR="001F0C02" w:rsidRDefault="001F0C0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3CD77" w14:textId="77777777" w:rsidR="001F0C02" w:rsidRDefault="001F0C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C70B8" w14:textId="77777777" w:rsidR="009443E6" w:rsidRDefault="009443E6" w:rsidP="001F0C02">
      <w:pPr>
        <w:spacing w:after="0" w:line="240" w:lineRule="auto"/>
      </w:pPr>
      <w:r>
        <w:separator/>
      </w:r>
    </w:p>
  </w:footnote>
  <w:footnote w:type="continuationSeparator" w:id="0">
    <w:p w14:paraId="059B7A80" w14:textId="77777777" w:rsidR="009443E6" w:rsidRDefault="009443E6" w:rsidP="001F0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34BBE" w14:textId="77777777" w:rsidR="001F0C02" w:rsidRDefault="001F0C02">
    <w:pPr>
      <w:pStyle w:val="Encabezado"/>
    </w:pPr>
    <w:r>
      <w:rPr>
        <w:noProof/>
      </w:rPr>
      <mc:AlternateContent>
        <mc:Choice Requires="wps">
          <w:drawing>
            <wp:anchor distT="0" distB="0" distL="114300" distR="114300" simplePos="0" relativeHeight="251659264" behindDoc="1" locked="0" layoutInCell="1" allowOverlap="1" wp14:anchorId="2276E317" wp14:editId="45F2B854">
              <wp:simplePos x="635" y="635"/>
              <wp:positionH relativeFrom="margin">
                <wp:align>center</wp:align>
              </wp:positionH>
              <wp:positionV relativeFrom="margin">
                <wp:align>center</wp:align>
              </wp:positionV>
              <wp:extent cx="443865" cy="443865"/>
              <wp:effectExtent l="76200" t="38100" r="55245" b="36195"/>
              <wp:wrapNone/>
              <wp:docPr id="2" name="Cuadro de texto 2" descr="DNI"/>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1835ACA9" w14:textId="77777777" w:rsidR="001F0C02" w:rsidRPr="001F0C02" w:rsidRDefault="001F0C02">
                          <w:pPr>
                            <w:rPr>
                              <w:rFonts w:ascii="Calibri" w:eastAsia="Calibri" w:hAnsi="Calibri" w:cs="Calibri"/>
                              <w:color w:val="000000"/>
                              <w:sz w:val="20"/>
                              <w:szCs w:val="20"/>
                              <w14:textFill>
                                <w14:solidFill>
                                  <w14:srgbClr w14:val="000000">
                                    <w14:alpha w14:val="50000"/>
                                  </w14:srgbClr>
                                </w14:solidFill>
                              </w14:textFill>
                            </w:rPr>
                          </w:pPr>
                          <w:r w:rsidRPr="001F0C02">
                            <w:rPr>
                              <w:rFonts w:ascii="Calibri" w:eastAsia="Calibri" w:hAnsi="Calibri" w:cs="Calibri"/>
                              <w:color w:val="000000"/>
                              <w:sz w:val="20"/>
                              <w:szCs w:val="20"/>
                              <w14:textFill>
                                <w14:solidFill>
                                  <w14:srgbClr w14:val="000000">
                                    <w14:alpha w14:val="50000"/>
                                  </w14:srgbClr>
                                </w14:solidFill>
                              </w14:textFill>
                            </w:rPr>
                            <w:t>DNI</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276E317" id="_x0000_t202" coordsize="21600,21600" o:spt="202" path="m,l,21600r21600,l21600,xe">
              <v:stroke joinstyle="miter"/>
              <v:path gradientshapeok="t" o:connecttype="rect"/>
            </v:shapetype>
            <v:shape id="Cuadro de texto 2" o:spid="_x0000_s1026" type="#_x0000_t202" alt="DNI" style="position:absolute;margin-left:0;margin-top:0;width:34.95pt;height:34.95pt;rotation:-45;z-index:-251657216;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" filled="f" stroked="f">
              <v:textbox style="mso-fit-shape-to-text:t" inset="0,0,0,0">
                <w:txbxContent>
                  <w:p w14:paraId="1835ACA9" w14:textId="77777777" w:rsidR="001F0C02" w:rsidRPr="001F0C02" w:rsidRDefault="001F0C02">
                    <w:pPr>
                      <w:rPr>
                        <w:rFonts w:ascii="Calibri" w:eastAsia="Calibri" w:hAnsi="Calibri" w:cs="Calibri"/>
                        <w:color w:val="000000"/>
                        <w:sz w:val="20"/>
                        <w:szCs w:val="20"/>
                        <w14:textFill>
                          <w14:solidFill>
                            <w14:srgbClr w14:val="000000">
                              <w14:alpha w14:val="50000"/>
                            </w14:srgbClr>
                          </w14:solidFill>
                        </w14:textFill>
                      </w:rPr>
                    </w:pPr>
                    <w:r w:rsidRPr="001F0C02">
                      <w:rPr>
                        <w:rFonts w:ascii="Calibri" w:eastAsia="Calibri" w:hAnsi="Calibri" w:cs="Calibri"/>
                        <w:color w:val="000000"/>
                        <w:sz w:val="20"/>
                        <w:szCs w:val="20"/>
                        <w14:textFill>
                          <w14:solidFill>
                            <w14:srgbClr w14:val="000000">
                              <w14:alpha w14:val="50000"/>
                            </w14:srgbClr>
                          </w14:solidFill>
                        </w14:textFill>
                      </w:rPr>
                      <w:t>DNI</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C7F07" w14:textId="77777777" w:rsidR="001F0C02" w:rsidRDefault="001F0C02">
    <w:pPr>
      <w:pStyle w:val="Encabezado"/>
    </w:pPr>
    <w:r>
      <w:rPr>
        <w:noProof/>
      </w:rPr>
      <mc:AlternateContent>
        <mc:Choice Requires="wps">
          <w:drawing>
            <wp:anchor distT="0" distB="0" distL="114300" distR="114300" simplePos="0" relativeHeight="251660288" behindDoc="1" locked="0" layoutInCell="1" allowOverlap="1" wp14:anchorId="0B965997" wp14:editId="21F7BEFD">
              <wp:simplePos x="635" y="635"/>
              <wp:positionH relativeFrom="margin">
                <wp:align>center</wp:align>
              </wp:positionH>
              <wp:positionV relativeFrom="margin">
                <wp:align>center</wp:align>
              </wp:positionV>
              <wp:extent cx="443865" cy="443865"/>
              <wp:effectExtent l="76200" t="38100" r="55245" b="36195"/>
              <wp:wrapNone/>
              <wp:docPr id="3" name="Cuadro de texto 3" descr="DNI"/>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14B48329" w14:textId="77777777" w:rsidR="001F0C02" w:rsidRPr="001F0C02" w:rsidRDefault="001F0C02">
                          <w:pPr>
                            <w:rPr>
                              <w:rFonts w:ascii="Calibri" w:eastAsia="Calibri" w:hAnsi="Calibri" w:cs="Calibri"/>
                              <w:color w:val="000000"/>
                              <w:sz w:val="20"/>
                              <w:szCs w:val="20"/>
                              <w14:textFill>
                                <w14:solidFill>
                                  <w14:srgbClr w14:val="000000">
                                    <w14:alpha w14:val="50000"/>
                                  </w14:srgbClr>
                                </w14:solidFill>
                              </w14:textFill>
                            </w:rPr>
                          </w:pPr>
                          <w:r w:rsidRPr="001F0C02">
                            <w:rPr>
                              <w:rFonts w:ascii="Calibri" w:eastAsia="Calibri" w:hAnsi="Calibri" w:cs="Calibri"/>
                              <w:color w:val="000000"/>
                              <w:sz w:val="20"/>
                              <w:szCs w:val="20"/>
                              <w14:textFill>
                                <w14:solidFill>
                                  <w14:srgbClr w14:val="000000">
                                    <w14:alpha w14:val="50000"/>
                                  </w14:srgbClr>
                                </w14:solidFill>
                              </w14:textFill>
                            </w:rPr>
                            <w:t>DNI</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B965997" id="_x0000_t202" coordsize="21600,21600" o:spt="202" path="m,l,21600r21600,l21600,xe">
              <v:stroke joinstyle="miter"/>
              <v:path gradientshapeok="t" o:connecttype="rect"/>
            </v:shapetype>
            <v:shape id="Cuadro de texto 3" o:spid="_x0000_s1027" type="#_x0000_t202" alt="DNI" style="position:absolute;margin-left:0;margin-top:0;width:34.95pt;height:34.95pt;rotation:-45;z-index:-251656192;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" filled="f" stroked="f">
              <v:textbox style="mso-fit-shape-to-text:t" inset="0,0,0,0">
                <w:txbxContent>
                  <w:p w14:paraId="14B48329" w14:textId="77777777" w:rsidR="001F0C02" w:rsidRPr="001F0C02" w:rsidRDefault="001F0C02">
                    <w:pPr>
                      <w:rPr>
                        <w:rFonts w:ascii="Calibri" w:eastAsia="Calibri" w:hAnsi="Calibri" w:cs="Calibri"/>
                        <w:color w:val="000000"/>
                        <w:sz w:val="20"/>
                        <w:szCs w:val="20"/>
                        <w14:textFill>
                          <w14:solidFill>
                            <w14:srgbClr w14:val="000000">
                              <w14:alpha w14:val="50000"/>
                            </w14:srgbClr>
                          </w14:solidFill>
                        </w14:textFill>
                      </w:rPr>
                    </w:pPr>
                    <w:r w:rsidRPr="001F0C02">
                      <w:rPr>
                        <w:rFonts w:ascii="Calibri" w:eastAsia="Calibri" w:hAnsi="Calibri" w:cs="Calibri"/>
                        <w:color w:val="000000"/>
                        <w:sz w:val="20"/>
                        <w:szCs w:val="20"/>
                        <w14:textFill>
                          <w14:solidFill>
                            <w14:srgbClr w14:val="000000">
                              <w14:alpha w14:val="50000"/>
                            </w14:srgbClr>
                          </w14:solidFill>
                        </w14:textFill>
                      </w:rPr>
                      <w:t>DNI</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9CE00" w14:textId="77777777" w:rsidR="001F0C02" w:rsidRDefault="001F0C02">
    <w:pPr>
      <w:pStyle w:val="Encabezado"/>
    </w:pPr>
    <w:r>
      <w:rPr>
        <w:noProof/>
      </w:rPr>
      <mc:AlternateContent>
        <mc:Choice Requires="wps">
          <w:drawing>
            <wp:anchor distT="0" distB="0" distL="114300" distR="114300" simplePos="0" relativeHeight="251658240" behindDoc="1" locked="0" layoutInCell="1" allowOverlap="1" wp14:anchorId="3866AE2D" wp14:editId="5634CC03">
              <wp:simplePos x="635" y="635"/>
              <wp:positionH relativeFrom="margin">
                <wp:align>center</wp:align>
              </wp:positionH>
              <wp:positionV relativeFrom="margin">
                <wp:align>center</wp:align>
              </wp:positionV>
              <wp:extent cx="443865" cy="443865"/>
              <wp:effectExtent l="76200" t="38100" r="55245" b="36195"/>
              <wp:wrapNone/>
              <wp:docPr id="1" name="Cuadro de texto 1" descr="DNI"/>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42837CDC" w14:textId="77777777" w:rsidR="001F0C02" w:rsidRPr="001F0C02" w:rsidRDefault="001F0C02">
                          <w:pPr>
                            <w:rPr>
                              <w:rFonts w:ascii="Calibri" w:eastAsia="Calibri" w:hAnsi="Calibri" w:cs="Calibri"/>
                              <w:color w:val="000000"/>
                              <w:sz w:val="20"/>
                              <w:szCs w:val="20"/>
                              <w14:textFill>
                                <w14:solidFill>
                                  <w14:srgbClr w14:val="000000">
                                    <w14:alpha w14:val="50000"/>
                                  </w14:srgbClr>
                                </w14:solidFill>
                              </w14:textFill>
                            </w:rPr>
                          </w:pPr>
                          <w:r w:rsidRPr="001F0C02">
                            <w:rPr>
                              <w:rFonts w:ascii="Calibri" w:eastAsia="Calibri" w:hAnsi="Calibri" w:cs="Calibri"/>
                              <w:color w:val="000000"/>
                              <w:sz w:val="20"/>
                              <w:szCs w:val="20"/>
                              <w14:textFill>
                                <w14:solidFill>
                                  <w14:srgbClr w14:val="000000">
                                    <w14:alpha w14:val="50000"/>
                                  </w14:srgbClr>
                                </w14:solidFill>
                              </w14:textFill>
                            </w:rPr>
                            <w:t>DNI</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866AE2D" id="_x0000_t202" coordsize="21600,21600" o:spt="202" path="m,l,21600r21600,l21600,xe">
              <v:stroke joinstyle="miter"/>
              <v:path gradientshapeok="t" o:connecttype="rect"/>
            </v:shapetype>
            <v:shape id="Cuadro de texto 1" o:spid="_x0000_s1028" type="#_x0000_t202" alt="DNI" style="position:absolute;margin-left:0;margin-top:0;width:34.95pt;height:34.95pt;rotation:-45;z-index:-251658240;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" filled="f" stroked="f">
              <v:textbox style="mso-fit-shape-to-text:t" inset="0,0,0,0">
                <w:txbxContent>
                  <w:p w14:paraId="42837CDC" w14:textId="77777777" w:rsidR="001F0C02" w:rsidRPr="001F0C02" w:rsidRDefault="001F0C02">
                    <w:pPr>
                      <w:rPr>
                        <w:rFonts w:ascii="Calibri" w:eastAsia="Calibri" w:hAnsi="Calibri" w:cs="Calibri"/>
                        <w:color w:val="000000"/>
                        <w:sz w:val="20"/>
                        <w:szCs w:val="20"/>
                        <w14:textFill>
                          <w14:solidFill>
                            <w14:srgbClr w14:val="000000">
                              <w14:alpha w14:val="50000"/>
                            </w14:srgbClr>
                          </w14:solidFill>
                        </w14:textFill>
                      </w:rPr>
                    </w:pPr>
                    <w:r w:rsidRPr="001F0C02">
                      <w:rPr>
                        <w:rFonts w:ascii="Calibri" w:eastAsia="Calibri" w:hAnsi="Calibri" w:cs="Calibri"/>
                        <w:color w:val="000000"/>
                        <w:sz w:val="20"/>
                        <w:szCs w:val="20"/>
                        <w14:textFill>
                          <w14:solidFill>
                            <w14:srgbClr w14:val="000000">
                              <w14:alpha w14:val="50000"/>
                            </w14:srgbClr>
                          </w14:solidFill>
                        </w14:textFill>
                      </w:rPr>
                      <w:t>DNI</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C02"/>
    <w:rsid w:val="000951DC"/>
    <w:rsid w:val="000E6738"/>
    <w:rsid w:val="001F0C02"/>
    <w:rsid w:val="003A04F0"/>
    <w:rsid w:val="0079416B"/>
    <w:rsid w:val="00933FE9"/>
    <w:rsid w:val="009443E6"/>
    <w:rsid w:val="009E6994"/>
    <w:rsid w:val="00BC561B"/>
    <w:rsid w:val="00E40E63"/>
    <w:rsid w:val="00F57376"/>
    <w:rsid w:val="00F75D3B"/>
    <w:rsid w:val="00FB647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03846"/>
  <w15:chartTrackingRefBased/>
  <w15:docId w15:val="{BFA1C502-D125-4991-869B-1940CE36A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0C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0C02"/>
  </w:style>
  <w:style w:type="paragraph" w:styleId="Piedepgina">
    <w:name w:val="footer"/>
    <w:basedOn w:val="Normal"/>
    <w:link w:val="PiedepginaCar"/>
    <w:uiPriority w:val="99"/>
    <w:unhideWhenUsed/>
    <w:rsid w:val="001F0C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0C02"/>
  </w:style>
  <w:style w:type="character" w:styleId="Hipervnculo">
    <w:name w:val="Hyperlink"/>
    <w:basedOn w:val="Fuentedeprrafopredeter"/>
    <w:uiPriority w:val="99"/>
    <w:unhideWhenUsed/>
    <w:rsid w:val="00F75D3B"/>
    <w:rPr>
      <w:color w:val="0563C1" w:themeColor="hyperlink"/>
      <w:u w:val="single"/>
    </w:rPr>
  </w:style>
  <w:style w:type="character" w:styleId="Mencinsinresolver">
    <w:name w:val="Unresolved Mention"/>
    <w:basedOn w:val="Fuentedeprrafopredeter"/>
    <w:uiPriority w:val="99"/>
    <w:semiHidden/>
    <w:unhideWhenUsed/>
    <w:rsid w:val="00F75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forms.gle/WUwnspYoZfC8Ypvg9" TargetMode="External"/><Relationship Id="rId4" Type="http://schemas.openxmlformats.org/officeDocument/2006/relationships/styles" Target="styles.xml"/><Relationship Id="rId9" Type="http://schemas.openxmlformats.org/officeDocument/2006/relationships/hyperlink" Target="https://forms.gle/weF3Xc23wQ7vxin8A"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5083AB34E9196418FEDB2A69DFC786A" ma:contentTypeVersion="13" ma:contentTypeDescription="Crear nuevo documento." ma:contentTypeScope="" ma:versionID="3a58b2d919de88dcb89d55fa2da9b168">
  <xsd:schema xmlns:xsd="http://www.w3.org/2001/XMLSchema" xmlns:xs="http://www.w3.org/2001/XMLSchema" xmlns:p="http://schemas.microsoft.com/office/2006/metadata/properties" xmlns:ns3="3082a452-79f9-425a-ac59-bb2b1e843df0" xmlns:ns4="f8313892-68a7-4592-bcce-6da8eed3293b" targetNamespace="http://schemas.microsoft.com/office/2006/metadata/properties" ma:root="true" ma:fieldsID="e9e47a25524a4da1bc22a2dcdc992c35" ns3:_="" ns4:_="">
    <xsd:import namespace="3082a452-79f9-425a-ac59-bb2b1e843df0"/>
    <xsd:import namespace="f8313892-68a7-4592-bcce-6da8eed329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2a452-79f9-425a-ac59-bb2b1e843df0"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313892-68a7-4592-bcce-6da8eed3293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D2DB85-9AF6-4317-9750-CA07AF1C8CCB}">
  <ds:schemaRefs>
    <ds:schemaRef ds:uri="http://schemas.microsoft.com/sharepoint/v3/contenttype/forms"/>
  </ds:schemaRefs>
</ds:datastoreItem>
</file>

<file path=customXml/itemProps2.xml><?xml version="1.0" encoding="utf-8"?>
<ds:datastoreItem xmlns:ds="http://schemas.openxmlformats.org/officeDocument/2006/customXml" ds:itemID="{01BB1E93-1EFC-457C-8FBB-3B0C8D585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2a452-79f9-425a-ac59-bb2b1e843df0"/>
    <ds:schemaRef ds:uri="f8313892-68a7-4592-bcce-6da8eed32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E9E603-9E4D-4CCA-9B21-8B1B4E81F6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1537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Ku Orellana</dc:creator>
  <cp:keywords/>
  <dc:description/>
  <cp:lastModifiedBy>Ursula Ku Orellana</cp:lastModifiedBy>
  <cp:revision>3</cp:revision>
  <dcterms:created xsi:type="dcterms:W3CDTF">2020-07-17T18:19:00Z</dcterms:created>
  <dcterms:modified xsi:type="dcterms:W3CDTF">2020-07-17T20:15:00Z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WatermarkShapeIds">
    <vt:lpwstr>1,2,3</vt:lpwstr>
  </property>
  <property fmtid="{D5CDD505-2E9C-101B-9397-08002B2CF9AE}" pid="3" name="ClassificationWatermarkFontProps">
    <vt:lpwstr>#000000,10,Calibri</vt:lpwstr>
  </property>
  <property fmtid="{D5CDD505-2E9C-101B-9397-08002B2CF9AE}" pid="4" name="ClassificationWatermarkText">
    <vt:lpwstr>DNI</vt:lpwstr>
  </property>
  <property fmtid="{D5CDD505-2E9C-101B-9397-08002B2CF9AE}" pid="5" name="MSIP_Label_4b6b422f-de41-44af-ae85-7b6d2aef5909_Enabled">
    <vt:lpwstr>true</vt:lpwstr>
  </property>
  <property fmtid="{D5CDD505-2E9C-101B-9397-08002B2CF9AE}" pid="6" name="MSIP_Label_4b6b422f-de41-44af-ae85-7b6d2aef5909_SetDate">
    <vt:lpwstr>2020-07-17T15:09:56Z</vt:lpwstr>
  </property>
  <property fmtid="{D5CDD505-2E9C-101B-9397-08002B2CF9AE}" pid="7" name="MSIP_Label_4b6b422f-de41-44af-ae85-7b6d2aef5909_Method">
    <vt:lpwstr>Standard</vt:lpwstr>
  </property>
  <property fmtid="{D5CDD505-2E9C-101B-9397-08002B2CF9AE}" pid="8" name="MSIP_Label_4b6b422f-de41-44af-ae85-7b6d2aef5909_Name">
    <vt:lpwstr>DNI</vt:lpwstr>
  </property>
  <property fmtid="{D5CDD505-2E9C-101B-9397-08002B2CF9AE}" pid="9" name="MSIP_Label_4b6b422f-de41-44af-ae85-7b6d2aef5909_SiteId">
    <vt:lpwstr>5809857b-723c-4c17-b720-f76b60c4d028</vt:lpwstr>
  </property>
  <property fmtid="{D5CDD505-2E9C-101B-9397-08002B2CF9AE}" pid="10" name="MSIP_Label_4b6b422f-de41-44af-ae85-7b6d2aef5909_ActionId">
    <vt:lpwstr>bef18ae3-d568-4ad2-a0b1-00008caca6d9</vt:lpwstr>
  </property>
  <property fmtid="{D5CDD505-2E9C-101B-9397-08002B2CF9AE}" pid="11" name="MSIP_Label_4b6b422f-de41-44af-ae85-7b6d2aef5909_ContentBits">
    <vt:lpwstr>4</vt:lpwstr>
  </property>
  <property fmtid="{D5CDD505-2E9C-101B-9397-08002B2CF9AE}" pid="12" name="ContentTypeId">
    <vt:lpwstr>0x010100E5083AB34E9196418FEDB2A69DFC786A</vt:lpwstr>
  </property>
</Properties>
</file>