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2BF7" w14:textId="77777777" w:rsidR="00FA1F78" w:rsidRDefault="00FA1F78" w:rsidP="00FA1F78">
      <w:pPr>
        <w:shd w:val="clear" w:color="auto" w:fill="FFFFFF"/>
        <w:jc w:val="center"/>
        <w:rPr>
          <w:rFonts w:ascii="Arial" w:hAnsi="Arial" w:cs="Arial"/>
          <w:b/>
          <w:bCs/>
          <w:color w:val="000000"/>
          <w:u w:val="single"/>
          <w:bdr w:val="none" w:sz="0" w:space="0" w:color="auto" w:frame="1"/>
          <w:lang w:eastAsia="es-PE"/>
        </w:rPr>
      </w:pPr>
      <w:r w:rsidRPr="00D964FD">
        <w:rPr>
          <w:rFonts w:ascii="Arial" w:hAnsi="Arial" w:cs="Arial"/>
          <w:b/>
          <w:bCs/>
          <w:color w:val="000000"/>
          <w:u w:val="single"/>
          <w:bdr w:val="none" w:sz="0" w:space="0" w:color="auto" w:frame="1"/>
          <w:lang w:eastAsia="es-PE"/>
        </w:rPr>
        <w:t>NOTA DE PRENSA </w:t>
      </w:r>
    </w:p>
    <w:p w14:paraId="078071B5" w14:textId="77777777" w:rsidR="00FA1F78" w:rsidRPr="0045487D" w:rsidRDefault="00FA1F78" w:rsidP="00FA1F78">
      <w:pPr>
        <w:pStyle w:val="Sinespaciado"/>
        <w:jc w:val="center"/>
        <w:rPr>
          <w:rFonts w:ascii="Arial" w:hAnsi="Arial" w:cs="Arial"/>
          <w:b/>
          <w:sz w:val="16"/>
          <w:szCs w:val="16"/>
        </w:rPr>
      </w:pPr>
    </w:p>
    <w:p w14:paraId="4B94CB52" w14:textId="19C83022" w:rsidR="000C6FEB" w:rsidRDefault="00DD680A" w:rsidP="00CC0CFD">
      <w:pPr>
        <w:jc w:val="center"/>
        <w:rPr>
          <w:rFonts w:ascii="Arial" w:hAnsi="Arial" w:cs="Arial"/>
          <w:b/>
          <w:sz w:val="28"/>
          <w:szCs w:val="28"/>
        </w:rPr>
      </w:pPr>
      <w:proofErr w:type="spellStart"/>
      <w:r>
        <w:rPr>
          <w:rFonts w:ascii="Arial" w:hAnsi="Arial" w:cs="Arial"/>
          <w:b/>
          <w:sz w:val="28"/>
          <w:szCs w:val="28"/>
        </w:rPr>
        <w:t>Sanipes</w:t>
      </w:r>
      <w:proofErr w:type="spellEnd"/>
      <w:r>
        <w:rPr>
          <w:rFonts w:ascii="Arial" w:hAnsi="Arial" w:cs="Arial"/>
          <w:b/>
          <w:sz w:val="28"/>
          <w:szCs w:val="28"/>
        </w:rPr>
        <w:t xml:space="preserve"> fomenta el consumo de productos </w:t>
      </w:r>
      <w:r w:rsidR="00F43B6B">
        <w:rPr>
          <w:rFonts w:ascii="Arial" w:hAnsi="Arial" w:cs="Arial"/>
          <w:b/>
          <w:sz w:val="28"/>
          <w:szCs w:val="28"/>
        </w:rPr>
        <w:t>hidrobiológicos</w:t>
      </w:r>
      <w:r>
        <w:rPr>
          <w:rFonts w:ascii="Arial" w:hAnsi="Arial" w:cs="Arial"/>
          <w:b/>
          <w:sz w:val="28"/>
          <w:szCs w:val="28"/>
        </w:rPr>
        <w:t xml:space="preserve"> en</w:t>
      </w:r>
      <w:r w:rsidR="00F43B6B">
        <w:rPr>
          <w:rFonts w:ascii="Arial" w:hAnsi="Arial" w:cs="Arial"/>
          <w:b/>
          <w:sz w:val="28"/>
          <w:szCs w:val="28"/>
        </w:rPr>
        <w:t xml:space="preserve"> </w:t>
      </w:r>
      <w:r>
        <w:rPr>
          <w:rFonts w:ascii="Arial" w:hAnsi="Arial" w:cs="Arial"/>
          <w:b/>
          <w:sz w:val="28"/>
          <w:szCs w:val="28"/>
        </w:rPr>
        <w:t xml:space="preserve">la </w:t>
      </w:r>
      <w:r w:rsidR="00F43B6B">
        <w:rPr>
          <w:rFonts w:ascii="Arial" w:hAnsi="Arial" w:cs="Arial"/>
          <w:b/>
          <w:sz w:val="28"/>
          <w:szCs w:val="28"/>
        </w:rPr>
        <w:t>feria “Mi Pescadería”</w:t>
      </w:r>
    </w:p>
    <w:p w14:paraId="6F0AFCC1" w14:textId="77777777" w:rsidR="0045487D" w:rsidRPr="0045487D" w:rsidRDefault="0045487D" w:rsidP="00CC0CFD">
      <w:pPr>
        <w:jc w:val="center"/>
        <w:rPr>
          <w:rFonts w:ascii="Arial" w:hAnsi="Arial" w:cs="Arial"/>
          <w:b/>
          <w:sz w:val="10"/>
          <w:szCs w:val="10"/>
        </w:rPr>
      </w:pPr>
    </w:p>
    <w:p w14:paraId="17F26243" w14:textId="179A6D74" w:rsidR="000E6A25" w:rsidRPr="00CD7540" w:rsidRDefault="008B7FA7" w:rsidP="00CC0CFD">
      <w:pPr>
        <w:pStyle w:val="Prrafodelista"/>
        <w:numPr>
          <w:ilvl w:val="0"/>
          <w:numId w:val="19"/>
        </w:numPr>
        <w:jc w:val="both"/>
        <w:rPr>
          <w:rFonts w:ascii="Arial" w:hAnsi="Arial" w:cs="Arial"/>
          <w:b/>
          <w:bCs/>
          <w:i/>
          <w:sz w:val="22"/>
          <w:szCs w:val="22"/>
        </w:rPr>
      </w:pPr>
      <w:r w:rsidRPr="00CD7540">
        <w:rPr>
          <w:rFonts w:ascii="Arial" w:hAnsi="Arial" w:cs="Arial"/>
          <w:bCs/>
          <w:i/>
          <w:sz w:val="21"/>
          <w:szCs w:val="21"/>
        </w:rPr>
        <w:t xml:space="preserve">La </w:t>
      </w:r>
      <w:r w:rsidR="00F43B6B">
        <w:rPr>
          <w:rFonts w:ascii="Arial" w:hAnsi="Arial" w:cs="Arial"/>
          <w:bCs/>
          <w:i/>
          <w:sz w:val="21"/>
          <w:szCs w:val="21"/>
        </w:rPr>
        <w:t>actividad se realizó en la provincia de Picota en el marco del Día del Pescador, con el expendio de pescado y conservas de pescado a bajo costo para la población de la región San Martín.</w:t>
      </w:r>
    </w:p>
    <w:p w14:paraId="0E51E944" w14:textId="77777777" w:rsidR="00CD7540" w:rsidRPr="00CD7540" w:rsidRDefault="00CD7540" w:rsidP="00CD7540">
      <w:pPr>
        <w:pStyle w:val="Prrafodelista"/>
        <w:jc w:val="both"/>
        <w:rPr>
          <w:rFonts w:ascii="Arial" w:hAnsi="Arial" w:cs="Arial"/>
          <w:b/>
          <w:bCs/>
          <w:i/>
          <w:sz w:val="22"/>
          <w:szCs w:val="22"/>
        </w:rPr>
      </w:pPr>
    </w:p>
    <w:p w14:paraId="13CDFD57" w14:textId="0535326F" w:rsidR="007B5F29" w:rsidRPr="003901EE" w:rsidRDefault="00FA1F78" w:rsidP="003901EE">
      <w:pPr>
        <w:jc w:val="both"/>
        <w:rPr>
          <w:rFonts w:ascii="Arial" w:hAnsi="Arial" w:cs="Arial"/>
          <w:sz w:val="21"/>
          <w:szCs w:val="21"/>
        </w:rPr>
      </w:pPr>
      <w:r w:rsidRPr="003901EE">
        <w:rPr>
          <w:rFonts w:ascii="Arial" w:hAnsi="Arial" w:cs="Arial"/>
          <w:sz w:val="21"/>
          <w:szCs w:val="21"/>
          <w:lang w:val="es-MX"/>
        </w:rPr>
        <w:t xml:space="preserve">El Organismo Nacional de Sanidad Pesquera (Sanipes), adscrito al Ministerio de la Producción, </w:t>
      </w:r>
      <w:r w:rsidR="00D97DDF" w:rsidRPr="003901EE">
        <w:rPr>
          <w:rFonts w:ascii="Arial" w:hAnsi="Arial" w:cs="Arial"/>
          <w:sz w:val="21"/>
          <w:szCs w:val="21"/>
        </w:rPr>
        <w:t>particip</w:t>
      </w:r>
      <w:r w:rsidR="00D90D3A" w:rsidRPr="003901EE">
        <w:rPr>
          <w:rFonts w:ascii="Arial" w:hAnsi="Arial" w:cs="Arial"/>
          <w:sz w:val="21"/>
          <w:szCs w:val="21"/>
        </w:rPr>
        <w:t>ó</w:t>
      </w:r>
      <w:r w:rsidR="00D97DDF" w:rsidRPr="003901EE">
        <w:rPr>
          <w:rFonts w:ascii="Arial" w:hAnsi="Arial" w:cs="Arial"/>
          <w:sz w:val="21"/>
          <w:szCs w:val="21"/>
        </w:rPr>
        <w:t xml:space="preserve"> </w:t>
      </w:r>
      <w:r w:rsidR="00E9711E" w:rsidRPr="003901EE">
        <w:rPr>
          <w:rFonts w:ascii="Arial" w:hAnsi="Arial" w:cs="Arial"/>
          <w:sz w:val="21"/>
          <w:szCs w:val="21"/>
        </w:rPr>
        <w:t xml:space="preserve">activamente </w:t>
      </w:r>
      <w:r w:rsidR="00D97DDF" w:rsidRPr="003901EE">
        <w:rPr>
          <w:rFonts w:ascii="Arial" w:hAnsi="Arial" w:cs="Arial"/>
          <w:sz w:val="21"/>
          <w:szCs w:val="21"/>
        </w:rPr>
        <w:t>en</w:t>
      </w:r>
      <w:r w:rsidR="00D90D3A" w:rsidRPr="003901EE">
        <w:rPr>
          <w:rFonts w:ascii="Arial" w:hAnsi="Arial" w:cs="Arial"/>
          <w:sz w:val="21"/>
          <w:szCs w:val="21"/>
        </w:rPr>
        <w:t xml:space="preserve"> la a</w:t>
      </w:r>
      <w:r w:rsidR="00E92EAA" w:rsidRPr="003901EE">
        <w:rPr>
          <w:rFonts w:ascii="Arial" w:hAnsi="Arial" w:cs="Arial"/>
          <w:sz w:val="21"/>
          <w:szCs w:val="21"/>
        </w:rPr>
        <w:t>ctividad</w:t>
      </w:r>
      <w:r w:rsidR="0070554F" w:rsidRPr="003901EE">
        <w:rPr>
          <w:rFonts w:ascii="Arial" w:hAnsi="Arial" w:cs="Arial"/>
          <w:sz w:val="21"/>
          <w:szCs w:val="21"/>
        </w:rPr>
        <w:t xml:space="preserve"> que se desarrolló</w:t>
      </w:r>
      <w:r w:rsidR="00ED13AF" w:rsidRPr="003901EE">
        <w:rPr>
          <w:rFonts w:ascii="Arial" w:hAnsi="Arial" w:cs="Arial"/>
          <w:sz w:val="21"/>
          <w:szCs w:val="21"/>
        </w:rPr>
        <w:t xml:space="preserve"> a nivel nacional</w:t>
      </w:r>
      <w:r w:rsidR="00CC0928">
        <w:rPr>
          <w:rFonts w:ascii="Arial" w:hAnsi="Arial" w:cs="Arial"/>
          <w:sz w:val="21"/>
          <w:szCs w:val="21"/>
        </w:rPr>
        <w:t xml:space="preserve"> denominada</w:t>
      </w:r>
      <w:r w:rsidR="00E92EAA" w:rsidRPr="003901EE">
        <w:rPr>
          <w:rFonts w:ascii="Arial" w:hAnsi="Arial" w:cs="Arial"/>
          <w:sz w:val="21"/>
          <w:szCs w:val="21"/>
        </w:rPr>
        <w:t>: “Mi Pescadería”</w:t>
      </w:r>
      <w:r w:rsidR="007B5F29" w:rsidRPr="003901EE">
        <w:rPr>
          <w:rFonts w:ascii="Arial" w:hAnsi="Arial" w:cs="Arial"/>
          <w:sz w:val="21"/>
          <w:szCs w:val="21"/>
        </w:rPr>
        <w:t>,</w:t>
      </w:r>
      <w:r w:rsidR="00E92EAA" w:rsidRPr="003901EE">
        <w:rPr>
          <w:rFonts w:ascii="Arial" w:hAnsi="Arial" w:cs="Arial"/>
          <w:sz w:val="21"/>
          <w:szCs w:val="21"/>
        </w:rPr>
        <w:t xml:space="preserve"> </w:t>
      </w:r>
      <w:r w:rsidR="00927D48" w:rsidRPr="003901EE">
        <w:rPr>
          <w:rFonts w:ascii="Arial" w:hAnsi="Arial" w:cs="Arial"/>
          <w:sz w:val="21"/>
          <w:szCs w:val="21"/>
        </w:rPr>
        <w:t xml:space="preserve">representando </w:t>
      </w:r>
      <w:r w:rsidR="00F06561" w:rsidRPr="003901EE">
        <w:rPr>
          <w:rFonts w:ascii="Arial" w:hAnsi="Arial" w:cs="Arial"/>
          <w:sz w:val="21"/>
          <w:szCs w:val="21"/>
        </w:rPr>
        <w:t xml:space="preserve">a PRODUCE en la feria </w:t>
      </w:r>
      <w:r w:rsidR="0070554F" w:rsidRPr="003901EE">
        <w:rPr>
          <w:rFonts w:ascii="Arial" w:hAnsi="Arial" w:cs="Arial"/>
          <w:sz w:val="21"/>
          <w:szCs w:val="21"/>
        </w:rPr>
        <w:t>que se llevó</w:t>
      </w:r>
      <w:r w:rsidR="00E92EAA" w:rsidRPr="003901EE">
        <w:rPr>
          <w:rFonts w:ascii="Arial" w:hAnsi="Arial" w:cs="Arial"/>
          <w:sz w:val="21"/>
          <w:szCs w:val="21"/>
        </w:rPr>
        <w:t xml:space="preserve"> a cabo en </w:t>
      </w:r>
      <w:r w:rsidR="00D97DDF" w:rsidRPr="003901EE">
        <w:rPr>
          <w:rFonts w:ascii="Arial" w:hAnsi="Arial" w:cs="Arial"/>
          <w:sz w:val="21"/>
          <w:szCs w:val="21"/>
        </w:rPr>
        <w:t>la provincia</w:t>
      </w:r>
      <w:r w:rsidR="0070554F" w:rsidRPr="003901EE">
        <w:rPr>
          <w:rFonts w:ascii="Arial" w:hAnsi="Arial" w:cs="Arial"/>
          <w:sz w:val="21"/>
          <w:szCs w:val="21"/>
        </w:rPr>
        <w:t xml:space="preserve"> de Picota en la r</w:t>
      </w:r>
      <w:r w:rsidR="00E92EAA" w:rsidRPr="003901EE">
        <w:rPr>
          <w:rFonts w:ascii="Arial" w:hAnsi="Arial" w:cs="Arial"/>
          <w:sz w:val="21"/>
          <w:szCs w:val="21"/>
        </w:rPr>
        <w:t>egión San Martín</w:t>
      </w:r>
      <w:r w:rsidR="00C23E3D" w:rsidRPr="003901EE">
        <w:rPr>
          <w:rFonts w:ascii="Arial" w:hAnsi="Arial" w:cs="Arial"/>
          <w:sz w:val="21"/>
          <w:szCs w:val="21"/>
        </w:rPr>
        <w:t>,</w:t>
      </w:r>
      <w:r w:rsidR="008923D7" w:rsidRPr="003901EE">
        <w:rPr>
          <w:rFonts w:ascii="Arial" w:hAnsi="Arial" w:cs="Arial"/>
          <w:sz w:val="21"/>
          <w:szCs w:val="21"/>
        </w:rPr>
        <w:t xml:space="preserve"> </w:t>
      </w:r>
      <w:r w:rsidR="00E9711E" w:rsidRPr="003901EE">
        <w:rPr>
          <w:rFonts w:ascii="Arial" w:hAnsi="Arial" w:cs="Arial"/>
          <w:sz w:val="21"/>
          <w:szCs w:val="21"/>
        </w:rPr>
        <w:t>siempre</w:t>
      </w:r>
      <w:r w:rsidR="007B5F29" w:rsidRPr="003901EE">
        <w:rPr>
          <w:rFonts w:ascii="Arial" w:hAnsi="Arial" w:cs="Arial"/>
          <w:sz w:val="21"/>
          <w:szCs w:val="21"/>
        </w:rPr>
        <w:t xml:space="preserve"> vigilante del cumplimiento de la norma</w:t>
      </w:r>
      <w:r w:rsidR="00E9711E" w:rsidRPr="003901EE">
        <w:rPr>
          <w:rFonts w:ascii="Arial" w:hAnsi="Arial" w:cs="Arial"/>
          <w:sz w:val="21"/>
          <w:szCs w:val="21"/>
        </w:rPr>
        <w:t>tiva</w:t>
      </w:r>
      <w:r w:rsidR="007B5F29" w:rsidRPr="003901EE">
        <w:rPr>
          <w:rFonts w:ascii="Arial" w:hAnsi="Arial" w:cs="Arial"/>
          <w:sz w:val="21"/>
          <w:szCs w:val="21"/>
        </w:rPr>
        <w:t xml:space="preserve"> sanitaria y la inocuidad de los alimentos de la pesca y acuicultura del país.</w:t>
      </w:r>
    </w:p>
    <w:p w14:paraId="55F73ACB" w14:textId="77777777" w:rsidR="00D90D3A" w:rsidRPr="003901EE" w:rsidRDefault="00D90D3A" w:rsidP="003901EE">
      <w:pPr>
        <w:jc w:val="both"/>
        <w:rPr>
          <w:rFonts w:ascii="Arial" w:hAnsi="Arial" w:cs="Arial"/>
          <w:noProof/>
          <w:sz w:val="21"/>
          <w:szCs w:val="21"/>
        </w:rPr>
      </w:pPr>
    </w:p>
    <w:p w14:paraId="73BE723C" w14:textId="1CD1372B" w:rsidR="00E92EAA" w:rsidRPr="003901EE" w:rsidRDefault="00D90D3A" w:rsidP="003901EE">
      <w:pPr>
        <w:jc w:val="both"/>
        <w:rPr>
          <w:rFonts w:ascii="Arial" w:hAnsi="Arial" w:cs="Arial"/>
          <w:noProof/>
          <w:sz w:val="21"/>
          <w:szCs w:val="21"/>
        </w:rPr>
      </w:pPr>
      <w:r w:rsidRPr="003901EE">
        <w:rPr>
          <w:rFonts w:ascii="Arial" w:hAnsi="Arial" w:cs="Arial"/>
          <w:noProof/>
          <w:sz w:val="21"/>
          <w:szCs w:val="21"/>
        </w:rPr>
        <w:t xml:space="preserve">La actividad </w:t>
      </w:r>
      <w:r w:rsidR="00D97DDF" w:rsidRPr="003901EE">
        <w:rPr>
          <w:rFonts w:ascii="Arial" w:hAnsi="Arial" w:cs="Arial"/>
          <w:noProof/>
          <w:sz w:val="21"/>
          <w:szCs w:val="21"/>
        </w:rPr>
        <w:t>rea</w:t>
      </w:r>
      <w:r w:rsidRPr="003901EE">
        <w:rPr>
          <w:rFonts w:ascii="Arial" w:hAnsi="Arial" w:cs="Arial"/>
          <w:noProof/>
          <w:sz w:val="21"/>
          <w:szCs w:val="21"/>
        </w:rPr>
        <w:t>lizada en el marco de</w:t>
      </w:r>
      <w:r w:rsidR="00927D48" w:rsidRPr="003901EE">
        <w:rPr>
          <w:rFonts w:ascii="Arial" w:hAnsi="Arial" w:cs="Arial"/>
          <w:noProof/>
          <w:sz w:val="21"/>
          <w:szCs w:val="21"/>
        </w:rPr>
        <w:t xml:space="preserve">l Día del Pescador, fue </w:t>
      </w:r>
      <w:r w:rsidRPr="003901EE">
        <w:rPr>
          <w:rFonts w:ascii="Arial" w:hAnsi="Arial" w:cs="Arial"/>
          <w:noProof/>
          <w:sz w:val="21"/>
          <w:szCs w:val="21"/>
        </w:rPr>
        <w:t>organizadada con el Programa</w:t>
      </w:r>
      <w:bookmarkStart w:id="1" w:name="_GoBack"/>
      <w:bookmarkEnd w:id="1"/>
      <w:r w:rsidRPr="003901EE">
        <w:rPr>
          <w:rFonts w:ascii="Arial" w:hAnsi="Arial" w:cs="Arial"/>
          <w:noProof/>
          <w:sz w:val="21"/>
          <w:szCs w:val="21"/>
        </w:rPr>
        <w:t xml:space="preserve"> Nacional “A </w:t>
      </w:r>
      <w:r w:rsidR="007B5F29" w:rsidRPr="003901EE">
        <w:rPr>
          <w:rFonts w:ascii="Arial" w:hAnsi="Arial" w:cs="Arial"/>
          <w:noProof/>
          <w:sz w:val="21"/>
          <w:szCs w:val="21"/>
        </w:rPr>
        <w:t>C</w:t>
      </w:r>
      <w:r w:rsidRPr="003901EE">
        <w:rPr>
          <w:rFonts w:ascii="Arial" w:hAnsi="Arial" w:cs="Arial"/>
          <w:noProof/>
          <w:sz w:val="21"/>
          <w:szCs w:val="21"/>
        </w:rPr>
        <w:t>omer Pescado”</w:t>
      </w:r>
      <w:r w:rsidR="00E92EAA" w:rsidRPr="003901EE">
        <w:rPr>
          <w:rFonts w:ascii="Arial" w:hAnsi="Arial" w:cs="Arial"/>
          <w:noProof/>
          <w:sz w:val="21"/>
          <w:szCs w:val="21"/>
        </w:rPr>
        <w:t xml:space="preserve">, </w:t>
      </w:r>
      <w:r w:rsidR="007B5F29" w:rsidRPr="003901EE">
        <w:rPr>
          <w:rFonts w:ascii="Arial" w:hAnsi="Arial" w:cs="Arial"/>
          <w:sz w:val="21"/>
          <w:szCs w:val="21"/>
        </w:rPr>
        <w:t xml:space="preserve">con el objetivo de </w:t>
      </w:r>
      <w:r w:rsidR="007B5F29" w:rsidRPr="003901EE">
        <w:rPr>
          <w:rFonts w:ascii="Arial" w:hAnsi="Arial" w:cs="Arial"/>
          <w:noProof/>
          <w:sz w:val="21"/>
          <w:szCs w:val="21"/>
        </w:rPr>
        <w:t xml:space="preserve">fomentar y difundir el consumo de productos hidrobiológicos </w:t>
      </w:r>
      <w:r w:rsidR="00927D48" w:rsidRPr="003901EE">
        <w:rPr>
          <w:rFonts w:ascii="Arial" w:hAnsi="Arial" w:cs="Arial"/>
          <w:noProof/>
          <w:sz w:val="21"/>
          <w:szCs w:val="21"/>
        </w:rPr>
        <w:t>en</w:t>
      </w:r>
      <w:r w:rsidR="0070554F" w:rsidRPr="003901EE">
        <w:rPr>
          <w:rFonts w:ascii="Arial" w:hAnsi="Arial" w:cs="Arial"/>
          <w:noProof/>
          <w:sz w:val="21"/>
          <w:szCs w:val="21"/>
        </w:rPr>
        <w:t xml:space="preserve"> los pobladores de es</w:t>
      </w:r>
      <w:r w:rsidR="007B5F29" w:rsidRPr="003901EE">
        <w:rPr>
          <w:rFonts w:ascii="Arial" w:hAnsi="Arial" w:cs="Arial"/>
          <w:noProof/>
          <w:sz w:val="21"/>
          <w:szCs w:val="21"/>
        </w:rPr>
        <w:t xml:space="preserve">a </w:t>
      </w:r>
      <w:r w:rsidR="0070554F" w:rsidRPr="003901EE">
        <w:rPr>
          <w:rFonts w:ascii="Arial" w:hAnsi="Arial" w:cs="Arial"/>
          <w:noProof/>
          <w:sz w:val="21"/>
          <w:szCs w:val="21"/>
        </w:rPr>
        <w:t>región</w:t>
      </w:r>
      <w:r w:rsidR="007B5F29" w:rsidRPr="003901EE">
        <w:rPr>
          <w:rFonts w:ascii="Arial" w:hAnsi="Arial" w:cs="Arial"/>
          <w:noProof/>
          <w:sz w:val="21"/>
          <w:szCs w:val="21"/>
        </w:rPr>
        <w:t xml:space="preserve"> </w:t>
      </w:r>
      <w:r w:rsidR="0070554F" w:rsidRPr="003901EE">
        <w:rPr>
          <w:rFonts w:ascii="Arial" w:hAnsi="Arial" w:cs="Arial"/>
          <w:noProof/>
          <w:sz w:val="21"/>
          <w:szCs w:val="21"/>
        </w:rPr>
        <w:t>nororiental de la selva</w:t>
      </w:r>
      <w:r w:rsidR="0011168D" w:rsidRPr="003901EE">
        <w:rPr>
          <w:rFonts w:ascii="Arial" w:hAnsi="Arial" w:cs="Arial"/>
          <w:noProof/>
          <w:sz w:val="21"/>
          <w:szCs w:val="21"/>
        </w:rPr>
        <w:t>.</w:t>
      </w:r>
    </w:p>
    <w:p w14:paraId="51761A1B" w14:textId="116AC92C" w:rsidR="002407D1" w:rsidRPr="003901EE" w:rsidRDefault="002407D1" w:rsidP="003901EE">
      <w:pPr>
        <w:jc w:val="both"/>
        <w:rPr>
          <w:rFonts w:ascii="Arial" w:hAnsi="Arial" w:cs="Arial"/>
          <w:sz w:val="21"/>
          <w:szCs w:val="21"/>
        </w:rPr>
      </w:pPr>
    </w:p>
    <w:p w14:paraId="313A29A8" w14:textId="4D558B82" w:rsidR="004805BF" w:rsidRPr="003901EE" w:rsidRDefault="002407D1" w:rsidP="003901EE">
      <w:pPr>
        <w:jc w:val="both"/>
        <w:rPr>
          <w:rFonts w:ascii="Arial" w:hAnsi="Arial" w:cs="Arial"/>
          <w:sz w:val="21"/>
          <w:szCs w:val="21"/>
        </w:rPr>
      </w:pPr>
      <w:r w:rsidRPr="003901EE">
        <w:rPr>
          <w:rFonts w:ascii="Arial" w:hAnsi="Arial" w:cs="Arial"/>
          <w:sz w:val="21"/>
          <w:szCs w:val="21"/>
        </w:rPr>
        <w:t xml:space="preserve">El </w:t>
      </w:r>
      <w:r w:rsidR="00FA1F78" w:rsidRPr="003901EE">
        <w:rPr>
          <w:rFonts w:ascii="Arial" w:hAnsi="Arial" w:cs="Arial"/>
          <w:sz w:val="21"/>
          <w:szCs w:val="21"/>
        </w:rPr>
        <w:t>presidente ejecutiv</w:t>
      </w:r>
      <w:r w:rsidR="00E70C73" w:rsidRPr="003901EE">
        <w:rPr>
          <w:rFonts w:ascii="Arial" w:hAnsi="Arial" w:cs="Arial"/>
          <w:sz w:val="21"/>
          <w:szCs w:val="21"/>
        </w:rPr>
        <w:t xml:space="preserve">o de </w:t>
      </w:r>
      <w:proofErr w:type="spellStart"/>
      <w:r w:rsidR="00E70C73" w:rsidRPr="003901EE">
        <w:rPr>
          <w:rFonts w:ascii="Arial" w:hAnsi="Arial" w:cs="Arial"/>
          <w:sz w:val="21"/>
          <w:szCs w:val="21"/>
        </w:rPr>
        <w:t>Sanipes</w:t>
      </w:r>
      <w:proofErr w:type="spellEnd"/>
      <w:r w:rsidR="00E70C73" w:rsidRPr="003901EE">
        <w:rPr>
          <w:rFonts w:ascii="Arial" w:hAnsi="Arial" w:cs="Arial"/>
          <w:sz w:val="21"/>
          <w:szCs w:val="21"/>
        </w:rPr>
        <w:t xml:space="preserve">, Johnny </w:t>
      </w:r>
      <w:proofErr w:type="spellStart"/>
      <w:r w:rsidR="00E70C73" w:rsidRPr="003901EE">
        <w:rPr>
          <w:rFonts w:ascii="Arial" w:hAnsi="Arial" w:cs="Arial"/>
          <w:sz w:val="21"/>
          <w:szCs w:val="21"/>
        </w:rPr>
        <w:t>Marchán</w:t>
      </w:r>
      <w:proofErr w:type="spellEnd"/>
      <w:r w:rsidR="00E70C73" w:rsidRPr="003901EE">
        <w:rPr>
          <w:rFonts w:ascii="Arial" w:hAnsi="Arial" w:cs="Arial"/>
          <w:sz w:val="21"/>
          <w:szCs w:val="21"/>
        </w:rPr>
        <w:t xml:space="preserve">, </w:t>
      </w:r>
      <w:r w:rsidR="00F43B6B">
        <w:rPr>
          <w:rFonts w:ascii="Arial" w:hAnsi="Arial" w:cs="Arial"/>
          <w:sz w:val="21"/>
          <w:szCs w:val="21"/>
        </w:rPr>
        <w:t xml:space="preserve">encabezó la actividad </w:t>
      </w:r>
      <w:r w:rsidR="00AE7BCB" w:rsidRPr="003901EE">
        <w:rPr>
          <w:rFonts w:ascii="Arial" w:hAnsi="Arial" w:cs="Arial"/>
          <w:sz w:val="21"/>
          <w:szCs w:val="21"/>
        </w:rPr>
        <w:t xml:space="preserve">en compañía del alcalde provincial de Picota, Juan Dedicación Tocto Pilco </w:t>
      </w:r>
      <w:r w:rsidR="00ED13AF" w:rsidRPr="003901EE">
        <w:rPr>
          <w:rFonts w:ascii="Arial" w:hAnsi="Arial" w:cs="Arial"/>
          <w:sz w:val="21"/>
          <w:szCs w:val="21"/>
        </w:rPr>
        <w:t xml:space="preserve">y recorrió los stands donde </w:t>
      </w:r>
      <w:r w:rsidR="00F94BB2">
        <w:rPr>
          <w:rFonts w:ascii="Arial" w:hAnsi="Arial" w:cs="Arial"/>
          <w:sz w:val="21"/>
          <w:szCs w:val="21"/>
        </w:rPr>
        <w:t xml:space="preserve">se comercializó </w:t>
      </w:r>
      <w:r w:rsidR="00ED13AF" w:rsidRPr="003901EE">
        <w:rPr>
          <w:rFonts w:ascii="Arial" w:hAnsi="Arial" w:cs="Arial"/>
          <w:sz w:val="21"/>
          <w:szCs w:val="21"/>
        </w:rPr>
        <w:t>diversas especies de pescado, de similar forma comprobó el expendio de conservas de pescad</w:t>
      </w:r>
      <w:r w:rsidR="007E0630">
        <w:rPr>
          <w:rFonts w:ascii="Arial" w:hAnsi="Arial" w:cs="Arial"/>
          <w:sz w:val="21"/>
          <w:szCs w:val="21"/>
        </w:rPr>
        <w:t>o provenientes de las MYPES</w:t>
      </w:r>
      <w:r w:rsidR="00927D48" w:rsidRPr="003901EE">
        <w:rPr>
          <w:rFonts w:ascii="Arial" w:hAnsi="Arial" w:cs="Arial"/>
          <w:sz w:val="21"/>
          <w:szCs w:val="21"/>
        </w:rPr>
        <w:t>.</w:t>
      </w:r>
    </w:p>
    <w:p w14:paraId="6441F570" w14:textId="77777777" w:rsidR="004371D4" w:rsidRPr="003901EE" w:rsidRDefault="004371D4" w:rsidP="003901EE">
      <w:pPr>
        <w:jc w:val="both"/>
        <w:rPr>
          <w:rFonts w:ascii="Arial" w:hAnsi="Arial" w:cs="Arial"/>
          <w:sz w:val="21"/>
          <w:szCs w:val="21"/>
        </w:rPr>
      </w:pPr>
    </w:p>
    <w:p w14:paraId="164B021C" w14:textId="1D4C080F" w:rsidR="00F36233" w:rsidRPr="003901EE" w:rsidRDefault="00732404" w:rsidP="003901EE">
      <w:pPr>
        <w:jc w:val="both"/>
        <w:rPr>
          <w:rFonts w:ascii="Arial" w:hAnsi="Arial" w:cs="Arial"/>
          <w:sz w:val="21"/>
          <w:szCs w:val="21"/>
        </w:rPr>
      </w:pPr>
      <w:r w:rsidRPr="003901EE">
        <w:rPr>
          <w:rFonts w:ascii="Arial" w:hAnsi="Arial" w:cs="Arial"/>
          <w:sz w:val="21"/>
          <w:szCs w:val="21"/>
        </w:rPr>
        <w:t>“</w:t>
      </w:r>
      <w:r w:rsidR="001C6281" w:rsidRPr="003901EE">
        <w:rPr>
          <w:rFonts w:ascii="Arial" w:hAnsi="Arial" w:cs="Arial"/>
          <w:sz w:val="21"/>
          <w:szCs w:val="21"/>
        </w:rPr>
        <w:t xml:space="preserve">Espacios de comercialización como este </w:t>
      </w:r>
      <w:r w:rsidR="0011168D" w:rsidRPr="003901EE">
        <w:rPr>
          <w:rFonts w:ascii="Arial" w:hAnsi="Arial" w:cs="Arial"/>
          <w:sz w:val="21"/>
          <w:szCs w:val="21"/>
        </w:rPr>
        <w:t xml:space="preserve">benefician a la comercialización </w:t>
      </w:r>
      <w:r w:rsidR="00927D48" w:rsidRPr="003901EE">
        <w:rPr>
          <w:rFonts w:ascii="Arial" w:hAnsi="Arial" w:cs="Arial"/>
          <w:sz w:val="21"/>
          <w:szCs w:val="21"/>
        </w:rPr>
        <w:t>con bajos costos</w:t>
      </w:r>
      <w:r w:rsidR="00DD680A">
        <w:rPr>
          <w:rFonts w:ascii="Arial" w:hAnsi="Arial" w:cs="Arial"/>
          <w:sz w:val="21"/>
          <w:szCs w:val="21"/>
        </w:rPr>
        <w:t xml:space="preserve"> para los consumidores locales</w:t>
      </w:r>
      <w:r w:rsidR="00927D48" w:rsidRPr="003901EE">
        <w:rPr>
          <w:rFonts w:ascii="Arial" w:hAnsi="Arial" w:cs="Arial"/>
          <w:sz w:val="21"/>
          <w:szCs w:val="21"/>
        </w:rPr>
        <w:t xml:space="preserve"> </w:t>
      </w:r>
      <w:r w:rsidR="001C6281" w:rsidRPr="003901EE">
        <w:rPr>
          <w:rFonts w:ascii="Arial" w:hAnsi="Arial" w:cs="Arial"/>
          <w:sz w:val="21"/>
          <w:szCs w:val="21"/>
        </w:rPr>
        <w:t xml:space="preserve">e incentivan la promoción de los productos hidrobiológicos </w:t>
      </w:r>
      <w:r w:rsidR="00927D48" w:rsidRPr="003901EE">
        <w:rPr>
          <w:rFonts w:ascii="Arial" w:hAnsi="Arial" w:cs="Arial"/>
          <w:sz w:val="21"/>
          <w:szCs w:val="21"/>
        </w:rPr>
        <w:t xml:space="preserve">ayudando a la </w:t>
      </w:r>
      <w:r w:rsidR="001C6281" w:rsidRPr="003901EE">
        <w:rPr>
          <w:rFonts w:ascii="Arial" w:hAnsi="Arial" w:cs="Arial"/>
          <w:sz w:val="21"/>
          <w:szCs w:val="21"/>
        </w:rPr>
        <w:t>reactivación económica de pescadores artesanales, productores acu</w:t>
      </w:r>
      <w:r w:rsidR="007E0630">
        <w:rPr>
          <w:rFonts w:ascii="Arial" w:hAnsi="Arial" w:cs="Arial"/>
          <w:sz w:val="21"/>
          <w:szCs w:val="21"/>
        </w:rPr>
        <w:t>ícolas y las MYPES</w:t>
      </w:r>
      <w:r w:rsidR="00AE7BCB" w:rsidRPr="003901EE">
        <w:rPr>
          <w:rFonts w:ascii="Arial" w:hAnsi="Arial" w:cs="Arial"/>
          <w:sz w:val="21"/>
          <w:szCs w:val="21"/>
        </w:rPr>
        <w:t xml:space="preserve"> conserveras</w:t>
      </w:r>
      <w:r w:rsidRPr="003901EE">
        <w:rPr>
          <w:rFonts w:ascii="Arial" w:hAnsi="Arial" w:cs="Arial"/>
          <w:sz w:val="21"/>
          <w:szCs w:val="21"/>
        </w:rPr>
        <w:t xml:space="preserve">”, </w:t>
      </w:r>
      <w:r w:rsidR="009317FB" w:rsidRPr="003901EE">
        <w:rPr>
          <w:rFonts w:ascii="Arial" w:hAnsi="Arial" w:cs="Arial"/>
          <w:sz w:val="21"/>
          <w:szCs w:val="21"/>
        </w:rPr>
        <w:t>concluy</w:t>
      </w:r>
      <w:r w:rsidR="00C711F9" w:rsidRPr="003901EE">
        <w:rPr>
          <w:rFonts w:ascii="Arial" w:hAnsi="Arial" w:cs="Arial"/>
          <w:sz w:val="21"/>
          <w:szCs w:val="21"/>
        </w:rPr>
        <w:t xml:space="preserve">ó </w:t>
      </w:r>
      <w:proofErr w:type="spellStart"/>
      <w:r w:rsidR="00C711F9" w:rsidRPr="003901EE">
        <w:rPr>
          <w:rFonts w:ascii="Arial" w:hAnsi="Arial" w:cs="Arial"/>
          <w:sz w:val="21"/>
          <w:szCs w:val="21"/>
        </w:rPr>
        <w:t>Marchán</w:t>
      </w:r>
      <w:proofErr w:type="spellEnd"/>
      <w:r w:rsidR="00C711F9" w:rsidRPr="003901EE">
        <w:rPr>
          <w:rFonts w:ascii="Arial" w:hAnsi="Arial" w:cs="Arial"/>
          <w:sz w:val="21"/>
          <w:szCs w:val="21"/>
        </w:rPr>
        <w:t>.</w:t>
      </w:r>
    </w:p>
    <w:p w14:paraId="77E860C6" w14:textId="77777777" w:rsidR="003A75FF" w:rsidRPr="003901EE" w:rsidRDefault="003A75FF" w:rsidP="003901EE">
      <w:pPr>
        <w:jc w:val="both"/>
        <w:rPr>
          <w:rFonts w:ascii="Arial" w:hAnsi="Arial" w:cs="Arial"/>
          <w:sz w:val="21"/>
          <w:szCs w:val="21"/>
        </w:rPr>
      </w:pPr>
    </w:p>
    <w:p w14:paraId="51C330FE" w14:textId="28D192A3" w:rsidR="007D078E" w:rsidRPr="003901EE" w:rsidRDefault="007D078E" w:rsidP="003901EE">
      <w:pPr>
        <w:jc w:val="both"/>
        <w:rPr>
          <w:rFonts w:ascii="Arial" w:hAnsi="Arial" w:cs="Arial"/>
          <w:b/>
          <w:sz w:val="22"/>
          <w:szCs w:val="22"/>
        </w:rPr>
      </w:pPr>
      <w:r w:rsidRPr="003901EE">
        <w:rPr>
          <w:rFonts w:ascii="Arial" w:hAnsi="Arial" w:cs="Arial"/>
          <w:b/>
          <w:sz w:val="22"/>
          <w:szCs w:val="22"/>
        </w:rPr>
        <w:t>Reuniones con autoridades de San Martín</w:t>
      </w:r>
    </w:p>
    <w:p w14:paraId="3D23EB7C" w14:textId="05F0C17D" w:rsidR="007D078E" w:rsidRPr="003901EE" w:rsidRDefault="007D078E" w:rsidP="003901EE">
      <w:pPr>
        <w:jc w:val="both"/>
        <w:rPr>
          <w:rFonts w:ascii="Arial" w:hAnsi="Arial" w:cs="Arial"/>
          <w:w w:val="105"/>
          <w:sz w:val="21"/>
          <w:szCs w:val="21"/>
        </w:rPr>
      </w:pPr>
      <w:proofErr w:type="spellStart"/>
      <w:r w:rsidRPr="003901EE">
        <w:rPr>
          <w:rFonts w:ascii="Arial" w:hAnsi="Arial" w:cs="Arial"/>
          <w:sz w:val="21"/>
          <w:szCs w:val="21"/>
        </w:rPr>
        <w:t>Sanipes</w:t>
      </w:r>
      <w:proofErr w:type="spellEnd"/>
      <w:r w:rsidRPr="003901EE">
        <w:rPr>
          <w:rFonts w:ascii="Arial" w:hAnsi="Arial" w:cs="Arial"/>
          <w:sz w:val="21"/>
          <w:szCs w:val="21"/>
        </w:rPr>
        <w:t xml:space="preserve"> viene desarro</w:t>
      </w:r>
      <w:r w:rsidR="003743B6">
        <w:rPr>
          <w:rFonts w:ascii="Arial" w:hAnsi="Arial" w:cs="Arial"/>
          <w:sz w:val="21"/>
          <w:szCs w:val="21"/>
        </w:rPr>
        <w:t>llando en 5 regiones amazónicas</w:t>
      </w:r>
      <w:r w:rsidRPr="003901EE">
        <w:rPr>
          <w:rFonts w:ascii="Arial" w:hAnsi="Arial" w:cs="Arial"/>
          <w:sz w:val="21"/>
          <w:szCs w:val="21"/>
        </w:rPr>
        <w:t xml:space="preserve"> </w:t>
      </w:r>
      <w:r w:rsidR="003743B6">
        <w:rPr>
          <w:rFonts w:ascii="Arial" w:hAnsi="Arial" w:cs="Arial"/>
          <w:sz w:val="21"/>
          <w:szCs w:val="21"/>
        </w:rPr>
        <w:t xml:space="preserve">-entre ellas San Martín- </w:t>
      </w:r>
      <w:r w:rsidRPr="003901EE">
        <w:rPr>
          <w:rFonts w:ascii="Arial" w:hAnsi="Arial" w:cs="Arial"/>
          <w:sz w:val="21"/>
          <w:szCs w:val="21"/>
        </w:rPr>
        <w:t xml:space="preserve">el proyecto “Fortalecimiento de capacidades técnicas de los operadores de los centros de cultivo de la selva peruana, para el cumplimiento de los requisitos para la habilitación sanitaria”, mediante el cual busca habilitar sanitariamente a 100 centros de cultivo del nororiente del país, </w:t>
      </w:r>
      <w:r w:rsidRPr="003901EE">
        <w:rPr>
          <w:rFonts w:ascii="Arial" w:hAnsi="Arial" w:cs="Arial"/>
          <w:w w:val="105"/>
          <w:sz w:val="21"/>
          <w:szCs w:val="21"/>
        </w:rPr>
        <w:t>con lo cual se incrementará el movimiento económico impulsando el comercio de productos hidrobiológicos.</w:t>
      </w:r>
    </w:p>
    <w:p w14:paraId="1016F4AB" w14:textId="77777777" w:rsidR="007D078E" w:rsidRPr="003901EE" w:rsidRDefault="007D078E" w:rsidP="003901EE">
      <w:pPr>
        <w:jc w:val="both"/>
        <w:rPr>
          <w:rFonts w:ascii="Arial" w:hAnsi="Arial" w:cs="Arial"/>
          <w:w w:val="105"/>
          <w:sz w:val="21"/>
          <w:szCs w:val="21"/>
        </w:rPr>
      </w:pPr>
    </w:p>
    <w:p w14:paraId="2704A9BF" w14:textId="0CF9DB89" w:rsidR="003901EE" w:rsidRPr="003901EE" w:rsidRDefault="007D078E" w:rsidP="003901EE">
      <w:pPr>
        <w:jc w:val="both"/>
        <w:rPr>
          <w:rFonts w:ascii="Arial" w:eastAsiaTheme="minorHAnsi" w:hAnsi="Arial" w:cs="Arial"/>
          <w:sz w:val="21"/>
          <w:szCs w:val="21"/>
          <w:lang w:eastAsia="en-US"/>
        </w:rPr>
      </w:pPr>
      <w:r w:rsidRPr="003901EE">
        <w:rPr>
          <w:rFonts w:ascii="Arial" w:hAnsi="Arial" w:cs="Arial"/>
          <w:w w:val="105"/>
          <w:sz w:val="21"/>
          <w:szCs w:val="21"/>
        </w:rPr>
        <w:t xml:space="preserve">Por tal motivo el ingeniero </w:t>
      </w:r>
      <w:proofErr w:type="spellStart"/>
      <w:r w:rsidRPr="003901EE">
        <w:rPr>
          <w:rFonts w:ascii="Arial" w:hAnsi="Arial" w:cs="Arial"/>
          <w:w w:val="105"/>
          <w:sz w:val="21"/>
          <w:szCs w:val="21"/>
        </w:rPr>
        <w:t>Marchán</w:t>
      </w:r>
      <w:proofErr w:type="spellEnd"/>
      <w:r w:rsidRPr="003901EE">
        <w:rPr>
          <w:rFonts w:ascii="Arial" w:hAnsi="Arial" w:cs="Arial"/>
          <w:w w:val="105"/>
          <w:sz w:val="21"/>
          <w:szCs w:val="21"/>
        </w:rPr>
        <w:t xml:space="preserve"> sostuvo reunión con autoridades del Gobierno Regional </w:t>
      </w:r>
      <w:r w:rsidR="003901EE" w:rsidRPr="003901EE">
        <w:rPr>
          <w:rFonts w:ascii="Arial" w:hAnsi="Arial" w:cs="Arial"/>
          <w:w w:val="105"/>
          <w:sz w:val="21"/>
          <w:szCs w:val="21"/>
        </w:rPr>
        <w:t xml:space="preserve">para abordar los avances </w:t>
      </w:r>
      <w:r w:rsidR="003901EE">
        <w:rPr>
          <w:rFonts w:ascii="Arial" w:hAnsi="Arial" w:cs="Arial"/>
          <w:w w:val="105"/>
          <w:sz w:val="21"/>
          <w:szCs w:val="21"/>
        </w:rPr>
        <w:t>en</w:t>
      </w:r>
      <w:r w:rsidR="003901EE" w:rsidRPr="003901EE">
        <w:rPr>
          <w:rFonts w:ascii="Arial" w:hAnsi="Arial" w:cs="Arial"/>
          <w:w w:val="105"/>
          <w:sz w:val="21"/>
          <w:szCs w:val="21"/>
        </w:rPr>
        <w:t xml:space="preserve"> este tema y </w:t>
      </w:r>
      <w:r w:rsidR="003901EE" w:rsidRPr="003901EE">
        <w:rPr>
          <w:rFonts w:ascii="Arial" w:eastAsiaTheme="minorHAnsi" w:hAnsi="Arial" w:cs="Arial"/>
          <w:sz w:val="21"/>
          <w:szCs w:val="21"/>
          <w:lang w:eastAsia="en-US"/>
        </w:rPr>
        <w:t>el mejoramiento en el control sanitario en la acuicultura; así también el trabajo desarrollado en conjunto en centros de producción acuícola, puestos de venta de productos hidrobiológicos, planta de elaboración de piensos, entre otros.</w:t>
      </w:r>
    </w:p>
    <w:p w14:paraId="5BB506F5" w14:textId="32A96140" w:rsidR="007D078E" w:rsidRPr="007D078E" w:rsidRDefault="007D078E" w:rsidP="007D078E">
      <w:pPr>
        <w:jc w:val="both"/>
        <w:rPr>
          <w:rFonts w:ascii="Arial" w:hAnsi="Arial" w:cs="Arial"/>
          <w:sz w:val="21"/>
          <w:szCs w:val="21"/>
        </w:rPr>
      </w:pPr>
    </w:p>
    <w:p w14:paraId="60F0A916" w14:textId="4EDFEDE5" w:rsidR="003901EE" w:rsidRPr="003901EE" w:rsidRDefault="003901EE" w:rsidP="003901EE">
      <w:pPr>
        <w:jc w:val="both"/>
        <w:rPr>
          <w:rFonts w:ascii="Arial" w:eastAsiaTheme="minorHAnsi" w:hAnsi="Arial" w:cs="Arial"/>
          <w:sz w:val="21"/>
          <w:szCs w:val="21"/>
          <w:lang w:eastAsia="en-US"/>
        </w:rPr>
      </w:pPr>
      <w:r w:rsidRPr="003901EE">
        <w:rPr>
          <w:rFonts w:ascii="Arial" w:hAnsi="Arial" w:cs="Arial"/>
          <w:sz w:val="21"/>
          <w:szCs w:val="21"/>
        </w:rPr>
        <w:t xml:space="preserve">Por su parte </w:t>
      </w:r>
      <w:r>
        <w:rPr>
          <w:rFonts w:ascii="Arial" w:eastAsiaTheme="minorHAnsi" w:hAnsi="Arial" w:cs="Arial"/>
          <w:sz w:val="21"/>
          <w:szCs w:val="21"/>
          <w:lang w:eastAsia="en-US"/>
        </w:rPr>
        <w:t xml:space="preserve">el director de </w:t>
      </w:r>
      <w:r w:rsidR="0083355D">
        <w:rPr>
          <w:rFonts w:ascii="Arial" w:eastAsiaTheme="minorHAnsi" w:hAnsi="Arial" w:cs="Arial"/>
          <w:sz w:val="21"/>
          <w:szCs w:val="21"/>
          <w:lang w:eastAsia="en-US"/>
        </w:rPr>
        <w:t xml:space="preserve">la Dirección Sub Regional de </w:t>
      </w:r>
      <w:r w:rsidR="00D23534">
        <w:rPr>
          <w:rFonts w:ascii="Arial" w:eastAsiaTheme="minorHAnsi" w:hAnsi="Arial" w:cs="Arial"/>
          <w:sz w:val="21"/>
          <w:szCs w:val="21"/>
          <w:lang w:eastAsia="en-US"/>
        </w:rPr>
        <w:t xml:space="preserve">la </w:t>
      </w:r>
      <w:r w:rsidR="0083355D">
        <w:rPr>
          <w:rFonts w:ascii="Arial" w:eastAsiaTheme="minorHAnsi" w:hAnsi="Arial" w:cs="Arial"/>
          <w:sz w:val="21"/>
          <w:szCs w:val="21"/>
          <w:lang w:eastAsia="en-US"/>
        </w:rPr>
        <w:t xml:space="preserve">Producción </w:t>
      </w:r>
      <w:r w:rsidR="00AF0A59">
        <w:rPr>
          <w:rFonts w:ascii="Arial" w:eastAsiaTheme="minorHAnsi" w:hAnsi="Arial" w:cs="Arial"/>
          <w:sz w:val="21"/>
          <w:szCs w:val="21"/>
          <w:lang w:eastAsia="en-US"/>
        </w:rPr>
        <w:t>Bajo Mayo</w:t>
      </w:r>
      <w:r>
        <w:rPr>
          <w:rFonts w:ascii="Arial" w:eastAsiaTheme="minorHAnsi" w:hAnsi="Arial" w:cs="Arial"/>
          <w:sz w:val="21"/>
          <w:szCs w:val="21"/>
          <w:lang w:eastAsia="en-US"/>
        </w:rPr>
        <w:t xml:space="preserve">, </w:t>
      </w:r>
      <w:proofErr w:type="spellStart"/>
      <w:r>
        <w:rPr>
          <w:rFonts w:ascii="Arial" w:eastAsiaTheme="minorHAnsi" w:hAnsi="Arial" w:cs="Arial"/>
          <w:sz w:val="21"/>
          <w:szCs w:val="21"/>
          <w:lang w:eastAsia="en-US"/>
        </w:rPr>
        <w:t>Gil</w:t>
      </w:r>
      <w:r w:rsidRPr="003901EE">
        <w:rPr>
          <w:rFonts w:ascii="Arial" w:eastAsiaTheme="minorHAnsi" w:hAnsi="Arial" w:cs="Arial"/>
          <w:sz w:val="21"/>
          <w:szCs w:val="21"/>
          <w:lang w:eastAsia="en-US"/>
        </w:rPr>
        <w:t>mer</w:t>
      </w:r>
      <w:proofErr w:type="spellEnd"/>
      <w:r w:rsidRPr="003901EE">
        <w:rPr>
          <w:rFonts w:ascii="Arial" w:eastAsiaTheme="minorHAnsi" w:hAnsi="Arial" w:cs="Arial"/>
          <w:sz w:val="21"/>
          <w:szCs w:val="21"/>
          <w:lang w:eastAsia="en-US"/>
        </w:rPr>
        <w:t xml:space="preserve"> </w:t>
      </w:r>
      <w:proofErr w:type="spellStart"/>
      <w:r w:rsidRPr="003901EE">
        <w:rPr>
          <w:rFonts w:ascii="Arial" w:eastAsiaTheme="minorHAnsi" w:hAnsi="Arial" w:cs="Arial"/>
          <w:sz w:val="21"/>
          <w:szCs w:val="21"/>
          <w:lang w:eastAsia="en-US"/>
        </w:rPr>
        <w:t>Montejo</w:t>
      </w:r>
      <w:proofErr w:type="spellEnd"/>
      <w:r>
        <w:rPr>
          <w:rFonts w:ascii="Arial" w:eastAsiaTheme="minorHAnsi" w:hAnsi="Arial" w:cs="Arial"/>
          <w:sz w:val="21"/>
          <w:szCs w:val="21"/>
          <w:lang w:eastAsia="en-US"/>
        </w:rPr>
        <w:t>,</w:t>
      </w:r>
      <w:r w:rsidRPr="003901EE">
        <w:rPr>
          <w:rFonts w:ascii="Arial" w:eastAsiaTheme="minorHAnsi" w:hAnsi="Arial" w:cs="Arial"/>
          <w:sz w:val="21"/>
          <w:szCs w:val="21"/>
          <w:lang w:eastAsia="en-US"/>
        </w:rPr>
        <w:t xml:space="preserve"> </w:t>
      </w:r>
      <w:r>
        <w:rPr>
          <w:rFonts w:ascii="Arial" w:eastAsiaTheme="minorHAnsi" w:hAnsi="Arial" w:cs="Arial"/>
          <w:sz w:val="21"/>
          <w:szCs w:val="21"/>
          <w:lang w:eastAsia="en-US"/>
        </w:rPr>
        <w:t xml:space="preserve">compartió los pormenores en </w:t>
      </w:r>
      <w:r w:rsidRPr="003901EE">
        <w:rPr>
          <w:rFonts w:ascii="Arial" w:eastAsiaTheme="minorHAnsi" w:hAnsi="Arial" w:cs="Arial"/>
          <w:sz w:val="21"/>
          <w:szCs w:val="21"/>
          <w:lang w:eastAsia="en-US"/>
        </w:rPr>
        <w:t>las labores que están realizando a través del "Proyecto Tilapia"</w:t>
      </w:r>
      <w:r w:rsidR="007E0630">
        <w:rPr>
          <w:rFonts w:ascii="Arial" w:eastAsiaTheme="minorHAnsi" w:hAnsi="Arial" w:cs="Arial"/>
          <w:sz w:val="21"/>
          <w:szCs w:val="21"/>
          <w:lang w:eastAsia="en-US"/>
        </w:rPr>
        <w:t>,</w:t>
      </w:r>
      <w:r w:rsidRPr="003901EE">
        <w:rPr>
          <w:rFonts w:ascii="Arial" w:eastAsiaTheme="minorHAnsi" w:hAnsi="Arial" w:cs="Arial"/>
          <w:sz w:val="21"/>
          <w:szCs w:val="21"/>
          <w:lang w:eastAsia="en-US"/>
        </w:rPr>
        <w:t xml:space="preserve"> donde se brinda asistencia técnica a los acuicultores por medio de extensionistas ubicados en las diferentes provincias de la región</w:t>
      </w:r>
      <w:r>
        <w:rPr>
          <w:rFonts w:ascii="Arial" w:eastAsiaTheme="minorHAnsi" w:hAnsi="Arial" w:cs="Arial"/>
          <w:sz w:val="21"/>
          <w:szCs w:val="21"/>
          <w:lang w:eastAsia="en-US"/>
        </w:rPr>
        <w:t>.</w:t>
      </w:r>
    </w:p>
    <w:p w14:paraId="7B3C07C8" w14:textId="5323C4F1" w:rsidR="007D078E" w:rsidRPr="00762209" w:rsidRDefault="007D078E" w:rsidP="00FA1F78">
      <w:pPr>
        <w:jc w:val="both"/>
        <w:rPr>
          <w:rFonts w:ascii="Arial" w:hAnsi="Arial" w:cs="Arial"/>
          <w:sz w:val="21"/>
          <w:szCs w:val="21"/>
        </w:rPr>
      </w:pPr>
    </w:p>
    <w:p w14:paraId="52FACB0A" w14:textId="741CE9AB" w:rsidR="00B75E10" w:rsidRDefault="00FA1F78" w:rsidP="00CC0CFD">
      <w:pPr>
        <w:jc w:val="both"/>
        <w:rPr>
          <w:rFonts w:ascii="Arial" w:hAnsi="Arial" w:cs="Arial"/>
          <w:sz w:val="21"/>
          <w:szCs w:val="21"/>
        </w:rPr>
      </w:pPr>
      <w:r w:rsidRPr="00762209">
        <w:rPr>
          <w:rFonts w:ascii="Arial" w:hAnsi="Arial" w:cs="Arial"/>
          <w:sz w:val="21"/>
          <w:szCs w:val="21"/>
        </w:rPr>
        <w:t>Agradecemos su difusión.</w:t>
      </w:r>
    </w:p>
    <w:p w14:paraId="33B2D52C" w14:textId="5A185D47" w:rsidR="007D078E" w:rsidRPr="00762209" w:rsidRDefault="007D078E" w:rsidP="007D078E">
      <w:pPr>
        <w:jc w:val="both"/>
        <w:rPr>
          <w:rFonts w:asciiTheme="minorHAnsi" w:eastAsiaTheme="minorHAnsi" w:hAnsiTheme="minorHAnsi" w:cstheme="minorBidi"/>
          <w:sz w:val="21"/>
          <w:szCs w:val="21"/>
          <w:lang w:eastAsia="en-US"/>
        </w:rPr>
      </w:pPr>
    </w:p>
    <w:sectPr w:rsidR="007D078E" w:rsidRPr="00762209" w:rsidSect="00E148E2">
      <w:headerReference w:type="default" r:id="rId8"/>
      <w:footerReference w:type="default" r:id="rId9"/>
      <w:pgSz w:w="11906" w:h="16838" w:code="9"/>
      <w:pgMar w:top="1701" w:right="1418" w:bottom="1418" w:left="1418" w:header="851"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385BE" w14:textId="77777777" w:rsidR="00DD680A" w:rsidRDefault="00DD680A" w:rsidP="004057F1">
      <w:r>
        <w:separator/>
      </w:r>
    </w:p>
  </w:endnote>
  <w:endnote w:type="continuationSeparator" w:id="0">
    <w:p w14:paraId="5F15F244" w14:textId="77777777" w:rsidR="00DD680A" w:rsidRDefault="00DD680A" w:rsidP="0040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Ebrima">
    <w:altName w:val="Times New Roman"/>
    <w:charset w:val="00"/>
    <w:family w:val="auto"/>
    <w:pitch w:val="variable"/>
    <w:sig w:usb0="A000005F" w:usb1="02000041" w:usb2="00000800" w:usb3="00000000" w:csb0="00000093" w:csb1="00000000"/>
  </w:font>
  <w:font w:name="Segoe UI">
    <w:altName w:val="Arial"/>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C57B" w14:textId="2EEDE4B9" w:rsidR="00DD680A" w:rsidRPr="00EF7A03" w:rsidRDefault="00DD680A" w:rsidP="00E27A68">
    <w:pPr>
      <w:pStyle w:val="Piedepgina"/>
      <w:jc w:val="right"/>
      <w:rPr>
        <w:rFonts w:ascii="Arial" w:hAnsi="Arial" w:cs="Arial"/>
        <w:b/>
        <w:sz w:val="18"/>
        <w:szCs w:val="18"/>
      </w:rPr>
    </w:pPr>
    <w:r>
      <w:rPr>
        <w:rFonts w:ascii="Arial" w:hAnsi="Arial" w:cs="Arial"/>
        <w:noProof/>
        <w:sz w:val="16"/>
        <w:szCs w:val="16"/>
      </w:rPr>
      <w:drawing>
        <wp:anchor distT="0" distB="0" distL="114300" distR="114300" simplePos="0" relativeHeight="251652608" behindDoc="0" locked="0" layoutInCell="1" allowOverlap="1" wp14:anchorId="71B5897F" wp14:editId="22986DC8">
          <wp:simplePos x="0" y="0"/>
          <wp:positionH relativeFrom="margin">
            <wp:posOffset>-415925</wp:posOffset>
          </wp:positionH>
          <wp:positionV relativeFrom="margin">
            <wp:posOffset>8316595</wp:posOffset>
          </wp:positionV>
          <wp:extent cx="651510" cy="76517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51510" cy="7651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8"/>
        <w:szCs w:val="18"/>
      </w:rPr>
      <w:t xml:space="preserve">   </w:t>
    </w:r>
  </w:p>
  <w:p w14:paraId="5CF00A60" w14:textId="5E6DA208" w:rsidR="00DD680A" w:rsidRDefault="00DD680A" w:rsidP="00E27A68">
    <w:pPr>
      <w:pStyle w:val="Piedepgina"/>
      <w:jc w:val="right"/>
      <w:rPr>
        <w:rFonts w:ascii="Arial" w:hAnsi="Arial" w:cs="Arial"/>
        <w:sz w:val="16"/>
        <w:szCs w:val="16"/>
      </w:rPr>
    </w:pPr>
  </w:p>
  <w:p w14:paraId="7FCAE71A" w14:textId="71CDFE66" w:rsidR="00DD680A" w:rsidRDefault="00DD680A" w:rsidP="00E27A68">
    <w:pPr>
      <w:pStyle w:val="Piedepgina"/>
      <w:jc w:val="right"/>
      <w:rPr>
        <w:rFonts w:ascii="Arial" w:hAnsi="Arial" w:cs="Arial"/>
        <w:sz w:val="16"/>
        <w:szCs w:val="16"/>
      </w:rPr>
    </w:pPr>
    <w:bookmarkStart w:id="2" w:name="_Hlk66723553"/>
    <w:bookmarkStart w:id="3" w:name="_Hlk66723554"/>
    <w:bookmarkStart w:id="4" w:name="_Hlk66723571"/>
    <w:bookmarkStart w:id="5" w:name="_Hlk66723572"/>
    <w:r w:rsidRPr="005B5FB3">
      <w:rPr>
        <w:rFonts w:ascii="Arial" w:hAnsi="Arial" w:cs="Arial"/>
        <w:sz w:val="16"/>
        <w:szCs w:val="16"/>
      </w:rPr>
      <w:t xml:space="preserve">Domingo </w:t>
    </w:r>
    <w:proofErr w:type="spellStart"/>
    <w:r w:rsidRPr="005B5FB3">
      <w:rPr>
        <w:rFonts w:ascii="Arial" w:hAnsi="Arial" w:cs="Arial"/>
        <w:sz w:val="16"/>
        <w:szCs w:val="16"/>
      </w:rPr>
      <w:t>Orué</w:t>
    </w:r>
    <w:proofErr w:type="spellEnd"/>
    <w:r w:rsidRPr="005B5FB3">
      <w:rPr>
        <w:rFonts w:ascii="Arial" w:hAnsi="Arial" w:cs="Arial"/>
        <w:sz w:val="16"/>
        <w:szCs w:val="16"/>
      </w:rPr>
      <w:t xml:space="preserve"> N°</w:t>
    </w:r>
    <w:r>
      <w:rPr>
        <w:rFonts w:ascii="Arial" w:hAnsi="Arial" w:cs="Arial"/>
        <w:sz w:val="16"/>
        <w:szCs w:val="16"/>
      </w:rPr>
      <w:t xml:space="preserve"> 165, piso 7, Surquillo -</w:t>
    </w:r>
    <w:r w:rsidRPr="005B5FB3">
      <w:rPr>
        <w:rFonts w:ascii="Arial" w:hAnsi="Arial" w:cs="Arial"/>
        <w:sz w:val="16"/>
        <w:szCs w:val="16"/>
      </w:rPr>
      <w:t xml:space="preserve"> Lima</w:t>
    </w:r>
  </w:p>
  <w:p w14:paraId="2610D5AB" w14:textId="77A235B8" w:rsidR="00DD680A" w:rsidRPr="005B5FB3" w:rsidRDefault="00DD680A" w:rsidP="00E27A68">
    <w:pPr>
      <w:pStyle w:val="Piedepgina"/>
      <w:jc w:val="right"/>
      <w:rPr>
        <w:rFonts w:ascii="Arial" w:hAnsi="Arial" w:cs="Arial"/>
        <w:sz w:val="16"/>
        <w:szCs w:val="16"/>
      </w:rPr>
    </w:pPr>
    <w:r>
      <w:rPr>
        <w:rFonts w:ascii="Arial" w:hAnsi="Arial" w:cs="Arial"/>
        <w:sz w:val="16"/>
        <w:szCs w:val="16"/>
      </w:rPr>
      <w:t>Av. Carretera a Ventanilla Km 5.2 – Callao</w:t>
    </w:r>
    <w:r>
      <w:rPr>
        <w:rFonts w:ascii="Arial" w:hAnsi="Arial" w:cs="Arial"/>
        <w:sz w:val="16"/>
        <w:szCs w:val="16"/>
      </w:rPr>
      <w:br/>
    </w:r>
    <w:r w:rsidRPr="00433501">
      <w:rPr>
        <w:rFonts w:ascii="Arial" w:hAnsi="Arial" w:cs="Arial"/>
        <w:sz w:val="16"/>
        <w:szCs w:val="16"/>
      </w:rPr>
      <w:t>www.sanipes.gob.pe</w:t>
    </w:r>
    <w:bookmarkEnd w:id="2"/>
    <w:bookmarkEnd w:id="3"/>
    <w:bookmarkEnd w:id="4"/>
    <w:bookmarkEnd w:id="5"/>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05852" w14:textId="77777777" w:rsidR="00DD680A" w:rsidRDefault="00DD680A" w:rsidP="004057F1">
      <w:bookmarkStart w:id="0" w:name="_Hlk66723414"/>
      <w:bookmarkEnd w:id="0"/>
      <w:r>
        <w:separator/>
      </w:r>
    </w:p>
  </w:footnote>
  <w:footnote w:type="continuationSeparator" w:id="0">
    <w:p w14:paraId="29854909" w14:textId="77777777" w:rsidR="00DD680A" w:rsidRDefault="00DD680A" w:rsidP="004057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B762D" w14:textId="20E86F2D" w:rsidR="00DD680A" w:rsidRPr="002F5979" w:rsidRDefault="00DD680A" w:rsidP="008734CE">
    <w:pPr>
      <w:pStyle w:val="Encabezado"/>
      <w:rPr>
        <w:rFonts w:ascii="Arial" w:hAnsi="Arial" w:cs="Arial"/>
        <w:b/>
        <w:sz w:val="16"/>
        <w:szCs w:val="16"/>
      </w:rPr>
    </w:pPr>
    <w:r w:rsidRPr="002F5979">
      <w:rPr>
        <w:rFonts w:ascii="Arial" w:hAnsi="Arial" w:cs="Arial"/>
        <w:noProof/>
        <w:sz w:val="16"/>
        <w:szCs w:val="16"/>
      </w:rPr>
      <w:drawing>
        <wp:anchor distT="0" distB="0" distL="114300" distR="114300" simplePos="0" relativeHeight="251653120" behindDoc="0" locked="0" layoutInCell="1" allowOverlap="1" wp14:anchorId="31DAD05C" wp14:editId="18F29C1B">
          <wp:simplePos x="0" y="0"/>
          <wp:positionH relativeFrom="margin">
            <wp:posOffset>-347980</wp:posOffset>
          </wp:positionH>
          <wp:positionV relativeFrom="paragraph">
            <wp:posOffset>12065</wp:posOffset>
          </wp:positionV>
          <wp:extent cx="1581150" cy="370205"/>
          <wp:effectExtent l="0" t="0" r="0" b="0"/>
          <wp:wrapNone/>
          <wp:docPr id="13" name="Imagen 13" descr="LOGO PRODUCE 2016 - PARA FONDO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RODUCE 2016 - PARA FONDO A COLOR"/>
                  <pic:cNvPicPr>
                    <a:picLocks noChangeAspect="1" noChangeArrowheads="1"/>
                  </pic:cNvPicPr>
                </pic:nvPicPr>
                <pic:blipFill rotWithShape="1">
                  <a:blip r:embed="rId1">
                    <a:extLst>
                      <a:ext uri="{28A0092B-C50C-407E-A947-70E740481C1C}">
                        <a14:useLocalDpi xmlns:a14="http://schemas.microsoft.com/office/drawing/2010/main" val="0"/>
                      </a:ext>
                    </a:extLst>
                  </a:blip>
                  <a:srcRect r="8359"/>
                  <a:stretch/>
                </pic:blipFill>
                <pic:spPr bwMode="auto">
                  <a:xfrm>
                    <a:off x="0" y="0"/>
                    <a:ext cx="1581150" cy="370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5979">
      <w:rPr>
        <w:rFonts w:ascii="Arial" w:hAnsi="Arial" w:cs="Arial"/>
        <w:noProof/>
        <w:sz w:val="16"/>
        <w:szCs w:val="16"/>
      </w:rPr>
      <w:drawing>
        <wp:anchor distT="0" distB="0" distL="114300" distR="114300" simplePos="0" relativeHeight="251658240" behindDoc="0" locked="0" layoutInCell="1" allowOverlap="1" wp14:anchorId="478D0BEF" wp14:editId="090FB907">
          <wp:simplePos x="0" y="0"/>
          <wp:positionH relativeFrom="margin">
            <wp:posOffset>4735830</wp:posOffset>
          </wp:positionH>
          <wp:positionV relativeFrom="paragraph">
            <wp:posOffset>16510</wp:posOffset>
          </wp:positionV>
          <wp:extent cx="1152000" cy="381600"/>
          <wp:effectExtent l="0" t="0" r="0" b="0"/>
          <wp:wrapSquare wrapText="bothSides"/>
          <wp:docPr id="14" name="Imagen 14" descr="C:\Users\locador5\Downloads\logo_sanipes-horizont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locador5\Downloads\logo_sanipes-horizontal-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0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154EB" w14:textId="77777777" w:rsidR="00DD680A" w:rsidRPr="002F5979" w:rsidRDefault="00DD680A" w:rsidP="004057F1">
    <w:pPr>
      <w:pStyle w:val="Encabezado"/>
      <w:jc w:val="center"/>
      <w:rPr>
        <w:rFonts w:ascii="Arial" w:hAnsi="Arial" w:cs="Arial"/>
        <w:b/>
        <w:sz w:val="16"/>
        <w:szCs w:val="16"/>
      </w:rPr>
    </w:pPr>
  </w:p>
  <w:p w14:paraId="54139A87" w14:textId="77777777" w:rsidR="00DD680A" w:rsidRPr="002F5979" w:rsidRDefault="00DD680A" w:rsidP="00314053">
    <w:pPr>
      <w:pStyle w:val="Encabezado"/>
      <w:jc w:val="center"/>
      <w:rPr>
        <w:rFonts w:ascii="Arial" w:hAnsi="Arial" w:cs="Arial"/>
        <w:b/>
        <w:sz w:val="16"/>
        <w:szCs w:val="16"/>
      </w:rPr>
    </w:pPr>
  </w:p>
  <w:p w14:paraId="0F1C211C" w14:textId="77777777" w:rsidR="00DD680A" w:rsidRPr="002F5979" w:rsidRDefault="00DD680A" w:rsidP="008734CE">
    <w:pPr>
      <w:pStyle w:val="Encabezado"/>
      <w:rPr>
        <w:rFonts w:ascii="Arial" w:hAnsi="Arial" w:cs="Arial"/>
        <w:b/>
        <w:sz w:val="16"/>
        <w:szCs w:val="16"/>
      </w:rPr>
    </w:pPr>
  </w:p>
  <w:p w14:paraId="452EF082" w14:textId="77777777" w:rsidR="00DD680A" w:rsidRPr="002F5979" w:rsidRDefault="00DD680A" w:rsidP="002F5979">
    <w:pPr>
      <w:pStyle w:val="Encabezado"/>
      <w:jc w:val="center"/>
      <w:rPr>
        <w:rFonts w:ascii="Arial" w:hAnsi="Arial" w:cs="Arial"/>
        <w:sz w:val="16"/>
        <w:szCs w:val="16"/>
      </w:rPr>
    </w:pPr>
    <w:r w:rsidRPr="002F5979">
      <w:rPr>
        <w:rFonts w:ascii="Arial" w:hAnsi="Arial" w:cs="Arial"/>
        <w:sz w:val="16"/>
        <w:szCs w:val="16"/>
      </w:rPr>
      <w:t>“Decenio de la Igualdad de Oportunidades para Mujeres y Hombres”</w:t>
    </w:r>
  </w:p>
  <w:p w14:paraId="34CD940D" w14:textId="5FF71C87" w:rsidR="00DD680A" w:rsidRPr="002F5979" w:rsidRDefault="00DD680A" w:rsidP="002F5979">
    <w:pPr>
      <w:pStyle w:val="Encabezado"/>
      <w:jc w:val="center"/>
      <w:rPr>
        <w:rFonts w:ascii="Arial" w:hAnsi="Arial" w:cs="Arial"/>
        <w:color w:val="202124"/>
        <w:spacing w:val="4"/>
        <w:sz w:val="16"/>
        <w:szCs w:val="16"/>
        <w:shd w:val="clear" w:color="auto" w:fill="FFFFFF"/>
      </w:rPr>
    </w:pPr>
    <w:r w:rsidRPr="002F5979">
      <w:rPr>
        <w:rFonts w:ascii="Arial" w:hAnsi="Arial" w:cs="Arial"/>
        <w:color w:val="202124"/>
        <w:spacing w:val="4"/>
        <w:sz w:val="16"/>
        <w:szCs w:val="16"/>
        <w:shd w:val="clear" w:color="auto" w:fill="FFFFFF"/>
      </w:rPr>
      <w:t>“Año del Bicentenario del </w:t>
    </w:r>
    <w:r w:rsidRPr="00B24F67">
      <w:rPr>
        <w:rFonts w:ascii="Arial" w:hAnsi="Arial" w:cs="Arial"/>
        <w:color w:val="202124"/>
        <w:spacing w:val="4"/>
        <w:sz w:val="16"/>
        <w:szCs w:val="16"/>
        <w:shd w:val="clear" w:color="auto" w:fill="FFFFFF"/>
      </w:rPr>
      <w:t>Perú</w:t>
    </w:r>
    <w:r w:rsidRPr="002F5979">
      <w:rPr>
        <w:rFonts w:ascii="Arial" w:hAnsi="Arial" w:cs="Arial"/>
        <w:color w:val="202124"/>
        <w:spacing w:val="4"/>
        <w:sz w:val="16"/>
        <w:szCs w:val="16"/>
        <w:shd w:val="clear" w:color="auto" w:fill="FFFFFF"/>
      </w:rPr>
      <w:t>: 200 años de Independencia”</w:t>
    </w:r>
  </w:p>
  <w:p w14:paraId="4DB594FB" w14:textId="77777777" w:rsidR="00DD680A" w:rsidRPr="00BE1CD8" w:rsidRDefault="00DD680A" w:rsidP="00A81DB0">
    <w:pPr>
      <w:pStyle w:val="Encabezado"/>
      <w:jc w:val="center"/>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413"/>
    <w:multiLevelType w:val="multilevel"/>
    <w:tmpl w:val="793092C2"/>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467885"/>
    <w:multiLevelType w:val="hybridMultilevel"/>
    <w:tmpl w:val="7C984F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8DD3A25"/>
    <w:multiLevelType w:val="hybridMultilevel"/>
    <w:tmpl w:val="1E92226E"/>
    <w:lvl w:ilvl="0" w:tplc="842C11C6">
      <w:start w:val="2"/>
      <w:numFmt w:val="lowerLetter"/>
      <w:lvlText w:val="%1)"/>
      <w:lvlJc w:val="left"/>
      <w:pPr>
        <w:ind w:left="2490" w:hanging="360"/>
      </w:pPr>
      <w:rPr>
        <w:rFonts w:hint="default"/>
      </w:rPr>
    </w:lvl>
    <w:lvl w:ilvl="1" w:tplc="280A0019" w:tentative="1">
      <w:start w:val="1"/>
      <w:numFmt w:val="lowerLetter"/>
      <w:lvlText w:val="%2."/>
      <w:lvlJc w:val="left"/>
      <w:pPr>
        <w:ind w:left="3210" w:hanging="360"/>
      </w:pPr>
    </w:lvl>
    <w:lvl w:ilvl="2" w:tplc="280A001B" w:tentative="1">
      <w:start w:val="1"/>
      <w:numFmt w:val="lowerRoman"/>
      <w:lvlText w:val="%3."/>
      <w:lvlJc w:val="right"/>
      <w:pPr>
        <w:ind w:left="3930" w:hanging="180"/>
      </w:pPr>
    </w:lvl>
    <w:lvl w:ilvl="3" w:tplc="280A000F" w:tentative="1">
      <w:start w:val="1"/>
      <w:numFmt w:val="decimal"/>
      <w:lvlText w:val="%4."/>
      <w:lvlJc w:val="left"/>
      <w:pPr>
        <w:ind w:left="4650" w:hanging="360"/>
      </w:pPr>
    </w:lvl>
    <w:lvl w:ilvl="4" w:tplc="280A0019" w:tentative="1">
      <w:start w:val="1"/>
      <w:numFmt w:val="lowerLetter"/>
      <w:lvlText w:val="%5."/>
      <w:lvlJc w:val="left"/>
      <w:pPr>
        <w:ind w:left="5370" w:hanging="360"/>
      </w:pPr>
    </w:lvl>
    <w:lvl w:ilvl="5" w:tplc="280A001B" w:tentative="1">
      <w:start w:val="1"/>
      <w:numFmt w:val="lowerRoman"/>
      <w:lvlText w:val="%6."/>
      <w:lvlJc w:val="right"/>
      <w:pPr>
        <w:ind w:left="6090" w:hanging="180"/>
      </w:pPr>
    </w:lvl>
    <w:lvl w:ilvl="6" w:tplc="280A000F" w:tentative="1">
      <w:start w:val="1"/>
      <w:numFmt w:val="decimal"/>
      <w:lvlText w:val="%7."/>
      <w:lvlJc w:val="left"/>
      <w:pPr>
        <w:ind w:left="6810" w:hanging="360"/>
      </w:pPr>
    </w:lvl>
    <w:lvl w:ilvl="7" w:tplc="280A0019" w:tentative="1">
      <w:start w:val="1"/>
      <w:numFmt w:val="lowerLetter"/>
      <w:lvlText w:val="%8."/>
      <w:lvlJc w:val="left"/>
      <w:pPr>
        <w:ind w:left="7530" w:hanging="360"/>
      </w:pPr>
    </w:lvl>
    <w:lvl w:ilvl="8" w:tplc="280A001B" w:tentative="1">
      <w:start w:val="1"/>
      <w:numFmt w:val="lowerRoman"/>
      <w:lvlText w:val="%9."/>
      <w:lvlJc w:val="right"/>
      <w:pPr>
        <w:ind w:left="8250" w:hanging="180"/>
      </w:pPr>
    </w:lvl>
  </w:abstractNum>
  <w:abstractNum w:abstractNumId="3">
    <w:nsid w:val="0C0B2B5E"/>
    <w:multiLevelType w:val="multilevel"/>
    <w:tmpl w:val="C0BA4A6E"/>
    <w:lvl w:ilvl="0">
      <w:start w:val="3"/>
      <w:numFmt w:val="upperRoman"/>
      <w:lvlText w:val="%1."/>
      <w:lvlJc w:val="left"/>
      <w:pPr>
        <w:ind w:left="360" w:hanging="360"/>
      </w:pPr>
      <w:rPr>
        <w:rFonts w:ascii="Arial" w:eastAsia="Calibri" w:hAnsi="Arial" w:cs="Arial" w:hint="default"/>
      </w:rPr>
    </w:lvl>
    <w:lvl w:ilvl="1">
      <w:start w:val="1"/>
      <w:numFmt w:val="decimal"/>
      <w:isLgl/>
      <w:lvlText w:val="%1.%2"/>
      <w:lvlJc w:val="left"/>
      <w:pPr>
        <w:ind w:left="1080" w:hanging="360"/>
      </w:pPr>
      <w:rPr>
        <w:rFonts w:hint="default"/>
        <w:b w:val="0"/>
        <w:i w:val="0"/>
        <w:iCs/>
        <w:color w:val="auto"/>
        <w:sz w:val="20"/>
        <w:szCs w:val="2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0EFD2CE0"/>
    <w:multiLevelType w:val="hybridMultilevel"/>
    <w:tmpl w:val="B928DD4A"/>
    <w:lvl w:ilvl="0" w:tplc="FF24B9E2">
      <w:start w:val="1"/>
      <w:numFmt w:val="lowerRoman"/>
      <w:lvlText w:val="(%1)"/>
      <w:lvlJc w:val="left"/>
      <w:pPr>
        <w:ind w:left="1429" w:hanging="720"/>
      </w:pPr>
      <w:rPr>
        <w:rFonts w:ascii="Arial" w:hAnsi="Arial" w:cs="Arial" w:hint="default"/>
        <w:color w:val="auto"/>
        <w:sz w:val="20"/>
        <w:szCs w:val="2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nsid w:val="17874D27"/>
    <w:multiLevelType w:val="hybridMultilevel"/>
    <w:tmpl w:val="5ABAEDDC"/>
    <w:lvl w:ilvl="0" w:tplc="93C8D16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0ED5A0C"/>
    <w:multiLevelType w:val="hybridMultilevel"/>
    <w:tmpl w:val="819A7B68"/>
    <w:lvl w:ilvl="0" w:tplc="A6268518">
      <w:numFmt w:val="bullet"/>
      <w:lvlText w:val="-"/>
      <w:lvlJc w:val="left"/>
      <w:pPr>
        <w:ind w:left="2490" w:hanging="360"/>
      </w:pPr>
      <w:rPr>
        <w:rFonts w:ascii="Arial" w:eastAsia="Times New Roman" w:hAnsi="Arial" w:cs="Arial" w:hint="default"/>
      </w:rPr>
    </w:lvl>
    <w:lvl w:ilvl="1" w:tplc="280A0003" w:tentative="1">
      <w:start w:val="1"/>
      <w:numFmt w:val="bullet"/>
      <w:lvlText w:val="o"/>
      <w:lvlJc w:val="left"/>
      <w:pPr>
        <w:ind w:left="3210" w:hanging="360"/>
      </w:pPr>
      <w:rPr>
        <w:rFonts w:ascii="Courier New" w:hAnsi="Courier New" w:cs="Courier New" w:hint="default"/>
      </w:rPr>
    </w:lvl>
    <w:lvl w:ilvl="2" w:tplc="280A0005" w:tentative="1">
      <w:start w:val="1"/>
      <w:numFmt w:val="bullet"/>
      <w:lvlText w:val=""/>
      <w:lvlJc w:val="left"/>
      <w:pPr>
        <w:ind w:left="3930" w:hanging="360"/>
      </w:pPr>
      <w:rPr>
        <w:rFonts w:ascii="Wingdings" w:hAnsi="Wingdings" w:hint="default"/>
      </w:rPr>
    </w:lvl>
    <w:lvl w:ilvl="3" w:tplc="280A0001" w:tentative="1">
      <w:start w:val="1"/>
      <w:numFmt w:val="bullet"/>
      <w:lvlText w:val=""/>
      <w:lvlJc w:val="left"/>
      <w:pPr>
        <w:ind w:left="4650" w:hanging="360"/>
      </w:pPr>
      <w:rPr>
        <w:rFonts w:ascii="Symbol" w:hAnsi="Symbol" w:hint="default"/>
      </w:rPr>
    </w:lvl>
    <w:lvl w:ilvl="4" w:tplc="280A0003" w:tentative="1">
      <w:start w:val="1"/>
      <w:numFmt w:val="bullet"/>
      <w:lvlText w:val="o"/>
      <w:lvlJc w:val="left"/>
      <w:pPr>
        <w:ind w:left="5370" w:hanging="360"/>
      </w:pPr>
      <w:rPr>
        <w:rFonts w:ascii="Courier New" w:hAnsi="Courier New" w:cs="Courier New" w:hint="default"/>
      </w:rPr>
    </w:lvl>
    <w:lvl w:ilvl="5" w:tplc="280A0005" w:tentative="1">
      <w:start w:val="1"/>
      <w:numFmt w:val="bullet"/>
      <w:lvlText w:val=""/>
      <w:lvlJc w:val="left"/>
      <w:pPr>
        <w:ind w:left="6090" w:hanging="360"/>
      </w:pPr>
      <w:rPr>
        <w:rFonts w:ascii="Wingdings" w:hAnsi="Wingdings" w:hint="default"/>
      </w:rPr>
    </w:lvl>
    <w:lvl w:ilvl="6" w:tplc="280A0001" w:tentative="1">
      <w:start w:val="1"/>
      <w:numFmt w:val="bullet"/>
      <w:lvlText w:val=""/>
      <w:lvlJc w:val="left"/>
      <w:pPr>
        <w:ind w:left="6810" w:hanging="360"/>
      </w:pPr>
      <w:rPr>
        <w:rFonts w:ascii="Symbol" w:hAnsi="Symbol" w:hint="default"/>
      </w:rPr>
    </w:lvl>
    <w:lvl w:ilvl="7" w:tplc="280A0003" w:tentative="1">
      <w:start w:val="1"/>
      <w:numFmt w:val="bullet"/>
      <w:lvlText w:val="o"/>
      <w:lvlJc w:val="left"/>
      <w:pPr>
        <w:ind w:left="7530" w:hanging="360"/>
      </w:pPr>
      <w:rPr>
        <w:rFonts w:ascii="Courier New" w:hAnsi="Courier New" w:cs="Courier New" w:hint="default"/>
      </w:rPr>
    </w:lvl>
    <w:lvl w:ilvl="8" w:tplc="280A0005" w:tentative="1">
      <w:start w:val="1"/>
      <w:numFmt w:val="bullet"/>
      <w:lvlText w:val=""/>
      <w:lvlJc w:val="left"/>
      <w:pPr>
        <w:ind w:left="8250" w:hanging="360"/>
      </w:pPr>
      <w:rPr>
        <w:rFonts w:ascii="Wingdings" w:hAnsi="Wingdings" w:hint="default"/>
      </w:rPr>
    </w:lvl>
  </w:abstractNum>
  <w:abstractNum w:abstractNumId="7">
    <w:nsid w:val="2AA06CBA"/>
    <w:multiLevelType w:val="hybridMultilevel"/>
    <w:tmpl w:val="D6365378"/>
    <w:lvl w:ilvl="0" w:tplc="B1024974">
      <w:start w:val="1"/>
      <w:numFmt w:val="bullet"/>
      <w:lvlText w:val="•"/>
      <w:lvlJc w:val="left"/>
      <w:pPr>
        <w:tabs>
          <w:tab w:val="num" w:pos="720"/>
        </w:tabs>
        <w:ind w:left="720" w:hanging="360"/>
      </w:pPr>
      <w:rPr>
        <w:rFonts w:ascii="Arial" w:hAnsi="Arial" w:hint="default"/>
      </w:rPr>
    </w:lvl>
    <w:lvl w:ilvl="1" w:tplc="7B46A202" w:tentative="1">
      <w:start w:val="1"/>
      <w:numFmt w:val="bullet"/>
      <w:lvlText w:val="•"/>
      <w:lvlJc w:val="left"/>
      <w:pPr>
        <w:tabs>
          <w:tab w:val="num" w:pos="1440"/>
        </w:tabs>
        <w:ind w:left="1440" w:hanging="360"/>
      </w:pPr>
      <w:rPr>
        <w:rFonts w:ascii="Arial" w:hAnsi="Arial" w:hint="default"/>
      </w:rPr>
    </w:lvl>
    <w:lvl w:ilvl="2" w:tplc="9E70A228" w:tentative="1">
      <w:start w:val="1"/>
      <w:numFmt w:val="bullet"/>
      <w:lvlText w:val="•"/>
      <w:lvlJc w:val="left"/>
      <w:pPr>
        <w:tabs>
          <w:tab w:val="num" w:pos="2160"/>
        </w:tabs>
        <w:ind w:left="2160" w:hanging="360"/>
      </w:pPr>
      <w:rPr>
        <w:rFonts w:ascii="Arial" w:hAnsi="Arial" w:hint="default"/>
      </w:rPr>
    </w:lvl>
    <w:lvl w:ilvl="3" w:tplc="4DD2D732" w:tentative="1">
      <w:start w:val="1"/>
      <w:numFmt w:val="bullet"/>
      <w:lvlText w:val="•"/>
      <w:lvlJc w:val="left"/>
      <w:pPr>
        <w:tabs>
          <w:tab w:val="num" w:pos="2880"/>
        </w:tabs>
        <w:ind w:left="2880" w:hanging="360"/>
      </w:pPr>
      <w:rPr>
        <w:rFonts w:ascii="Arial" w:hAnsi="Arial" w:hint="default"/>
      </w:rPr>
    </w:lvl>
    <w:lvl w:ilvl="4" w:tplc="172C4FD2" w:tentative="1">
      <w:start w:val="1"/>
      <w:numFmt w:val="bullet"/>
      <w:lvlText w:val="•"/>
      <w:lvlJc w:val="left"/>
      <w:pPr>
        <w:tabs>
          <w:tab w:val="num" w:pos="3600"/>
        </w:tabs>
        <w:ind w:left="3600" w:hanging="360"/>
      </w:pPr>
      <w:rPr>
        <w:rFonts w:ascii="Arial" w:hAnsi="Arial" w:hint="default"/>
      </w:rPr>
    </w:lvl>
    <w:lvl w:ilvl="5" w:tplc="959E73FA" w:tentative="1">
      <w:start w:val="1"/>
      <w:numFmt w:val="bullet"/>
      <w:lvlText w:val="•"/>
      <w:lvlJc w:val="left"/>
      <w:pPr>
        <w:tabs>
          <w:tab w:val="num" w:pos="4320"/>
        </w:tabs>
        <w:ind w:left="4320" w:hanging="360"/>
      </w:pPr>
      <w:rPr>
        <w:rFonts w:ascii="Arial" w:hAnsi="Arial" w:hint="default"/>
      </w:rPr>
    </w:lvl>
    <w:lvl w:ilvl="6" w:tplc="BCE8929E" w:tentative="1">
      <w:start w:val="1"/>
      <w:numFmt w:val="bullet"/>
      <w:lvlText w:val="•"/>
      <w:lvlJc w:val="left"/>
      <w:pPr>
        <w:tabs>
          <w:tab w:val="num" w:pos="5040"/>
        </w:tabs>
        <w:ind w:left="5040" w:hanging="360"/>
      </w:pPr>
      <w:rPr>
        <w:rFonts w:ascii="Arial" w:hAnsi="Arial" w:hint="default"/>
      </w:rPr>
    </w:lvl>
    <w:lvl w:ilvl="7" w:tplc="6276B628" w:tentative="1">
      <w:start w:val="1"/>
      <w:numFmt w:val="bullet"/>
      <w:lvlText w:val="•"/>
      <w:lvlJc w:val="left"/>
      <w:pPr>
        <w:tabs>
          <w:tab w:val="num" w:pos="5760"/>
        </w:tabs>
        <w:ind w:left="5760" w:hanging="360"/>
      </w:pPr>
      <w:rPr>
        <w:rFonts w:ascii="Arial" w:hAnsi="Arial" w:hint="default"/>
      </w:rPr>
    </w:lvl>
    <w:lvl w:ilvl="8" w:tplc="A896052E" w:tentative="1">
      <w:start w:val="1"/>
      <w:numFmt w:val="bullet"/>
      <w:lvlText w:val="•"/>
      <w:lvlJc w:val="left"/>
      <w:pPr>
        <w:tabs>
          <w:tab w:val="num" w:pos="6480"/>
        </w:tabs>
        <w:ind w:left="6480" w:hanging="360"/>
      </w:pPr>
      <w:rPr>
        <w:rFonts w:ascii="Arial" w:hAnsi="Arial" w:hint="default"/>
      </w:rPr>
    </w:lvl>
  </w:abstractNum>
  <w:abstractNum w:abstractNumId="8">
    <w:nsid w:val="2B0A51F3"/>
    <w:multiLevelType w:val="multilevel"/>
    <w:tmpl w:val="13A2984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25054EA"/>
    <w:multiLevelType w:val="hybridMultilevel"/>
    <w:tmpl w:val="B6706F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A2735D6"/>
    <w:multiLevelType w:val="multilevel"/>
    <w:tmpl w:val="40DA7F0C"/>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1">
    <w:nsid w:val="416C1DCE"/>
    <w:multiLevelType w:val="hybridMultilevel"/>
    <w:tmpl w:val="308816C0"/>
    <w:lvl w:ilvl="0" w:tplc="69204D4E">
      <w:numFmt w:val="bullet"/>
      <w:lvlText w:val="-"/>
      <w:lvlJc w:val="left"/>
      <w:pPr>
        <w:ind w:left="2490" w:hanging="360"/>
      </w:pPr>
      <w:rPr>
        <w:rFonts w:ascii="Arial" w:eastAsia="Times New Roman" w:hAnsi="Arial" w:cs="Arial" w:hint="default"/>
      </w:rPr>
    </w:lvl>
    <w:lvl w:ilvl="1" w:tplc="280A0003" w:tentative="1">
      <w:start w:val="1"/>
      <w:numFmt w:val="bullet"/>
      <w:lvlText w:val="o"/>
      <w:lvlJc w:val="left"/>
      <w:pPr>
        <w:ind w:left="3210" w:hanging="360"/>
      </w:pPr>
      <w:rPr>
        <w:rFonts w:ascii="Courier New" w:hAnsi="Courier New" w:cs="Courier New" w:hint="default"/>
      </w:rPr>
    </w:lvl>
    <w:lvl w:ilvl="2" w:tplc="280A0005" w:tentative="1">
      <w:start w:val="1"/>
      <w:numFmt w:val="bullet"/>
      <w:lvlText w:val=""/>
      <w:lvlJc w:val="left"/>
      <w:pPr>
        <w:ind w:left="3930" w:hanging="360"/>
      </w:pPr>
      <w:rPr>
        <w:rFonts w:ascii="Wingdings" w:hAnsi="Wingdings" w:hint="default"/>
      </w:rPr>
    </w:lvl>
    <w:lvl w:ilvl="3" w:tplc="280A0001" w:tentative="1">
      <w:start w:val="1"/>
      <w:numFmt w:val="bullet"/>
      <w:lvlText w:val=""/>
      <w:lvlJc w:val="left"/>
      <w:pPr>
        <w:ind w:left="4650" w:hanging="360"/>
      </w:pPr>
      <w:rPr>
        <w:rFonts w:ascii="Symbol" w:hAnsi="Symbol" w:hint="default"/>
      </w:rPr>
    </w:lvl>
    <w:lvl w:ilvl="4" w:tplc="280A0003" w:tentative="1">
      <w:start w:val="1"/>
      <w:numFmt w:val="bullet"/>
      <w:lvlText w:val="o"/>
      <w:lvlJc w:val="left"/>
      <w:pPr>
        <w:ind w:left="5370" w:hanging="360"/>
      </w:pPr>
      <w:rPr>
        <w:rFonts w:ascii="Courier New" w:hAnsi="Courier New" w:cs="Courier New" w:hint="default"/>
      </w:rPr>
    </w:lvl>
    <w:lvl w:ilvl="5" w:tplc="280A0005" w:tentative="1">
      <w:start w:val="1"/>
      <w:numFmt w:val="bullet"/>
      <w:lvlText w:val=""/>
      <w:lvlJc w:val="left"/>
      <w:pPr>
        <w:ind w:left="6090" w:hanging="360"/>
      </w:pPr>
      <w:rPr>
        <w:rFonts w:ascii="Wingdings" w:hAnsi="Wingdings" w:hint="default"/>
      </w:rPr>
    </w:lvl>
    <w:lvl w:ilvl="6" w:tplc="280A0001" w:tentative="1">
      <w:start w:val="1"/>
      <w:numFmt w:val="bullet"/>
      <w:lvlText w:val=""/>
      <w:lvlJc w:val="left"/>
      <w:pPr>
        <w:ind w:left="6810" w:hanging="360"/>
      </w:pPr>
      <w:rPr>
        <w:rFonts w:ascii="Symbol" w:hAnsi="Symbol" w:hint="default"/>
      </w:rPr>
    </w:lvl>
    <w:lvl w:ilvl="7" w:tplc="280A0003" w:tentative="1">
      <w:start w:val="1"/>
      <w:numFmt w:val="bullet"/>
      <w:lvlText w:val="o"/>
      <w:lvlJc w:val="left"/>
      <w:pPr>
        <w:ind w:left="7530" w:hanging="360"/>
      </w:pPr>
      <w:rPr>
        <w:rFonts w:ascii="Courier New" w:hAnsi="Courier New" w:cs="Courier New" w:hint="default"/>
      </w:rPr>
    </w:lvl>
    <w:lvl w:ilvl="8" w:tplc="280A0005" w:tentative="1">
      <w:start w:val="1"/>
      <w:numFmt w:val="bullet"/>
      <w:lvlText w:val=""/>
      <w:lvlJc w:val="left"/>
      <w:pPr>
        <w:ind w:left="8250" w:hanging="360"/>
      </w:pPr>
      <w:rPr>
        <w:rFonts w:ascii="Wingdings" w:hAnsi="Wingdings" w:hint="default"/>
      </w:rPr>
    </w:lvl>
  </w:abstractNum>
  <w:abstractNum w:abstractNumId="12">
    <w:nsid w:val="48DD7EF9"/>
    <w:multiLevelType w:val="hybridMultilevel"/>
    <w:tmpl w:val="C2060D7A"/>
    <w:lvl w:ilvl="0" w:tplc="BF9C3CB2">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B55921"/>
    <w:multiLevelType w:val="hybridMultilevel"/>
    <w:tmpl w:val="20CEEFBE"/>
    <w:lvl w:ilvl="0" w:tplc="280A0001">
      <w:start w:val="1"/>
      <w:numFmt w:val="bullet"/>
      <w:lvlText w:val=""/>
      <w:lvlJc w:val="left"/>
      <w:pPr>
        <w:ind w:left="718" w:hanging="360"/>
      </w:pPr>
      <w:rPr>
        <w:rFonts w:ascii="Symbol" w:hAnsi="Symbol" w:hint="default"/>
      </w:rPr>
    </w:lvl>
    <w:lvl w:ilvl="1" w:tplc="280A0003" w:tentative="1">
      <w:start w:val="1"/>
      <w:numFmt w:val="bullet"/>
      <w:lvlText w:val="o"/>
      <w:lvlJc w:val="left"/>
      <w:pPr>
        <w:ind w:left="1438" w:hanging="360"/>
      </w:pPr>
      <w:rPr>
        <w:rFonts w:ascii="Courier New" w:hAnsi="Courier New" w:cs="Courier New" w:hint="default"/>
      </w:rPr>
    </w:lvl>
    <w:lvl w:ilvl="2" w:tplc="280A0005" w:tentative="1">
      <w:start w:val="1"/>
      <w:numFmt w:val="bullet"/>
      <w:lvlText w:val=""/>
      <w:lvlJc w:val="left"/>
      <w:pPr>
        <w:ind w:left="2158" w:hanging="360"/>
      </w:pPr>
      <w:rPr>
        <w:rFonts w:ascii="Wingdings" w:hAnsi="Wingdings" w:hint="default"/>
      </w:rPr>
    </w:lvl>
    <w:lvl w:ilvl="3" w:tplc="280A0001" w:tentative="1">
      <w:start w:val="1"/>
      <w:numFmt w:val="bullet"/>
      <w:lvlText w:val=""/>
      <w:lvlJc w:val="left"/>
      <w:pPr>
        <w:ind w:left="2878" w:hanging="360"/>
      </w:pPr>
      <w:rPr>
        <w:rFonts w:ascii="Symbol" w:hAnsi="Symbol" w:hint="default"/>
      </w:rPr>
    </w:lvl>
    <w:lvl w:ilvl="4" w:tplc="280A0003" w:tentative="1">
      <w:start w:val="1"/>
      <w:numFmt w:val="bullet"/>
      <w:lvlText w:val="o"/>
      <w:lvlJc w:val="left"/>
      <w:pPr>
        <w:ind w:left="3598" w:hanging="360"/>
      </w:pPr>
      <w:rPr>
        <w:rFonts w:ascii="Courier New" w:hAnsi="Courier New" w:cs="Courier New" w:hint="default"/>
      </w:rPr>
    </w:lvl>
    <w:lvl w:ilvl="5" w:tplc="280A0005" w:tentative="1">
      <w:start w:val="1"/>
      <w:numFmt w:val="bullet"/>
      <w:lvlText w:val=""/>
      <w:lvlJc w:val="left"/>
      <w:pPr>
        <w:ind w:left="4318" w:hanging="360"/>
      </w:pPr>
      <w:rPr>
        <w:rFonts w:ascii="Wingdings" w:hAnsi="Wingdings" w:hint="default"/>
      </w:rPr>
    </w:lvl>
    <w:lvl w:ilvl="6" w:tplc="280A0001" w:tentative="1">
      <w:start w:val="1"/>
      <w:numFmt w:val="bullet"/>
      <w:lvlText w:val=""/>
      <w:lvlJc w:val="left"/>
      <w:pPr>
        <w:ind w:left="5038" w:hanging="360"/>
      </w:pPr>
      <w:rPr>
        <w:rFonts w:ascii="Symbol" w:hAnsi="Symbol" w:hint="default"/>
      </w:rPr>
    </w:lvl>
    <w:lvl w:ilvl="7" w:tplc="280A0003" w:tentative="1">
      <w:start w:val="1"/>
      <w:numFmt w:val="bullet"/>
      <w:lvlText w:val="o"/>
      <w:lvlJc w:val="left"/>
      <w:pPr>
        <w:ind w:left="5758" w:hanging="360"/>
      </w:pPr>
      <w:rPr>
        <w:rFonts w:ascii="Courier New" w:hAnsi="Courier New" w:cs="Courier New" w:hint="default"/>
      </w:rPr>
    </w:lvl>
    <w:lvl w:ilvl="8" w:tplc="280A0005" w:tentative="1">
      <w:start w:val="1"/>
      <w:numFmt w:val="bullet"/>
      <w:lvlText w:val=""/>
      <w:lvlJc w:val="left"/>
      <w:pPr>
        <w:ind w:left="6478" w:hanging="360"/>
      </w:pPr>
      <w:rPr>
        <w:rFonts w:ascii="Wingdings" w:hAnsi="Wingdings" w:hint="default"/>
      </w:rPr>
    </w:lvl>
  </w:abstractNum>
  <w:abstractNum w:abstractNumId="14">
    <w:nsid w:val="550B47F4"/>
    <w:multiLevelType w:val="multilevel"/>
    <w:tmpl w:val="309670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AB2B3E"/>
    <w:multiLevelType w:val="hybridMultilevel"/>
    <w:tmpl w:val="6B8C5386"/>
    <w:lvl w:ilvl="0" w:tplc="204ED608">
      <w:numFmt w:val="bullet"/>
      <w:lvlText w:val="-"/>
      <w:lvlJc w:val="left"/>
      <w:pPr>
        <w:ind w:left="2490" w:hanging="360"/>
      </w:pPr>
      <w:rPr>
        <w:rFonts w:ascii="Arial" w:eastAsia="Times New Roman" w:hAnsi="Arial" w:cs="Arial" w:hint="default"/>
      </w:rPr>
    </w:lvl>
    <w:lvl w:ilvl="1" w:tplc="280A0003" w:tentative="1">
      <w:start w:val="1"/>
      <w:numFmt w:val="bullet"/>
      <w:lvlText w:val="o"/>
      <w:lvlJc w:val="left"/>
      <w:pPr>
        <w:ind w:left="3210" w:hanging="360"/>
      </w:pPr>
      <w:rPr>
        <w:rFonts w:ascii="Courier New" w:hAnsi="Courier New" w:cs="Courier New" w:hint="default"/>
      </w:rPr>
    </w:lvl>
    <w:lvl w:ilvl="2" w:tplc="280A0005" w:tentative="1">
      <w:start w:val="1"/>
      <w:numFmt w:val="bullet"/>
      <w:lvlText w:val=""/>
      <w:lvlJc w:val="left"/>
      <w:pPr>
        <w:ind w:left="3930" w:hanging="360"/>
      </w:pPr>
      <w:rPr>
        <w:rFonts w:ascii="Wingdings" w:hAnsi="Wingdings" w:hint="default"/>
      </w:rPr>
    </w:lvl>
    <w:lvl w:ilvl="3" w:tplc="280A0001" w:tentative="1">
      <w:start w:val="1"/>
      <w:numFmt w:val="bullet"/>
      <w:lvlText w:val=""/>
      <w:lvlJc w:val="left"/>
      <w:pPr>
        <w:ind w:left="4650" w:hanging="360"/>
      </w:pPr>
      <w:rPr>
        <w:rFonts w:ascii="Symbol" w:hAnsi="Symbol" w:hint="default"/>
      </w:rPr>
    </w:lvl>
    <w:lvl w:ilvl="4" w:tplc="280A0003" w:tentative="1">
      <w:start w:val="1"/>
      <w:numFmt w:val="bullet"/>
      <w:lvlText w:val="o"/>
      <w:lvlJc w:val="left"/>
      <w:pPr>
        <w:ind w:left="5370" w:hanging="360"/>
      </w:pPr>
      <w:rPr>
        <w:rFonts w:ascii="Courier New" w:hAnsi="Courier New" w:cs="Courier New" w:hint="default"/>
      </w:rPr>
    </w:lvl>
    <w:lvl w:ilvl="5" w:tplc="280A0005" w:tentative="1">
      <w:start w:val="1"/>
      <w:numFmt w:val="bullet"/>
      <w:lvlText w:val=""/>
      <w:lvlJc w:val="left"/>
      <w:pPr>
        <w:ind w:left="6090" w:hanging="360"/>
      </w:pPr>
      <w:rPr>
        <w:rFonts w:ascii="Wingdings" w:hAnsi="Wingdings" w:hint="default"/>
      </w:rPr>
    </w:lvl>
    <w:lvl w:ilvl="6" w:tplc="280A0001" w:tentative="1">
      <w:start w:val="1"/>
      <w:numFmt w:val="bullet"/>
      <w:lvlText w:val=""/>
      <w:lvlJc w:val="left"/>
      <w:pPr>
        <w:ind w:left="6810" w:hanging="360"/>
      </w:pPr>
      <w:rPr>
        <w:rFonts w:ascii="Symbol" w:hAnsi="Symbol" w:hint="default"/>
      </w:rPr>
    </w:lvl>
    <w:lvl w:ilvl="7" w:tplc="280A0003" w:tentative="1">
      <w:start w:val="1"/>
      <w:numFmt w:val="bullet"/>
      <w:lvlText w:val="o"/>
      <w:lvlJc w:val="left"/>
      <w:pPr>
        <w:ind w:left="7530" w:hanging="360"/>
      </w:pPr>
      <w:rPr>
        <w:rFonts w:ascii="Courier New" w:hAnsi="Courier New" w:cs="Courier New" w:hint="default"/>
      </w:rPr>
    </w:lvl>
    <w:lvl w:ilvl="8" w:tplc="280A0005" w:tentative="1">
      <w:start w:val="1"/>
      <w:numFmt w:val="bullet"/>
      <w:lvlText w:val=""/>
      <w:lvlJc w:val="left"/>
      <w:pPr>
        <w:ind w:left="8250" w:hanging="360"/>
      </w:pPr>
      <w:rPr>
        <w:rFonts w:ascii="Wingdings" w:hAnsi="Wingdings" w:hint="default"/>
      </w:rPr>
    </w:lvl>
  </w:abstractNum>
  <w:abstractNum w:abstractNumId="16">
    <w:nsid w:val="5EE953D7"/>
    <w:multiLevelType w:val="multilevel"/>
    <w:tmpl w:val="03206380"/>
    <w:lvl w:ilvl="0">
      <w:start w:val="1"/>
      <w:numFmt w:val="upperRoman"/>
      <w:lvlText w:val="%1."/>
      <w:lvlJc w:val="left"/>
      <w:pPr>
        <w:ind w:left="360" w:hanging="360"/>
      </w:pPr>
      <w:rPr>
        <w:rFonts w:ascii="Arial" w:eastAsiaTheme="minorHAnsi" w:hAnsi="Arial" w:cs="Arial"/>
      </w:rPr>
    </w:lvl>
    <w:lvl w:ilvl="1">
      <w:start w:val="1"/>
      <w:numFmt w:val="decimal"/>
      <w:isLgl/>
      <w:lvlText w:val="%1.%2"/>
      <w:lvlJc w:val="left"/>
      <w:pPr>
        <w:ind w:left="1080" w:hanging="360"/>
      </w:pPr>
      <w:rPr>
        <w:rFonts w:hint="default"/>
        <w:sz w:val="20"/>
        <w:szCs w:val="18"/>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nsid w:val="67561DEF"/>
    <w:multiLevelType w:val="hybridMultilevel"/>
    <w:tmpl w:val="04FA5C56"/>
    <w:lvl w:ilvl="0" w:tplc="ADBCBC1C">
      <w:start w:val="1"/>
      <w:numFmt w:val="lowerRoman"/>
      <w:lvlText w:val="(%1)"/>
      <w:lvlJc w:val="left"/>
      <w:pPr>
        <w:ind w:left="1429" w:hanging="720"/>
      </w:pPr>
      <w:rPr>
        <w:rFonts w:hint="default"/>
      </w:r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8">
    <w:nsid w:val="68140B71"/>
    <w:multiLevelType w:val="hybridMultilevel"/>
    <w:tmpl w:val="3878C12E"/>
    <w:lvl w:ilvl="0" w:tplc="9CA874D2">
      <w:start w:val="1"/>
      <w:numFmt w:val="bullet"/>
      <w:lvlText w:val="•"/>
      <w:lvlJc w:val="left"/>
      <w:pPr>
        <w:tabs>
          <w:tab w:val="num" w:pos="720"/>
        </w:tabs>
        <w:ind w:left="720" w:hanging="360"/>
      </w:pPr>
      <w:rPr>
        <w:rFonts w:ascii="Arial" w:hAnsi="Arial" w:hint="default"/>
      </w:rPr>
    </w:lvl>
    <w:lvl w:ilvl="1" w:tplc="0FFA4052" w:tentative="1">
      <w:start w:val="1"/>
      <w:numFmt w:val="bullet"/>
      <w:lvlText w:val="•"/>
      <w:lvlJc w:val="left"/>
      <w:pPr>
        <w:tabs>
          <w:tab w:val="num" w:pos="1440"/>
        </w:tabs>
        <w:ind w:left="1440" w:hanging="360"/>
      </w:pPr>
      <w:rPr>
        <w:rFonts w:ascii="Arial" w:hAnsi="Arial" w:hint="default"/>
      </w:rPr>
    </w:lvl>
    <w:lvl w:ilvl="2" w:tplc="1EDC2908" w:tentative="1">
      <w:start w:val="1"/>
      <w:numFmt w:val="bullet"/>
      <w:lvlText w:val="•"/>
      <w:lvlJc w:val="left"/>
      <w:pPr>
        <w:tabs>
          <w:tab w:val="num" w:pos="2160"/>
        </w:tabs>
        <w:ind w:left="2160" w:hanging="360"/>
      </w:pPr>
      <w:rPr>
        <w:rFonts w:ascii="Arial" w:hAnsi="Arial" w:hint="default"/>
      </w:rPr>
    </w:lvl>
    <w:lvl w:ilvl="3" w:tplc="9FCCCA3A" w:tentative="1">
      <w:start w:val="1"/>
      <w:numFmt w:val="bullet"/>
      <w:lvlText w:val="•"/>
      <w:lvlJc w:val="left"/>
      <w:pPr>
        <w:tabs>
          <w:tab w:val="num" w:pos="2880"/>
        </w:tabs>
        <w:ind w:left="2880" w:hanging="360"/>
      </w:pPr>
      <w:rPr>
        <w:rFonts w:ascii="Arial" w:hAnsi="Arial" w:hint="default"/>
      </w:rPr>
    </w:lvl>
    <w:lvl w:ilvl="4" w:tplc="C5DAB9A0" w:tentative="1">
      <w:start w:val="1"/>
      <w:numFmt w:val="bullet"/>
      <w:lvlText w:val="•"/>
      <w:lvlJc w:val="left"/>
      <w:pPr>
        <w:tabs>
          <w:tab w:val="num" w:pos="3600"/>
        </w:tabs>
        <w:ind w:left="3600" w:hanging="360"/>
      </w:pPr>
      <w:rPr>
        <w:rFonts w:ascii="Arial" w:hAnsi="Arial" w:hint="default"/>
      </w:rPr>
    </w:lvl>
    <w:lvl w:ilvl="5" w:tplc="D64CC966" w:tentative="1">
      <w:start w:val="1"/>
      <w:numFmt w:val="bullet"/>
      <w:lvlText w:val="•"/>
      <w:lvlJc w:val="left"/>
      <w:pPr>
        <w:tabs>
          <w:tab w:val="num" w:pos="4320"/>
        </w:tabs>
        <w:ind w:left="4320" w:hanging="360"/>
      </w:pPr>
      <w:rPr>
        <w:rFonts w:ascii="Arial" w:hAnsi="Arial" w:hint="default"/>
      </w:rPr>
    </w:lvl>
    <w:lvl w:ilvl="6" w:tplc="D88C1E66" w:tentative="1">
      <w:start w:val="1"/>
      <w:numFmt w:val="bullet"/>
      <w:lvlText w:val="•"/>
      <w:lvlJc w:val="left"/>
      <w:pPr>
        <w:tabs>
          <w:tab w:val="num" w:pos="5040"/>
        </w:tabs>
        <w:ind w:left="5040" w:hanging="360"/>
      </w:pPr>
      <w:rPr>
        <w:rFonts w:ascii="Arial" w:hAnsi="Arial" w:hint="default"/>
      </w:rPr>
    </w:lvl>
    <w:lvl w:ilvl="7" w:tplc="A0320DB4" w:tentative="1">
      <w:start w:val="1"/>
      <w:numFmt w:val="bullet"/>
      <w:lvlText w:val="•"/>
      <w:lvlJc w:val="left"/>
      <w:pPr>
        <w:tabs>
          <w:tab w:val="num" w:pos="5760"/>
        </w:tabs>
        <w:ind w:left="5760" w:hanging="360"/>
      </w:pPr>
      <w:rPr>
        <w:rFonts w:ascii="Arial" w:hAnsi="Arial" w:hint="default"/>
      </w:rPr>
    </w:lvl>
    <w:lvl w:ilvl="8" w:tplc="0CDEF594" w:tentative="1">
      <w:start w:val="1"/>
      <w:numFmt w:val="bullet"/>
      <w:lvlText w:val="•"/>
      <w:lvlJc w:val="left"/>
      <w:pPr>
        <w:tabs>
          <w:tab w:val="num" w:pos="6480"/>
        </w:tabs>
        <w:ind w:left="6480" w:hanging="360"/>
      </w:pPr>
      <w:rPr>
        <w:rFonts w:ascii="Arial" w:hAnsi="Arial" w:hint="default"/>
      </w:rPr>
    </w:lvl>
  </w:abstractNum>
  <w:abstractNum w:abstractNumId="19">
    <w:nsid w:val="6D8F4C3B"/>
    <w:multiLevelType w:val="hybridMultilevel"/>
    <w:tmpl w:val="6040EFA4"/>
    <w:lvl w:ilvl="0" w:tplc="2A988A20">
      <w:start w:val="1"/>
      <w:numFmt w:val="bullet"/>
      <w:lvlText w:val="•"/>
      <w:lvlJc w:val="left"/>
      <w:pPr>
        <w:tabs>
          <w:tab w:val="num" w:pos="720"/>
        </w:tabs>
        <w:ind w:left="720" w:hanging="360"/>
      </w:pPr>
      <w:rPr>
        <w:rFonts w:ascii="Arial" w:hAnsi="Arial" w:hint="default"/>
      </w:rPr>
    </w:lvl>
    <w:lvl w:ilvl="1" w:tplc="6E8EAF16" w:tentative="1">
      <w:start w:val="1"/>
      <w:numFmt w:val="bullet"/>
      <w:lvlText w:val="•"/>
      <w:lvlJc w:val="left"/>
      <w:pPr>
        <w:tabs>
          <w:tab w:val="num" w:pos="1440"/>
        </w:tabs>
        <w:ind w:left="1440" w:hanging="360"/>
      </w:pPr>
      <w:rPr>
        <w:rFonts w:ascii="Arial" w:hAnsi="Arial" w:hint="default"/>
      </w:rPr>
    </w:lvl>
    <w:lvl w:ilvl="2" w:tplc="8D6AAAE2" w:tentative="1">
      <w:start w:val="1"/>
      <w:numFmt w:val="bullet"/>
      <w:lvlText w:val="•"/>
      <w:lvlJc w:val="left"/>
      <w:pPr>
        <w:tabs>
          <w:tab w:val="num" w:pos="2160"/>
        </w:tabs>
        <w:ind w:left="2160" w:hanging="360"/>
      </w:pPr>
      <w:rPr>
        <w:rFonts w:ascii="Arial" w:hAnsi="Arial" w:hint="default"/>
      </w:rPr>
    </w:lvl>
    <w:lvl w:ilvl="3" w:tplc="30660CB8" w:tentative="1">
      <w:start w:val="1"/>
      <w:numFmt w:val="bullet"/>
      <w:lvlText w:val="•"/>
      <w:lvlJc w:val="left"/>
      <w:pPr>
        <w:tabs>
          <w:tab w:val="num" w:pos="2880"/>
        </w:tabs>
        <w:ind w:left="2880" w:hanging="360"/>
      </w:pPr>
      <w:rPr>
        <w:rFonts w:ascii="Arial" w:hAnsi="Arial" w:hint="default"/>
      </w:rPr>
    </w:lvl>
    <w:lvl w:ilvl="4" w:tplc="5B2C14D6" w:tentative="1">
      <w:start w:val="1"/>
      <w:numFmt w:val="bullet"/>
      <w:lvlText w:val="•"/>
      <w:lvlJc w:val="left"/>
      <w:pPr>
        <w:tabs>
          <w:tab w:val="num" w:pos="3600"/>
        </w:tabs>
        <w:ind w:left="3600" w:hanging="360"/>
      </w:pPr>
      <w:rPr>
        <w:rFonts w:ascii="Arial" w:hAnsi="Arial" w:hint="default"/>
      </w:rPr>
    </w:lvl>
    <w:lvl w:ilvl="5" w:tplc="A6B4F4DA" w:tentative="1">
      <w:start w:val="1"/>
      <w:numFmt w:val="bullet"/>
      <w:lvlText w:val="•"/>
      <w:lvlJc w:val="left"/>
      <w:pPr>
        <w:tabs>
          <w:tab w:val="num" w:pos="4320"/>
        </w:tabs>
        <w:ind w:left="4320" w:hanging="360"/>
      </w:pPr>
      <w:rPr>
        <w:rFonts w:ascii="Arial" w:hAnsi="Arial" w:hint="default"/>
      </w:rPr>
    </w:lvl>
    <w:lvl w:ilvl="6" w:tplc="11C05E4E" w:tentative="1">
      <w:start w:val="1"/>
      <w:numFmt w:val="bullet"/>
      <w:lvlText w:val="•"/>
      <w:lvlJc w:val="left"/>
      <w:pPr>
        <w:tabs>
          <w:tab w:val="num" w:pos="5040"/>
        </w:tabs>
        <w:ind w:left="5040" w:hanging="360"/>
      </w:pPr>
      <w:rPr>
        <w:rFonts w:ascii="Arial" w:hAnsi="Arial" w:hint="default"/>
      </w:rPr>
    </w:lvl>
    <w:lvl w:ilvl="7" w:tplc="6038C4B6" w:tentative="1">
      <w:start w:val="1"/>
      <w:numFmt w:val="bullet"/>
      <w:lvlText w:val="•"/>
      <w:lvlJc w:val="left"/>
      <w:pPr>
        <w:tabs>
          <w:tab w:val="num" w:pos="5760"/>
        </w:tabs>
        <w:ind w:left="5760" w:hanging="360"/>
      </w:pPr>
      <w:rPr>
        <w:rFonts w:ascii="Arial" w:hAnsi="Arial" w:hint="default"/>
      </w:rPr>
    </w:lvl>
    <w:lvl w:ilvl="8" w:tplc="22C8D37C" w:tentative="1">
      <w:start w:val="1"/>
      <w:numFmt w:val="bullet"/>
      <w:lvlText w:val="•"/>
      <w:lvlJc w:val="left"/>
      <w:pPr>
        <w:tabs>
          <w:tab w:val="num" w:pos="6480"/>
        </w:tabs>
        <w:ind w:left="6480" w:hanging="360"/>
      </w:pPr>
      <w:rPr>
        <w:rFonts w:ascii="Arial" w:hAnsi="Arial" w:hint="default"/>
      </w:rPr>
    </w:lvl>
  </w:abstractNum>
  <w:abstractNum w:abstractNumId="20">
    <w:nsid w:val="74B462C7"/>
    <w:multiLevelType w:val="hybridMultilevel"/>
    <w:tmpl w:val="6F301B96"/>
    <w:lvl w:ilvl="0" w:tplc="F18E6F12">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1">
    <w:nsid w:val="75C02510"/>
    <w:multiLevelType w:val="hybridMultilevel"/>
    <w:tmpl w:val="5D389F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793F3013"/>
    <w:multiLevelType w:val="hybridMultilevel"/>
    <w:tmpl w:val="2BD26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5"/>
  </w:num>
  <w:num w:numId="4">
    <w:abstractNumId w:val="2"/>
  </w:num>
  <w:num w:numId="5">
    <w:abstractNumId w:val="9"/>
  </w:num>
  <w:num w:numId="6">
    <w:abstractNumId w:val="21"/>
  </w:num>
  <w:num w:numId="7">
    <w:abstractNumId w:val="1"/>
  </w:num>
  <w:num w:numId="8">
    <w:abstractNumId w:val="12"/>
  </w:num>
  <w:num w:numId="9">
    <w:abstractNumId w:val="16"/>
  </w:num>
  <w:num w:numId="10">
    <w:abstractNumId w:val="0"/>
  </w:num>
  <w:num w:numId="11">
    <w:abstractNumId w:val="20"/>
  </w:num>
  <w:num w:numId="12">
    <w:abstractNumId w:val="17"/>
  </w:num>
  <w:num w:numId="13">
    <w:abstractNumId w:val="3"/>
  </w:num>
  <w:num w:numId="14">
    <w:abstractNumId w:val="5"/>
  </w:num>
  <w:num w:numId="15">
    <w:abstractNumId w:val="4"/>
  </w:num>
  <w:num w:numId="16">
    <w:abstractNumId w:val="10"/>
  </w:num>
  <w:num w:numId="17">
    <w:abstractNumId w:val="14"/>
  </w:num>
  <w:num w:numId="18">
    <w:abstractNumId w:val="8"/>
  </w:num>
  <w:num w:numId="19">
    <w:abstractNumId w:val="22"/>
  </w:num>
  <w:num w:numId="20">
    <w:abstractNumId w:val="13"/>
  </w:num>
  <w:num w:numId="21">
    <w:abstractNumId w:val="19"/>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s-MX" w:vendorID="64" w:dllVersion="4096" w:nlCheck="1" w:checkStyle="0"/>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s-P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E9"/>
    <w:rsid w:val="00000A83"/>
    <w:rsid w:val="00000BFC"/>
    <w:rsid w:val="00005760"/>
    <w:rsid w:val="00022C80"/>
    <w:rsid w:val="0002375D"/>
    <w:rsid w:val="00026028"/>
    <w:rsid w:val="00032795"/>
    <w:rsid w:val="0004036E"/>
    <w:rsid w:val="00044995"/>
    <w:rsid w:val="00046508"/>
    <w:rsid w:val="00053740"/>
    <w:rsid w:val="00056D8C"/>
    <w:rsid w:val="000573CD"/>
    <w:rsid w:val="00067B32"/>
    <w:rsid w:val="00096C9F"/>
    <w:rsid w:val="00097030"/>
    <w:rsid w:val="000A2D92"/>
    <w:rsid w:val="000A5B55"/>
    <w:rsid w:val="000B6338"/>
    <w:rsid w:val="000B7AB3"/>
    <w:rsid w:val="000C169E"/>
    <w:rsid w:val="000C6FEB"/>
    <w:rsid w:val="000D0F7D"/>
    <w:rsid w:val="000D1E0D"/>
    <w:rsid w:val="000D5F00"/>
    <w:rsid w:val="000E4899"/>
    <w:rsid w:val="000E6A25"/>
    <w:rsid w:val="000F5BA9"/>
    <w:rsid w:val="00103639"/>
    <w:rsid w:val="0011054D"/>
    <w:rsid w:val="0011168D"/>
    <w:rsid w:val="001149A0"/>
    <w:rsid w:val="00120055"/>
    <w:rsid w:val="001213E2"/>
    <w:rsid w:val="00122444"/>
    <w:rsid w:val="00124963"/>
    <w:rsid w:val="00127B96"/>
    <w:rsid w:val="00127C96"/>
    <w:rsid w:val="0013499E"/>
    <w:rsid w:val="001360CB"/>
    <w:rsid w:val="00137EA1"/>
    <w:rsid w:val="00141241"/>
    <w:rsid w:val="001472CB"/>
    <w:rsid w:val="00150AF0"/>
    <w:rsid w:val="001559D6"/>
    <w:rsid w:val="00163824"/>
    <w:rsid w:val="001654E9"/>
    <w:rsid w:val="001674E2"/>
    <w:rsid w:val="0018077E"/>
    <w:rsid w:val="001836ED"/>
    <w:rsid w:val="0019060F"/>
    <w:rsid w:val="0019072A"/>
    <w:rsid w:val="001944CE"/>
    <w:rsid w:val="001969DE"/>
    <w:rsid w:val="001A2786"/>
    <w:rsid w:val="001A74AF"/>
    <w:rsid w:val="001B23F9"/>
    <w:rsid w:val="001B2A78"/>
    <w:rsid w:val="001C6281"/>
    <w:rsid w:val="001D0A4B"/>
    <w:rsid w:val="001D2BCE"/>
    <w:rsid w:val="001D44A0"/>
    <w:rsid w:val="001E436F"/>
    <w:rsid w:val="001E59A1"/>
    <w:rsid w:val="001F42EC"/>
    <w:rsid w:val="001F4432"/>
    <w:rsid w:val="001F5573"/>
    <w:rsid w:val="001F7107"/>
    <w:rsid w:val="0020761E"/>
    <w:rsid w:val="00210678"/>
    <w:rsid w:val="00211D0E"/>
    <w:rsid w:val="00215E51"/>
    <w:rsid w:val="00221412"/>
    <w:rsid w:val="002265F5"/>
    <w:rsid w:val="002369B3"/>
    <w:rsid w:val="002407D1"/>
    <w:rsid w:val="00242EF6"/>
    <w:rsid w:val="00247E15"/>
    <w:rsid w:val="00265575"/>
    <w:rsid w:val="0026644A"/>
    <w:rsid w:val="00273B45"/>
    <w:rsid w:val="002832B7"/>
    <w:rsid w:val="00283E60"/>
    <w:rsid w:val="00286396"/>
    <w:rsid w:val="00286AAA"/>
    <w:rsid w:val="00287295"/>
    <w:rsid w:val="0029052A"/>
    <w:rsid w:val="002958EF"/>
    <w:rsid w:val="00295F7B"/>
    <w:rsid w:val="002964C1"/>
    <w:rsid w:val="002966C0"/>
    <w:rsid w:val="002B2551"/>
    <w:rsid w:val="002B3759"/>
    <w:rsid w:val="002C2F20"/>
    <w:rsid w:val="002D0D2F"/>
    <w:rsid w:val="002D27DA"/>
    <w:rsid w:val="002D43B1"/>
    <w:rsid w:val="002D7AB6"/>
    <w:rsid w:val="002E0B10"/>
    <w:rsid w:val="002E141D"/>
    <w:rsid w:val="002E4A91"/>
    <w:rsid w:val="002E5C49"/>
    <w:rsid w:val="002F12AF"/>
    <w:rsid w:val="002F5979"/>
    <w:rsid w:val="002F71A7"/>
    <w:rsid w:val="00300B7A"/>
    <w:rsid w:val="00311216"/>
    <w:rsid w:val="003117E9"/>
    <w:rsid w:val="00313351"/>
    <w:rsid w:val="00313B66"/>
    <w:rsid w:val="00314053"/>
    <w:rsid w:val="00315BCF"/>
    <w:rsid w:val="00322C67"/>
    <w:rsid w:val="003319B9"/>
    <w:rsid w:val="00335F6D"/>
    <w:rsid w:val="003366A7"/>
    <w:rsid w:val="003437A5"/>
    <w:rsid w:val="00345257"/>
    <w:rsid w:val="00350B40"/>
    <w:rsid w:val="00352C6C"/>
    <w:rsid w:val="00353602"/>
    <w:rsid w:val="00367F91"/>
    <w:rsid w:val="003743B6"/>
    <w:rsid w:val="00383D85"/>
    <w:rsid w:val="0038778F"/>
    <w:rsid w:val="003901EE"/>
    <w:rsid w:val="00396D1D"/>
    <w:rsid w:val="003A75FF"/>
    <w:rsid w:val="003B3E47"/>
    <w:rsid w:val="003B4333"/>
    <w:rsid w:val="003B6B5D"/>
    <w:rsid w:val="003C1BB9"/>
    <w:rsid w:val="003C273C"/>
    <w:rsid w:val="003D2BED"/>
    <w:rsid w:val="003D7D38"/>
    <w:rsid w:val="003F6920"/>
    <w:rsid w:val="004057F1"/>
    <w:rsid w:val="004149A7"/>
    <w:rsid w:val="0042254B"/>
    <w:rsid w:val="00423C7F"/>
    <w:rsid w:val="00424418"/>
    <w:rsid w:val="00432AE0"/>
    <w:rsid w:val="00433501"/>
    <w:rsid w:val="0043410E"/>
    <w:rsid w:val="004371D4"/>
    <w:rsid w:val="004438C2"/>
    <w:rsid w:val="004443AD"/>
    <w:rsid w:val="004473DA"/>
    <w:rsid w:val="00447EDF"/>
    <w:rsid w:val="004541E6"/>
    <w:rsid w:val="0045487D"/>
    <w:rsid w:val="0046118D"/>
    <w:rsid w:val="004657C7"/>
    <w:rsid w:val="00466D72"/>
    <w:rsid w:val="00470200"/>
    <w:rsid w:val="00470CD2"/>
    <w:rsid w:val="00473DE7"/>
    <w:rsid w:val="0047522D"/>
    <w:rsid w:val="00476D8A"/>
    <w:rsid w:val="004805BF"/>
    <w:rsid w:val="004824AE"/>
    <w:rsid w:val="0049249C"/>
    <w:rsid w:val="00493AE0"/>
    <w:rsid w:val="00497F03"/>
    <w:rsid w:val="004A0F4A"/>
    <w:rsid w:val="004A1BB1"/>
    <w:rsid w:val="004B1D44"/>
    <w:rsid w:val="004B37C1"/>
    <w:rsid w:val="004B74BD"/>
    <w:rsid w:val="004C5E61"/>
    <w:rsid w:val="004D5DF5"/>
    <w:rsid w:val="004F085F"/>
    <w:rsid w:val="004F1D7C"/>
    <w:rsid w:val="004F5526"/>
    <w:rsid w:val="004F7219"/>
    <w:rsid w:val="00500881"/>
    <w:rsid w:val="00504338"/>
    <w:rsid w:val="00504C60"/>
    <w:rsid w:val="00507866"/>
    <w:rsid w:val="0050790F"/>
    <w:rsid w:val="005209B8"/>
    <w:rsid w:val="0052317F"/>
    <w:rsid w:val="00526634"/>
    <w:rsid w:val="0052736B"/>
    <w:rsid w:val="0052744B"/>
    <w:rsid w:val="00531DDB"/>
    <w:rsid w:val="005404FA"/>
    <w:rsid w:val="00544B61"/>
    <w:rsid w:val="00544ECD"/>
    <w:rsid w:val="005460A6"/>
    <w:rsid w:val="00547750"/>
    <w:rsid w:val="00556A0F"/>
    <w:rsid w:val="0056226F"/>
    <w:rsid w:val="005626FF"/>
    <w:rsid w:val="00566BBD"/>
    <w:rsid w:val="00566D00"/>
    <w:rsid w:val="00571688"/>
    <w:rsid w:val="00572BA2"/>
    <w:rsid w:val="00576BC8"/>
    <w:rsid w:val="005875E0"/>
    <w:rsid w:val="00587F66"/>
    <w:rsid w:val="00590333"/>
    <w:rsid w:val="0059221F"/>
    <w:rsid w:val="00594D66"/>
    <w:rsid w:val="005A5965"/>
    <w:rsid w:val="005A7811"/>
    <w:rsid w:val="005B2FDB"/>
    <w:rsid w:val="005B5FB3"/>
    <w:rsid w:val="005B7E16"/>
    <w:rsid w:val="005C0838"/>
    <w:rsid w:val="005C2F9A"/>
    <w:rsid w:val="005D3A6E"/>
    <w:rsid w:val="005D50DE"/>
    <w:rsid w:val="005E156B"/>
    <w:rsid w:val="005E3E90"/>
    <w:rsid w:val="005E5AE5"/>
    <w:rsid w:val="005F3F65"/>
    <w:rsid w:val="00601929"/>
    <w:rsid w:val="00603595"/>
    <w:rsid w:val="006049AB"/>
    <w:rsid w:val="006128B5"/>
    <w:rsid w:val="006129DD"/>
    <w:rsid w:val="0064131F"/>
    <w:rsid w:val="006434E7"/>
    <w:rsid w:val="00650FD4"/>
    <w:rsid w:val="00671D6B"/>
    <w:rsid w:val="00684FBA"/>
    <w:rsid w:val="00686B36"/>
    <w:rsid w:val="00687D41"/>
    <w:rsid w:val="006934A0"/>
    <w:rsid w:val="00693DE9"/>
    <w:rsid w:val="006964FC"/>
    <w:rsid w:val="006A0101"/>
    <w:rsid w:val="006A5AF9"/>
    <w:rsid w:val="006B2DAA"/>
    <w:rsid w:val="006D6B4E"/>
    <w:rsid w:val="006E378B"/>
    <w:rsid w:val="006F4257"/>
    <w:rsid w:val="007031A5"/>
    <w:rsid w:val="00703C76"/>
    <w:rsid w:val="0070554F"/>
    <w:rsid w:val="00713ECB"/>
    <w:rsid w:val="00731913"/>
    <w:rsid w:val="00732404"/>
    <w:rsid w:val="0074781D"/>
    <w:rsid w:val="00751029"/>
    <w:rsid w:val="00752CBC"/>
    <w:rsid w:val="00755CCD"/>
    <w:rsid w:val="00762209"/>
    <w:rsid w:val="00765D72"/>
    <w:rsid w:val="007664C1"/>
    <w:rsid w:val="00770309"/>
    <w:rsid w:val="007855A5"/>
    <w:rsid w:val="007A46E6"/>
    <w:rsid w:val="007B452C"/>
    <w:rsid w:val="007B5F29"/>
    <w:rsid w:val="007B6E15"/>
    <w:rsid w:val="007D078E"/>
    <w:rsid w:val="007D08FA"/>
    <w:rsid w:val="007D286A"/>
    <w:rsid w:val="007D62C4"/>
    <w:rsid w:val="007D6371"/>
    <w:rsid w:val="007E0630"/>
    <w:rsid w:val="007E2EA8"/>
    <w:rsid w:val="007E717C"/>
    <w:rsid w:val="007F4B41"/>
    <w:rsid w:val="007F636E"/>
    <w:rsid w:val="0080107F"/>
    <w:rsid w:val="008129A3"/>
    <w:rsid w:val="008149F9"/>
    <w:rsid w:val="0081777F"/>
    <w:rsid w:val="00825474"/>
    <w:rsid w:val="0083355D"/>
    <w:rsid w:val="0083420E"/>
    <w:rsid w:val="00834ADF"/>
    <w:rsid w:val="00837FB0"/>
    <w:rsid w:val="00844E22"/>
    <w:rsid w:val="00845BD1"/>
    <w:rsid w:val="008470FB"/>
    <w:rsid w:val="00851A93"/>
    <w:rsid w:val="00853507"/>
    <w:rsid w:val="00861D66"/>
    <w:rsid w:val="00866F93"/>
    <w:rsid w:val="00871949"/>
    <w:rsid w:val="008734CE"/>
    <w:rsid w:val="008743A4"/>
    <w:rsid w:val="00875610"/>
    <w:rsid w:val="0087728F"/>
    <w:rsid w:val="008923D7"/>
    <w:rsid w:val="00892DB7"/>
    <w:rsid w:val="00895437"/>
    <w:rsid w:val="00897667"/>
    <w:rsid w:val="008A360E"/>
    <w:rsid w:val="008A7740"/>
    <w:rsid w:val="008B7FA7"/>
    <w:rsid w:val="008C3528"/>
    <w:rsid w:val="008C5035"/>
    <w:rsid w:val="008C5D4A"/>
    <w:rsid w:val="008D1530"/>
    <w:rsid w:val="008E1314"/>
    <w:rsid w:val="008E1F6B"/>
    <w:rsid w:val="008E6D2E"/>
    <w:rsid w:val="008F6AE5"/>
    <w:rsid w:val="00900867"/>
    <w:rsid w:val="00915772"/>
    <w:rsid w:val="00921D5E"/>
    <w:rsid w:val="00927D48"/>
    <w:rsid w:val="0093006D"/>
    <w:rsid w:val="009315D6"/>
    <w:rsid w:val="009317FB"/>
    <w:rsid w:val="00933E34"/>
    <w:rsid w:val="00936367"/>
    <w:rsid w:val="00936E7D"/>
    <w:rsid w:val="00944D92"/>
    <w:rsid w:val="009616B1"/>
    <w:rsid w:val="009635E5"/>
    <w:rsid w:val="0097036E"/>
    <w:rsid w:val="00975E1C"/>
    <w:rsid w:val="00976185"/>
    <w:rsid w:val="0098040E"/>
    <w:rsid w:val="00990127"/>
    <w:rsid w:val="009966B4"/>
    <w:rsid w:val="009A2821"/>
    <w:rsid w:val="009A3AA2"/>
    <w:rsid w:val="009B109F"/>
    <w:rsid w:val="009B50B9"/>
    <w:rsid w:val="009C16F4"/>
    <w:rsid w:val="009C501F"/>
    <w:rsid w:val="009C5AD6"/>
    <w:rsid w:val="009C66F8"/>
    <w:rsid w:val="009D53F7"/>
    <w:rsid w:val="009D604A"/>
    <w:rsid w:val="009E2948"/>
    <w:rsid w:val="009F23E2"/>
    <w:rsid w:val="009F2956"/>
    <w:rsid w:val="00A10051"/>
    <w:rsid w:val="00A33BF7"/>
    <w:rsid w:val="00A3434A"/>
    <w:rsid w:val="00A45D9E"/>
    <w:rsid w:val="00A5353E"/>
    <w:rsid w:val="00A573A7"/>
    <w:rsid w:val="00A60F84"/>
    <w:rsid w:val="00A63669"/>
    <w:rsid w:val="00A65A2B"/>
    <w:rsid w:val="00A7079D"/>
    <w:rsid w:val="00A71794"/>
    <w:rsid w:val="00A81DB0"/>
    <w:rsid w:val="00A874BD"/>
    <w:rsid w:val="00A95600"/>
    <w:rsid w:val="00AC2740"/>
    <w:rsid w:val="00AC3CF6"/>
    <w:rsid w:val="00AC7651"/>
    <w:rsid w:val="00AC7F61"/>
    <w:rsid w:val="00AE1631"/>
    <w:rsid w:val="00AE5B9D"/>
    <w:rsid w:val="00AE7BCB"/>
    <w:rsid w:val="00AF0A59"/>
    <w:rsid w:val="00AF0BDE"/>
    <w:rsid w:val="00AF26BB"/>
    <w:rsid w:val="00AF5718"/>
    <w:rsid w:val="00B00ABC"/>
    <w:rsid w:val="00B051F6"/>
    <w:rsid w:val="00B11467"/>
    <w:rsid w:val="00B22D6E"/>
    <w:rsid w:val="00B233AA"/>
    <w:rsid w:val="00B24F67"/>
    <w:rsid w:val="00B2640B"/>
    <w:rsid w:val="00B31604"/>
    <w:rsid w:val="00B31F0A"/>
    <w:rsid w:val="00B43096"/>
    <w:rsid w:val="00B53833"/>
    <w:rsid w:val="00B54CD3"/>
    <w:rsid w:val="00B61F29"/>
    <w:rsid w:val="00B626A8"/>
    <w:rsid w:val="00B63401"/>
    <w:rsid w:val="00B67232"/>
    <w:rsid w:val="00B67243"/>
    <w:rsid w:val="00B732E1"/>
    <w:rsid w:val="00B75546"/>
    <w:rsid w:val="00B75E10"/>
    <w:rsid w:val="00B8354A"/>
    <w:rsid w:val="00B84D97"/>
    <w:rsid w:val="00B91027"/>
    <w:rsid w:val="00B92620"/>
    <w:rsid w:val="00BB5631"/>
    <w:rsid w:val="00BC2873"/>
    <w:rsid w:val="00BC44A1"/>
    <w:rsid w:val="00BC581C"/>
    <w:rsid w:val="00BC5A50"/>
    <w:rsid w:val="00BC7838"/>
    <w:rsid w:val="00BD1EF4"/>
    <w:rsid w:val="00BE017B"/>
    <w:rsid w:val="00BE0B8D"/>
    <w:rsid w:val="00BE1CD8"/>
    <w:rsid w:val="00BE4345"/>
    <w:rsid w:val="00BF40E0"/>
    <w:rsid w:val="00C05EAD"/>
    <w:rsid w:val="00C108D8"/>
    <w:rsid w:val="00C163E1"/>
    <w:rsid w:val="00C20C39"/>
    <w:rsid w:val="00C22785"/>
    <w:rsid w:val="00C22A75"/>
    <w:rsid w:val="00C23E3D"/>
    <w:rsid w:val="00C25AA5"/>
    <w:rsid w:val="00C277B1"/>
    <w:rsid w:val="00C34FF3"/>
    <w:rsid w:val="00C410F3"/>
    <w:rsid w:val="00C43CB5"/>
    <w:rsid w:val="00C46A86"/>
    <w:rsid w:val="00C56E18"/>
    <w:rsid w:val="00C57B06"/>
    <w:rsid w:val="00C706FF"/>
    <w:rsid w:val="00C711F9"/>
    <w:rsid w:val="00C747AE"/>
    <w:rsid w:val="00C75221"/>
    <w:rsid w:val="00C85303"/>
    <w:rsid w:val="00C90E7D"/>
    <w:rsid w:val="00C91E65"/>
    <w:rsid w:val="00C9254D"/>
    <w:rsid w:val="00C9274D"/>
    <w:rsid w:val="00C93137"/>
    <w:rsid w:val="00C93B42"/>
    <w:rsid w:val="00C9651E"/>
    <w:rsid w:val="00CA2BD3"/>
    <w:rsid w:val="00CA48A0"/>
    <w:rsid w:val="00CB0BF4"/>
    <w:rsid w:val="00CB6A5E"/>
    <w:rsid w:val="00CB74E1"/>
    <w:rsid w:val="00CC0061"/>
    <w:rsid w:val="00CC0928"/>
    <w:rsid w:val="00CC0CFD"/>
    <w:rsid w:val="00CC6F06"/>
    <w:rsid w:val="00CD02E1"/>
    <w:rsid w:val="00CD7540"/>
    <w:rsid w:val="00CE30F9"/>
    <w:rsid w:val="00CE3871"/>
    <w:rsid w:val="00CE69AF"/>
    <w:rsid w:val="00CF06AA"/>
    <w:rsid w:val="00CF0F20"/>
    <w:rsid w:val="00CF1787"/>
    <w:rsid w:val="00CF3C6E"/>
    <w:rsid w:val="00CF458B"/>
    <w:rsid w:val="00D0517E"/>
    <w:rsid w:val="00D07EB3"/>
    <w:rsid w:val="00D13022"/>
    <w:rsid w:val="00D13566"/>
    <w:rsid w:val="00D231D2"/>
    <w:rsid w:val="00D23534"/>
    <w:rsid w:val="00D3012D"/>
    <w:rsid w:val="00D33877"/>
    <w:rsid w:val="00D361F8"/>
    <w:rsid w:val="00D363ED"/>
    <w:rsid w:val="00D37506"/>
    <w:rsid w:val="00D41B3F"/>
    <w:rsid w:val="00D54B03"/>
    <w:rsid w:val="00D55D2B"/>
    <w:rsid w:val="00D63969"/>
    <w:rsid w:val="00D75C30"/>
    <w:rsid w:val="00D77311"/>
    <w:rsid w:val="00D77487"/>
    <w:rsid w:val="00D77DAF"/>
    <w:rsid w:val="00D834E8"/>
    <w:rsid w:val="00D84713"/>
    <w:rsid w:val="00D847B2"/>
    <w:rsid w:val="00D90D3A"/>
    <w:rsid w:val="00D93A0C"/>
    <w:rsid w:val="00D96BC3"/>
    <w:rsid w:val="00D9781C"/>
    <w:rsid w:val="00D97DDF"/>
    <w:rsid w:val="00DA4192"/>
    <w:rsid w:val="00DB0107"/>
    <w:rsid w:val="00DC34C9"/>
    <w:rsid w:val="00DC4C6C"/>
    <w:rsid w:val="00DC5720"/>
    <w:rsid w:val="00DD276A"/>
    <w:rsid w:val="00DD5EC4"/>
    <w:rsid w:val="00DD680A"/>
    <w:rsid w:val="00DD7613"/>
    <w:rsid w:val="00DD7EB8"/>
    <w:rsid w:val="00DE2E63"/>
    <w:rsid w:val="00DE4047"/>
    <w:rsid w:val="00DF0261"/>
    <w:rsid w:val="00DF3310"/>
    <w:rsid w:val="00E00097"/>
    <w:rsid w:val="00E148E2"/>
    <w:rsid w:val="00E15CF0"/>
    <w:rsid w:val="00E20B1F"/>
    <w:rsid w:val="00E25BBF"/>
    <w:rsid w:val="00E27A68"/>
    <w:rsid w:val="00E41ADB"/>
    <w:rsid w:val="00E45B59"/>
    <w:rsid w:val="00E5736B"/>
    <w:rsid w:val="00E70C73"/>
    <w:rsid w:val="00E77217"/>
    <w:rsid w:val="00E90B6B"/>
    <w:rsid w:val="00E92EAA"/>
    <w:rsid w:val="00E93427"/>
    <w:rsid w:val="00E9711E"/>
    <w:rsid w:val="00EA71D9"/>
    <w:rsid w:val="00EA73F5"/>
    <w:rsid w:val="00EB1BA1"/>
    <w:rsid w:val="00EB7F1B"/>
    <w:rsid w:val="00EC05FE"/>
    <w:rsid w:val="00EC3244"/>
    <w:rsid w:val="00ED13A2"/>
    <w:rsid w:val="00ED13AF"/>
    <w:rsid w:val="00ED37A6"/>
    <w:rsid w:val="00EE58FE"/>
    <w:rsid w:val="00EE592D"/>
    <w:rsid w:val="00EE700D"/>
    <w:rsid w:val="00EF6C6E"/>
    <w:rsid w:val="00EF7A03"/>
    <w:rsid w:val="00F01E42"/>
    <w:rsid w:val="00F01F07"/>
    <w:rsid w:val="00F020E5"/>
    <w:rsid w:val="00F04805"/>
    <w:rsid w:val="00F06561"/>
    <w:rsid w:val="00F10A23"/>
    <w:rsid w:val="00F12E3A"/>
    <w:rsid w:val="00F12F26"/>
    <w:rsid w:val="00F1333D"/>
    <w:rsid w:val="00F1673B"/>
    <w:rsid w:val="00F16CDF"/>
    <w:rsid w:val="00F255AF"/>
    <w:rsid w:val="00F27CDC"/>
    <w:rsid w:val="00F335E7"/>
    <w:rsid w:val="00F344B3"/>
    <w:rsid w:val="00F36233"/>
    <w:rsid w:val="00F41C78"/>
    <w:rsid w:val="00F43B6B"/>
    <w:rsid w:val="00F51309"/>
    <w:rsid w:val="00F52FDA"/>
    <w:rsid w:val="00F56331"/>
    <w:rsid w:val="00F57F20"/>
    <w:rsid w:val="00F80900"/>
    <w:rsid w:val="00F81D4A"/>
    <w:rsid w:val="00F82A55"/>
    <w:rsid w:val="00F837A8"/>
    <w:rsid w:val="00F8440E"/>
    <w:rsid w:val="00F84BC1"/>
    <w:rsid w:val="00F865D6"/>
    <w:rsid w:val="00F94BB2"/>
    <w:rsid w:val="00FA1F78"/>
    <w:rsid w:val="00FC0E16"/>
    <w:rsid w:val="00FC594A"/>
    <w:rsid w:val="00FD5286"/>
    <w:rsid w:val="00FD5529"/>
    <w:rsid w:val="00FD7015"/>
    <w:rsid w:val="00FD703F"/>
    <w:rsid w:val="00FE6A43"/>
    <w:rsid w:val="00FF2F02"/>
    <w:rsid w:val="00FF3AA6"/>
    <w:rsid w:val="00FF44E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6D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E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9072A"/>
    <w:pPr>
      <w:widowControl w:val="0"/>
      <w:autoSpaceDE w:val="0"/>
      <w:autoSpaceDN w:val="0"/>
      <w:spacing w:before="94"/>
      <w:ind w:left="142"/>
      <w:outlineLvl w:val="0"/>
    </w:pPr>
    <w:rPr>
      <w:rFonts w:ascii="Ebrima" w:eastAsia="Ebrima" w:hAnsi="Ebrima" w:cs="Ebrima"/>
      <w:b/>
      <w:bCs/>
      <w:sz w:val="19"/>
      <w:szCs w:val="19"/>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DE9"/>
    <w:pPr>
      <w:tabs>
        <w:tab w:val="center" w:pos="4252"/>
        <w:tab w:val="right" w:pos="8504"/>
      </w:tabs>
    </w:pPr>
  </w:style>
  <w:style w:type="character" w:customStyle="1" w:styleId="EncabezadoCar">
    <w:name w:val="Encabezado Car"/>
    <w:basedOn w:val="Fuentedeprrafopredeter"/>
    <w:link w:val="Encabezado"/>
    <w:uiPriority w:val="99"/>
    <w:rsid w:val="00693DE9"/>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693DE9"/>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057F1"/>
    <w:pPr>
      <w:tabs>
        <w:tab w:val="center" w:pos="4419"/>
        <w:tab w:val="right" w:pos="8838"/>
      </w:tabs>
    </w:pPr>
  </w:style>
  <w:style w:type="character" w:customStyle="1" w:styleId="PiedepginaCar">
    <w:name w:val="Pie de página Car"/>
    <w:basedOn w:val="Fuentedeprrafopredeter"/>
    <w:link w:val="Piedepgina"/>
    <w:uiPriority w:val="99"/>
    <w:rsid w:val="004057F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761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185"/>
    <w:rPr>
      <w:rFonts w:ascii="Segoe UI" w:eastAsia="Times New Roman" w:hAnsi="Segoe UI" w:cs="Segoe UI"/>
      <w:sz w:val="18"/>
      <w:szCs w:val="18"/>
      <w:lang w:eastAsia="es-E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rsid w:val="00067B32"/>
    <w:pPr>
      <w:ind w:left="720"/>
      <w:contextualSpacing/>
    </w:pPr>
  </w:style>
  <w:style w:type="table" w:styleId="Tablaconcuadrcula">
    <w:name w:val="Table Grid"/>
    <w:basedOn w:val="Tablanormal"/>
    <w:uiPriority w:val="39"/>
    <w:rsid w:val="00703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2F5979"/>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2F5979"/>
    <w:rPr>
      <w:rFonts w:ascii="Times New Roman" w:eastAsia="Times New Roman" w:hAnsi="Times New Roman" w:cs="Times New Roman"/>
      <w:sz w:val="24"/>
      <w:szCs w:val="24"/>
      <w:lang w:eastAsia="es-ES"/>
    </w:rPr>
  </w:style>
  <w:style w:type="character" w:customStyle="1" w:styleId="no-style-override">
    <w:name w:val="no-style-override"/>
    <w:basedOn w:val="Fuentedeprrafopredeter"/>
    <w:rsid w:val="002F5979"/>
  </w:style>
  <w:style w:type="character" w:styleId="Hipervnculo">
    <w:name w:val="Hyperlink"/>
    <w:basedOn w:val="Fuentedeprrafopredeter"/>
    <w:uiPriority w:val="99"/>
    <w:unhideWhenUsed/>
    <w:rsid w:val="000A5B55"/>
    <w:rPr>
      <w:color w:val="0563C1" w:themeColor="hyperlink"/>
      <w:u w:val="single"/>
    </w:rPr>
  </w:style>
  <w:style w:type="character" w:customStyle="1" w:styleId="Ttulo1Car">
    <w:name w:val="Título 1 Car"/>
    <w:basedOn w:val="Fuentedeprrafopredeter"/>
    <w:link w:val="Ttulo1"/>
    <w:uiPriority w:val="9"/>
    <w:rsid w:val="0019072A"/>
    <w:rPr>
      <w:rFonts w:ascii="Ebrima" w:eastAsia="Ebrima" w:hAnsi="Ebrima" w:cs="Ebrima"/>
      <w:b/>
      <w:bCs/>
      <w:sz w:val="19"/>
      <w:szCs w:val="19"/>
      <w:lang w:val="es-PE"/>
    </w:rPr>
  </w:style>
  <w:style w:type="paragraph" w:styleId="Textodecuerpo">
    <w:name w:val="Body Text"/>
    <w:basedOn w:val="Normal"/>
    <w:link w:val="TextodecuerpoCar"/>
    <w:uiPriority w:val="1"/>
    <w:qFormat/>
    <w:rsid w:val="0019072A"/>
    <w:pPr>
      <w:widowControl w:val="0"/>
      <w:autoSpaceDE w:val="0"/>
      <w:autoSpaceDN w:val="0"/>
    </w:pPr>
    <w:rPr>
      <w:rFonts w:ascii="Ebrima" w:eastAsia="Ebrima" w:hAnsi="Ebrima" w:cs="Ebrima"/>
      <w:sz w:val="19"/>
      <w:szCs w:val="19"/>
      <w:lang w:val="es-PE" w:eastAsia="en-US"/>
    </w:rPr>
  </w:style>
  <w:style w:type="character" w:customStyle="1" w:styleId="TextodecuerpoCar">
    <w:name w:val="Texto de cuerpo Car"/>
    <w:basedOn w:val="Fuentedeprrafopredeter"/>
    <w:link w:val="Textodecuerpo"/>
    <w:uiPriority w:val="1"/>
    <w:rsid w:val="0019072A"/>
    <w:rPr>
      <w:rFonts w:ascii="Ebrima" w:eastAsia="Ebrima" w:hAnsi="Ebrima" w:cs="Ebrima"/>
      <w:sz w:val="19"/>
      <w:szCs w:val="19"/>
      <w:lang w:val="es-PE"/>
    </w:rPr>
  </w:style>
  <w:style w:type="character" w:customStyle="1" w:styleId="normaltextrun">
    <w:name w:val="normaltextrun"/>
    <w:basedOn w:val="Fuentedeprrafopredeter"/>
    <w:rsid w:val="00FA1F78"/>
  </w:style>
  <w:style w:type="character" w:styleId="Refdecomentario">
    <w:name w:val="annotation reference"/>
    <w:basedOn w:val="Fuentedeprrafopredeter"/>
    <w:uiPriority w:val="99"/>
    <w:semiHidden/>
    <w:unhideWhenUsed/>
    <w:rsid w:val="00B233AA"/>
    <w:rPr>
      <w:sz w:val="16"/>
      <w:szCs w:val="16"/>
    </w:rPr>
  </w:style>
  <w:style w:type="paragraph" w:styleId="Textocomentario">
    <w:name w:val="annotation text"/>
    <w:basedOn w:val="Normal"/>
    <w:link w:val="TextocomentarioCar"/>
    <w:uiPriority w:val="99"/>
    <w:semiHidden/>
    <w:unhideWhenUsed/>
    <w:rsid w:val="00B233AA"/>
    <w:rPr>
      <w:sz w:val="20"/>
      <w:szCs w:val="20"/>
    </w:rPr>
  </w:style>
  <w:style w:type="character" w:customStyle="1" w:styleId="TextocomentarioCar">
    <w:name w:val="Texto comentario Car"/>
    <w:basedOn w:val="Fuentedeprrafopredeter"/>
    <w:link w:val="Textocomentario"/>
    <w:uiPriority w:val="99"/>
    <w:semiHidden/>
    <w:rsid w:val="00B233A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233AA"/>
    <w:rPr>
      <w:b/>
      <w:bCs/>
    </w:rPr>
  </w:style>
  <w:style w:type="character" w:customStyle="1" w:styleId="AsuntodelcomentarioCar">
    <w:name w:val="Asunto del comentario Car"/>
    <w:basedOn w:val="TextocomentarioCar"/>
    <w:link w:val="Asuntodelcomentario"/>
    <w:uiPriority w:val="99"/>
    <w:semiHidden/>
    <w:rsid w:val="00B233AA"/>
    <w:rPr>
      <w:rFonts w:ascii="Times New Roman" w:eastAsia="Times New Roman" w:hAnsi="Times New Roman" w:cs="Times New Roman"/>
      <w:b/>
      <w:bCs/>
      <w:sz w:val="20"/>
      <w:szCs w:val="20"/>
      <w:lang w:eastAsia="es-ES"/>
    </w:rPr>
  </w:style>
  <w:style w:type="paragraph" w:styleId="Textonotapie">
    <w:name w:val="footnote text"/>
    <w:basedOn w:val="Normal"/>
    <w:link w:val="TextonotapieCar"/>
    <w:uiPriority w:val="99"/>
    <w:semiHidden/>
    <w:unhideWhenUsed/>
    <w:rsid w:val="00544B61"/>
    <w:rPr>
      <w:rFonts w:asciiTheme="minorHAnsi" w:eastAsiaTheme="minorHAnsi" w:hAnsiTheme="minorHAnsi" w:cstheme="minorBidi"/>
      <w:sz w:val="20"/>
      <w:szCs w:val="20"/>
      <w:lang w:val="es-PE" w:eastAsia="en-US"/>
    </w:rPr>
  </w:style>
  <w:style w:type="character" w:customStyle="1" w:styleId="TextonotapieCar">
    <w:name w:val="Texto nota pie Car"/>
    <w:basedOn w:val="Fuentedeprrafopredeter"/>
    <w:link w:val="Textonotapie"/>
    <w:uiPriority w:val="99"/>
    <w:semiHidden/>
    <w:rsid w:val="00544B61"/>
    <w:rPr>
      <w:sz w:val="20"/>
      <w:szCs w:val="20"/>
      <w:lang w:val="es-PE"/>
    </w:rPr>
  </w:style>
  <w:style w:type="character" w:styleId="Refdenotaalpie">
    <w:name w:val="footnote reference"/>
    <w:basedOn w:val="Fuentedeprrafopredeter"/>
    <w:uiPriority w:val="99"/>
    <w:semiHidden/>
    <w:unhideWhenUsed/>
    <w:rsid w:val="00544B6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E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9072A"/>
    <w:pPr>
      <w:widowControl w:val="0"/>
      <w:autoSpaceDE w:val="0"/>
      <w:autoSpaceDN w:val="0"/>
      <w:spacing w:before="94"/>
      <w:ind w:left="142"/>
      <w:outlineLvl w:val="0"/>
    </w:pPr>
    <w:rPr>
      <w:rFonts w:ascii="Ebrima" w:eastAsia="Ebrima" w:hAnsi="Ebrima" w:cs="Ebrima"/>
      <w:b/>
      <w:bCs/>
      <w:sz w:val="19"/>
      <w:szCs w:val="19"/>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DE9"/>
    <w:pPr>
      <w:tabs>
        <w:tab w:val="center" w:pos="4252"/>
        <w:tab w:val="right" w:pos="8504"/>
      </w:tabs>
    </w:pPr>
  </w:style>
  <w:style w:type="character" w:customStyle="1" w:styleId="EncabezadoCar">
    <w:name w:val="Encabezado Car"/>
    <w:basedOn w:val="Fuentedeprrafopredeter"/>
    <w:link w:val="Encabezado"/>
    <w:uiPriority w:val="99"/>
    <w:rsid w:val="00693DE9"/>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693DE9"/>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057F1"/>
    <w:pPr>
      <w:tabs>
        <w:tab w:val="center" w:pos="4419"/>
        <w:tab w:val="right" w:pos="8838"/>
      </w:tabs>
    </w:pPr>
  </w:style>
  <w:style w:type="character" w:customStyle="1" w:styleId="PiedepginaCar">
    <w:name w:val="Pie de página Car"/>
    <w:basedOn w:val="Fuentedeprrafopredeter"/>
    <w:link w:val="Piedepgina"/>
    <w:uiPriority w:val="99"/>
    <w:rsid w:val="004057F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761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185"/>
    <w:rPr>
      <w:rFonts w:ascii="Segoe UI" w:eastAsia="Times New Roman" w:hAnsi="Segoe UI" w:cs="Segoe UI"/>
      <w:sz w:val="18"/>
      <w:szCs w:val="18"/>
      <w:lang w:eastAsia="es-E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rsid w:val="00067B32"/>
    <w:pPr>
      <w:ind w:left="720"/>
      <w:contextualSpacing/>
    </w:pPr>
  </w:style>
  <w:style w:type="table" w:styleId="Tablaconcuadrcula">
    <w:name w:val="Table Grid"/>
    <w:basedOn w:val="Tablanormal"/>
    <w:uiPriority w:val="39"/>
    <w:rsid w:val="00703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2F5979"/>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2F5979"/>
    <w:rPr>
      <w:rFonts w:ascii="Times New Roman" w:eastAsia="Times New Roman" w:hAnsi="Times New Roman" w:cs="Times New Roman"/>
      <w:sz w:val="24"/>
      <w:szCs w:val="24"/>
      <w:lang w:eastAsia="es-ES"/>
    </w:rPr>
  </w:style>
  <w:style w:type="character" w:customStyle="1" w:styleId="no-style-override">
    <w:name w:val="no-style-override"/>
    <w:basedOn w:val="Fuentedeprrafopredeter"/>
    <w:rsid w:val="002F5979"/>
  </w:style>
  <w:style w:type="character" w:styleId="Hipervnculo">
    <w:name w:val="Hyperlink"/>
    <w:basedOn w:val="Fuentedeprrafopredeter"/>
    <w:uiPriority w:val="99"/>
    <w:unhideWhenUsed/>
    <w:rsid w:val="000A5B55"/>
    <w:rPr>
      <w:color w:val="0563C1" w:themeColor="hyperlink"/>
      <w:u w:val="single"/>
    </w:rPr>
  </w:style>
  <w:style w:type="character" w:customStyle="1" w:styleId="Ttulo1Car">
    <w:name w:val="Título 1 Car"/>
    <w:basedOn w:val="Fuentedeprrafopredeter"/>
    <w:link w:val="Ttulo1"/>
    <w:uiPriority w:val="9"/>
    <w:rsid w:val="0019072A"/>
    <w:rPr>
      <w:rFonts w:ascii="Ebrima" w:eastAsia="Ebrima" w:hAnsi="Ebrima" w:cs="Ebrima"/>
      <w:b/>
      <w:bCs/>
      <w:sz w:val="19"/>
      <w:szCs w:val="19"/>
      <w:lang w:val="es-PE"/>
    </w:rPr>
  </w:style>
  <w:style w:type="paragraph" w:styleId="Textodecuerpo">
    <w:name w:val="Body Text"/>
    <w:basedOn w:val="Normal"/>
    <w:link w:val="TextodecuerpoCar"/>
    <w:uiPriority w:val="1"/>
    <w:qFormat/>
    <w:rsid w:val="0019072A"/>
    <w:pPr>
      <w:widowControl w:val="0"/>
      <w:autoSpaceDE w:val="0"/>
      <w:autoSpaceDN w:val="0"/>
    </w:pPr>
    <w:rPr>
      <w:rFonts w:ascii="Ebrima" w:eastAsia="Ebrima" w:hAnsi="Ebrima" w:cs="Ebrima"/>
      <w:sz w:val="19"/>
      <w:szCs w:val="19"/>
      <w:lang w:val="es-PE" w:eastAsia="en-US"/>
    </w:rPr>
  </w:style>
  <w:style w:type="character" w:customStyle="1" w:styleId="TextodecuerpoCar">
    <w:name w:val="Texto de cuerpo Car"/>
    <w:basedOn w:val="Fuentedeprrafopredeter"/>
    <w:link w:val="Textodecuerpo"/>
    <w:uiPriority w:val="1"/>
    <w:rsid w:val="0019072A"/>
    <w:rPr>
      <w:rFonts w:ascii="Ebrima" w:eastAsia="Ebrima" w:hAnsi="Ebrima" w:cs="Ebrima"/>
      <w:sz w:val="19"/>
      <w:szCs w:val="19"/>
      <w:lang w:val="es-PE"/>
    </w:rPr>
  </w:style>
  <w:style w:type="character" w:customStyle="1" w:styleId="normaltextrun">
    <w:name w:val="normaltextrun"/>
    <w:basedOn w:val="Fuentedeprrafopredeter"/>
    <w:rsid w:val="00FA1F78"/>
  </w:style>
  <w:style w:type="character" w:styleId="Refdecomentario">
    <w:name w:val="annotation reference"/>
    <w:basedOn w:val="Fuentedeprrafopredeter"/>
    <w:uiPriority w:val="99"/>
    <w:semiHidden/>
    <w:unhideWhenUsed/>
    <w:rsid w:val="00B233AA"/>
    <w:rPr>
      <w:sz w:val="16"/>
      <w:szCs w:val="16"/>
    </w:rPr>
  </w:style>
  <w:style w:type="paragraph" w:styleId="Textocomentario">
    <w:name w:val="annotation text"/>
    <w:basedOn w:val="Normal"/>
    <w:link w:val="TextocomentarioCar"/>
    <w:uiPriority w:val="99"/>
    <w:semiHidden/>
    <w:unhideWhenUsed/>
    <w:rsid w:val="00B233AA"/>
    <w:rPr>
      <w:sz w:val="20"/>
      <w:szCs w:val="20"/>
    </w:rPr>
  </w:style>
  <w:style w:type="character" w:customStyle="1" w:styleId="TextocomentarioCar">
    <w:name w:val="Texto comentario Car"/>
    <w:basedOn w:val="Fuentedeprrafopredeter"/>
    <w:link w:val="Textocomentario"/>
    <w:uiPriority w:val="99"/>
    <w:semiHidden/>
    <w:rsid w:val="00B233A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233AA"/>
    <w:rPr>
      <w:b/>
      <w:bCs/>
    </w:rPr>
  </w:style>
  <w:style w:type="character" w:customStyle="1" w:styleId="AsuntodelcomentarioCar">
    <w:name w:val="Asunto del comentario Car"/>
    <w:basedOn w:val="TextocomentarioCar"/>
    <w:link w:val="Asuntodelcomentario"/>
    <w:uiPriority w:val="99"/>
    <w:semiHidden/>
    <w:rsid w:val="00B233AA"/>
    <w:rPr>
      <w:rFonts w:ascii="Times New Roman" w:eastAsia="Times New Roman" w:hAnsi="Times New Roman" w:cs="Times New Roman"/>
      <w:b/>
      <w:bCs/>
      <w:sz w:val="20"/>
      <w:szCs w:val="20"/>
      <w:lang w:eastAsia="es-ES"/>
    </w:rPr>
  </w:style>
  <w:style w:type="paragraph" w:styleId="Textonotapie">
    <w:name w:val="footnote text"/>
    <w:basedOn w:val="Normal"/>
    <w:link w:val="TextonotapieCar"/>
    <w:uiPriority w:val="99"/>
    <w:semiHidden/>
    <w:unhideWhenUsed/>
    <w:rsid w:val="00544B61"/>
    <w:rPr>
      <w:rFonts w:asciiTheme="minorHAnsi" w:eastAsiaTheme="minorHAnsi" w:hAnsiTheme="minorHAnsi" w:cstheme="minorBidi"/>
      <w:sz w:val="20"/>
      <w:szCs w:val="20"/>
      <w:lang w:val="es-PE" w:eastAsia="en-US"/>
    </w:rPr>
  </w:style>
  <w:style w:type="character" w:customStyle="1" w:styleId="TextonotapieCar">
    <w:name w:val="Texto nota pie Car"/>
    <w:basedOn w:val="Fuentedeprrafopredeter"/>
    <w:link w:val="Textonotapie"/>
    <w:uiPriority w:val="99"/>
    <w:semiHidden/>
    <w:rsid w:val="00544B61"/>
    <w:rPr>
      <w:sz w:val="20"/>
      <w:szCs w:val="20"/>
      <w:lang w:val="es-PE"/>
    </w:rPr>
  </w:style>
  <w:style w:type="character" w:styleId="Refdenotaalpie">
    <w:name w:val="footnote reference"/>
    <w:basedOn w:val="Fuentedeprrafopredeter"/>
    <w:uiPriority w:val="99"/>
    <w:semiHidden/>
    <w:unhideWhenUsed/>
    <w:rsid w:val="00544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91278">
      <w:bodyDiv w:val="1"/>
      <w:marLeft w:val="0"/>
      <w:marRight w:val="0"/>
      <w:marTop w:val="0"/>
      <w:marBottom w:val="0"/>
      <w:divBdr>
        <w:top w:val="none" w:sz="0" w:space="0" w:color="auto"/>
        <w:left w:val="none" w:sz="0" w:space="0" w:color="auto"/>
        <w:bottom w:val="none" w:sz="0" w:space="0" w:color="auto"/>
        <w:right w:val="none" w:sz="0" w:space="0" w:color="auto"/>
      </w:divBdr>
    </w:div>
    <w:div w:id="403452024">
      <w:bodyDiv w:val="1"/>
      <w:marLeft w:val="0"/>
      <w:marRight w:val="0"/>
      <w:marTop w:val="0"/>
      <w:marBottom w:val="0"/>
      <w:divBdr>
        <w:top w:val="none" w:sz="0" w:space="0" w:color="auto"/>
        <w:left w:val="none" w:sz="0" w:space="0" w:color="auto"/>
        <w:bottom w:val="none" w:sz="0" w:space="0" w:color="auto"/>
        <w:right w:val="none" w:sz="0" w:space="0" w:color="auto"/>
      </w:divBdr>
    </w:div>
    <w:div w:id="594096350">
      <w:bodyDiv w:val="1"/>
      <w:marLeft w:val="0"/>
      <w:marRight w:val="0"/>
      <w:marTop w:val="0"/>
      <w:marBottom w:val="0"/>
      <w:divBdr>
        <w:top w:val="none" w:sz="0" w:space="0" w:color="auto"/>
        <w:left w:val="none" w:sz="0" w:space="0" w:color="auto"/>
        <w:bottom w:val="none" w:sz="0" w:space="0" w:color="auto"/>
        <w:right w:val="none" w:sz="0" w:space="0" w:color="auto"/>
      </w:divBdr>
    </w:div>
    <w:div w:id="765542070">
      <w:bodyDiv w:val="1"/>
      <w:marLeft w:val="0"/>
      <w:marRight w:val="0"/>
      <w:marTop w:val="0"/>
      <w:marBottom w:val="0"/>
      <w:divBdr>
        <w:top w:val="none" w:sz="0" w:space="0" w:color="auto"/>
        <w:left w:val="none" w:sz="0" w:space="0" w:color="auto"/>
        <w:bottom w:val="none" w:sz="0" w:space="0" w:color="auto"/>
        <w:right w:val="none" w:sz="0" w:space="0" w:color="auto"/>
      </w:divBdr>
    </w:div>
    <w:div w:id="850920506">
      <w:bodyDiv w:val="1"/>
      <w:marLeft w:val="0"/>
      <w:marRight w:val="0"/>
      <w:marTop w:val="0"/>
      <w:marBottom w:val="0"/>
      <w:divBdr>
        <w:top w:val="none" w:sz="0" w:space="0" w:color="auto"/>
        <w:left w:val="none" w:sz="0" w:space="0" w:color="auto"/>
        <w:bottom w:val="none" w:sz="0" w:space="0" w:color="auto"/>
        <w:right w:val="none" w:sz="0" w:space="0" w:color="auto"/>
      </w:divBdr>
    </w:div>
    <w:div w:id="1363898285">
      <w:bodyDiv w:val="1"/>
      <w:marLeft w:val="0"/>
      <w:marRight w:val="0"/>
      <w:marTop w:val="0"/>
      <w:marBottom w:val="0"/>
      <w:divBdr>
        <w:top w:val="none" w:sz="0" w:space="0" w:color="auto"/>
        <w:left w:val="none" w:sz="0" w:space="0" w:color="auto"/>
        <w:bottom w:val="none" w:sz="0" w:space="0" w:color="auto"/>
        <w:right w:val="none" w:sz="0" w:space="0" w:color="auto"/>
      </w:divBdr>
    </w:div>
    <w:div w:id="1539270989">
      <w:bodyDiv w:val="1"/>
      <w:marLeft w:val="0"/>
      <w:marRight w:val="0"/>
      <w:marTop w:val="0"/>
      <w:marBottom w:val="0"/>
      <w:divBdr>
        <w:top w:val="none" w:sz="0" w:space="0" w:color="auto"/>
        <w:left w:val="none" w:sz="0" w:space="0" w:color="auto"/>
        <w:bottom w:val="none" w:sz="0" w:space="0" w:color="auto"/>
        <w:right w:val="none" w:sz="0" w:space="0" w:color="auto"/>
      </w:divBdr>
    </w:div>
    <w:div w:id="1858619392">
      <w:bodyDiv w:val="1"/>
      <w:marLeft w:val="0"/>
      <w:marRight w:val="0"/>
      <w:marTop w:val="0"/>
      <w:marBottom w:val="0"/>
      <w:divBdr>
        <w:top w:val="none" w:sz="0" w:space="0" w:color="auto"/>
        <w:left w:val="none" w:sz="0" w:space="0" w:color="auto"/>
        <w:bottom w:val="none" w:sz="0" w:space="0" w:color="auto"/>
        <w:right w:val="none" w:sz="0" w:space="0" w:color="auto"/>
      </w:divBdr>
    </w:div>
    <w:div w:id="20097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436</Words>
  <Characters>2399</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Javier Atarama Orejuela</dc:creator>
  <cp:lastModifiedBy>Alfredo Loayza</cp:lastModifiedBy>
  <cp:revision>105</cp:revision>
  <cp:lastPrinted>2019-06-14T15:16:00Z</cp:lastPrinted>
  <dcterms:created xsi:type="dcterms:W3CDTF">2021-04-22T22:34:00Z</dcterms:created>
  <dcterms:modified xsi:type="dcterms:W3CDTF">2021-06-30T14:44:00Z</dcterms:modified>
</cp:coreProperties>
</file>