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8C00" w14:textId="77777777" w:rsidR="002B584B" w:rsidRPr="00802253" w:rsidRDefault="002B584B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</w:p>
    <w:p w14:paraId="42DDC506" w14:textId="6956C606" w:rsidR="00D17C0D" w:rsidRDefault="00D17C0D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color w:val="000000"/>
          <w:sz w:val="26"/>
          <w:szCs w:val="26"/>
        </w:rPr>
        <w:t>NOTA DE PRENSA</w:t>
      </w:r>
    </w:p>
    <w:p w14:paraId="40F7B151" w14:textId="77777777" w:rsidR="00D17C0D" w:rsidRPr="00D17C0D" w:rsidRDefault="00D17C0D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  <w:sz w:val="16"/>
          <w:szCs w:val="26"/>
        </w:rPr>
      </w:pPr>
    </w:p>
    <w:p w14:paraId="5752DA5C" w14:textId="506A6EBD" w:rsidR="00913FB7" w:rsidRPr="008C5306" w:rsidRDefault="00153E07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</w:pPr>
      <w:r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CAPACITAN A</w:t>
      </w:r>
      <w:r w:rsidR="0065533D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 xml:space="preserve"> </w:t>
      </w:r>
      <w:r w:rsidR="004A0FE9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PRODUCTORE</w:t>
      </w:r>
      <w:r w:rsidR="001D0932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S</w:t>
      </w:r>
      <w:r w:rsidR="00202D5B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 xml:space="preserve"> </w:t>
      </w:r>
      <w:r w:rsidR="0065533D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DE</w:t>
      </w:r>
      <w:r w:rsidR="001D0932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 xml:space="preserve"> LA REGIÓN SAN MARTÍ</w:t>
      </w:r>
      <w:r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N E</w:t>
      </w:r>
      <w:r w:rsidR="006D1F5D">
        <w:rPr>
          <w:rFonts w:ascii="Century Gothic" w:eastAsia="Century Gothic" w:hAnsi="Century Gothic" w:cs="Arial"/>
          <w:b/>
          <w:bCs/>
          <w:i/>
          <w:color w:val="000000"/>
          <w:sz w:val="26"/>
          <w:szCs w:val="26"/>
        </w:rPr>
        <w:t>N MANEJO ADECUADO DE LOS RECURSOS PESQUEROS Y ACUÍCOLAS</w:t>
      </w:r>
    </w:p>
    <w:p w14:paraId="70FC0FC4" w14:textId="10F5D661" w:rsidR="004A0FE9" w:rsidRDefault="004A0FE9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4785EC0A" w14:textId="421ED01A" w:rsidR="006C6F11" w:rsidRDefault="004A0FE9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4A0FE9">
        <w:rPr>
          <w:rFonts w:ascii="Century Gothic" w:eastAsia="Century Gothic" w:hAnsi="Century Gothic" w:cs="Arial"/>
          <w:i/>
          <w:color w:val="000000"/>
        </w:rPr>
        <w:t xml:space="preserve">Un total de 20 productores acuícolas, emprendedores y profesionales técnicos de </w:t>
      </w:r>
      <w:r w:rsidR="006C6F11">
        <w:rPr>
          <w:rFonts w:ascii="Century Gothic" w:eastAsia="Century Gothic" w:hAnsi="Century Gothic" w:cs="Arial"/>
          <w:i/>
          <w:color w:val="000000"/>
        </w:rPr>
        <w:t xml:space="preserve">la 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Asociación de </w:t>
      </w:r>
      <w:r w:rsidR="006C6F11">
        <w:rPr>
          <w:rFonts w:ascii="Century Gothic" w:eastAsia="Century Gothic" w:hAnsi="Century Gothic" w:cs="Arial"/>
          <w:i/>
          <w:color w:val="000000"/>
        </w:rPr>
        <w:t>p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roductores </w:t>
      </w:r>
      <w:r w:rsidR="006C6F11">
        <w:rPr>
          <w:rFonts w:ascii="Century Gothic" w:eastAsia="Century Gothic" w:hAnsi="Century Gothic" w:cs="Arial"/>
          <w:i/>
          <w:color w:val="000000"/>
        </w:rPr>
        <w:t>a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gropecuarios </w:t>
      </w:r>
      <w:r w:rsidR="006C6F11">
        <w:rPr>
          <w:rFonts w:ascii="Century Gothic" w:eastAsia="Century Gothic" w:hAnsi="Century Gothic" w:cs="Arial"/>
          <w:i/>
          <w:color w:val="000000"/>
        </w:rPr>
        <w:t>a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groexportadores de la </w:t>
      </w:r>
      <w:r w:rsidR="006C6F11">
        <w:rPr>
          <w:rFonts w:ascii="Century Gothic" w:eastAsia="Century Gothic" w:hAnsi="Century Gothic" w:cs="Arial"/>
          <w:i/>
          <w:color w:val="000000"/>
        </w:rPr>
        <w:t>s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elva </w:t>
      </w:r>
      <w:r w:rsidR="006C6F11">
        <w:rPr>
          <w:rFonts w:ascii="Century Gothic" w:eastAsia="Century Gothic" w:hAnsi="Century Gothic" w:cs="Arial"/>
          <w:i/>
          <w:color w:val="000000"/>
        </w:rPr>
        <w:t xml:space="preserve">y la </w:t>
      </w:r>
      <w:r w:rsidR="006C6F11" w:rsidRPr="004A0FE9">
        <w:rPr>
          <w:rFonts w:ascii="Century Gothic" w:eastAsia="Century Gothic" w:hAnsi="Century Gothic" w:cs="Arial"/>
          <w:i/>
          <w:color w:val="000000"/>
        </w:rPr>
        <w:t xml:space="preserve">Asociación </w:t>
      </w:r>
      <w:proofErr w:type="spellStart"/>
      <w:r w:rsidR="006C6F11" w:rsidRPr="004A0FE9">
        <w:rPr>
          <w:rFonts w:ascii="Century Gothic" w:eastAsia="Century Gothic" w:hAnsi="Century Gothic" w:cs="Arial"/>
          <w:i/>
          <w:color w:val="000000"/>
        </w:rPr>
        <w:t>Yamajam</w:t>
      </w:r>
      <w:proofErr w:type="spellEnd"/>
      <w:r w:rsidR="006C6F11"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proofErr w:type="spellStart"/>
      <w:r w:rsidR="006C6F11" w:rsidRPr="004A0FE9">
        <w:rPr>
          <w:rFonts w:ascii="Century Gothic" w:eastAsia="Century Gothic" w:hAnsi="Century Gothic" w:cs="Arial"/>
          <w:i/>
          <w:color w:val="000000"/>
        </w:rPr>
        <w:t>Tsawan</w:t>
      </w:r>
      <w:proofErr w:type="spellEnd"/>
      <w:r w:rsidR="006C6F11"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proofErr w:type="spellStart"/>
      <w:r w:rsidR="006C6F11" w:rsidRPr="004A0FE9">
        <w:rPr>
          <w:rFonts w:ascii="Century Gothic" w:eastAsia="Century Gothic" w:hAnsi="Century Gothic" w:cs="Arial"/>
          <w:i/>
          <w:color w:val="000000"/>
        </w:rPr>
        <w:t>Tsawaju</w:t>
      </w:r>
      <w:proofErr w:type="spellEnd"/>
      <w:r w:rsidR="006C6F11"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r w:rsidRPr="004A0FE9">
        <w:rPr>
          <w:rFonts w:ascii="Century Gothic" w:eastAsia="Century Gothic" w:hAnsi="Century Gothic" w:cs="Arial"/>
          <w:i/>
          <w:color w:val="000000"/>
        </w:rPr>
        <w:t>de</w:t>
      </w:r>
      <w:r w:rsidR="006C6F11">
        <w:rPr>
          <w:rFonts w:ascii="Century Gothic" w:eastAsia="Century Gothic" w:hAnsi="Century Gothic" w:cs="Arial"/>
          <w:i/>
          <w:color w:val="000000"/>
        </w:rPr>
        <w:t xml:space="preserve"> 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la región San Martín </w:t>
      </w:r>
      <w:r w:rsidR="006C6F11">
        <w:rPr>
          <w:rFonts w:ascii="Century Gothic" w:eastAsia="Century Gothic" w:hAnsi="Century Gothic" w:cs="Arial"/>
          <w:i/>
          <w:color w:val="000000"/>
        </w:rPr>
        <w:t xml:space="preserve">fueron capacitados por el </w:t>
      </w:r>
      <w:r w:rsidR="006C6F11" w:rsidRPr="004A0FE9">
        <w:rPr>
          <w:rFonts w:ascii="Century Gothic" w:eastAsia="Century Gothic" w:hAnsi="Century Gothic" w:cs="Arial"/>
          <w:i/>
          <w:color w:val="000000"/>
        </w:rPr>
        <w:t>CITEpesquero Piura</w:t>
      </w:r>
      <w:r w:rsidR="00153E07">
        <w:rPr>
          <w:rFonts w:ascii="Century Gothic" w:eastAsia="Century Gothic" w:hAnsi="Century Gothic" w:cs="Arial"/>
          <w:i/>
          <w:color w:val="000000"/>
        </w:rPr>
        <w:t xml:space="preserve"> en </w:t>
      </w:r>
      <w:r w:rsidR="006D1F5D">
        <w:rPr>
          <w:rFonts w:ascii="Century Gothic" w:eastAsia="Century Gothic" w:hAnsi="Century Gothic" w:cs="Arial"/>
          <w:i/>
          <w:color w:val="000000"/>
        </w:rPr>
        <w:t xml:space="preserve">el </w:t>
      </w:r>
      <w:r w:rsidR="006D1F5D" w:rsidRPr="006D1F5D">
        <w:rPr>
          <w:rFonts w:ascii="Century Gothic" w:eastAsia="Century Gothic" w:hAnsi="Century Gothic" w:cs="Arial"/>
          <w:i/>
          <w:color w:val="000000"/>
        </w:rPr>
        <w:t>manejo adecuado de los recursos pesqueros y acuícolas</w:t>
      </w:r>
      <w:r w:rsidR="006D1F5D">
        <w:rPr>
          <w:rFonts w:ascii="Century Gothic" w:eastAsia="Century Gothic" w:hAnsi="Century Gothic" w:cs="Arial"/>
          <w:i/>
          <w:color w:val="000000"/>
        </w:rPr>
        <w:t xml:space="preserve">. </w:t>
      </w:r>
    </w:p>
    <w:p w14:paraId="77C69AE2" w14:textId="1930D746" w:rsidR="006D1F5D" w:rsidRDefault="006D1F5D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62710766" w14:textId="7AA3AF89" w:rsidR="00153E07" w:rsidRDefault="006D1F5D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>Los productores</w:t>
      </w:r>
      <w:r w:rsidR="00D040D8">
        <w:rPr>
          <w:rFonts w:ascii="Century Gothic" w:eastAsia="Century Gothic" w:hAnsi="Century Gothic" w:cs="Arial"/>
          <w:i/>
          <w:color w:val="000000"/>
        </w:rPr>
        <w:t xml:space="preserve"> de tilapia y peces amazónicos</w:t>
      </w:r>
      <w:r>
        <w:rPr>
          <w:rFonts w:ascii="Century Gothic" w:eastAsia="Century Gothic" w:hAnsi="Century Gothic" w:cs="Arial"/>
          <w:i/>
          <w:color w:val="000000"/>
        </w:rPr>
        <w:t xml:space="preserve"> </w:t>
      </w:r>
      <w:r w:rsidR="00D040D8">
        <w:rPr>
          <w:rFonts w:ascii="Century Gothic" w:eastAsia="Century Gothic" w:hAnsi="Century Gothic" w:cs="Arial"/>
          <w:i/>
          <w:color w:val="000000"/>
        </w:rPr>
        <w:t>fueron capacitados en temas de acuicultura, g</w:t>
      </w:r>
      <w:r w:rsidR="00153E07" w:rsidRPr="004A0FE9">
        <w:rPr>
          <w:rFonts w:ascii="Century Gothic" w:eastAsia="Century Gothic" w:hAnsi="Century Gothic" w:cs="Arial"/>
          <w:i/>
          <w:color w:val="000000"/>
        </w:rPr>
        <w:t>eneración de valor agregado de productos hidrobiológicos</w:t>
      </w:r>
      <w:r w:rsidR="00D040D8">
        <w:rPr>
          <w:rFonts w:ascii="Century Gothic" w:eastAsia="Century Gothic" w:hAnsi="Century Gothic" w:cs="Arial"/>
          <w:i/>
          <w:color w:val="000000"/>
        </w:rPr>
        <w:t xml:space="preserve"> e</w:t>
      </w:r>
      <w:r w:rsidR="00153E07">
        <w:rPr>
          <w:rFonts w:ascii="Century Gothic" w:eastAsia="Century Gothic" w:hAnsi="Century Gothic" w:cs="Arial"/>
          <w:i/>
          <w:color w:val="000000"/>
        </w:rPr>
        <w:t xml:space="preserve"> </w:t>
      </w:r>
      <w:r w:rsidR="00D040D8">
        <w:rPr>
          <w:rFonts w:ascii="Century Gothic" w:eastAsia="Century Gothic" w:hAnsi="Century Gothic" w:cs="Arial"/>
          <w:i/>
          <w:color w:val="000000"/>
        </w:rPr>
        <w:t>i</w:t>
      </w:r>
      <w:r w:rsidR="00153E07" w:rsidRPr="004A0FE9">
        <w:rPr>
          <w:rFonts w:ascii="Century Gothic" w:eastAsia="Century Gothic" w:hAnsi="Century Gothic" w:cs="Arial"/>
          <w:i/>
          <w:color w:val="000000"/>
        </w:rPr>
        <w:t>ntroducción al aseguramiento de la calidad en plantas pesqueras.</w:t>
      </w:r>
    </w:p>
    <w:p w14:paraId="74922768" w14:textId="25FEBEBD" w:rsidR="00F45336" w:rsidRDefault="00F45336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39F796F8" w14:textId="010A136D" w:rsidR="004A0FE9" w:rsidRDefault="00F45336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 xml:space="preserve">Como parte </w:t>
      </w:r>
      <w:r w:rsidR="00090E21">
        <w:rPr>
          <w:rFonts w:ascii="Century Gothic" w:eastAsia="Century Gothic" w:hAnsi="Century Gothic" w:cs="Arial"/>
          <w:i/>
          <w:color w:val="000000"/>
        </w:rPr>
        <w:t xml:space="preserve">práctica de </w:t>
      </w:r>
      <w:r>
        <w:rPr>
          <w:rFonts w:ascii="Century Gothic" w:eastAsia="Century Gothic" w:hAnsi="Century Gothic" w:cs="Arial"/>
          <w:i/>
          <w:color w:val="000000"/>
        </w:rPr>
        <w:t xml:space="preserve">dicha capacitación los participantes </w:t>
      </w:r>
      <w:r w:rsidR="00D040D8">
        <w:rPr>
          <w:rFonts w:ascii="Century Gothic" w:eastAsia="Century Gothic" w:hAnsi="Century Gothic" w:cs="Arial"/>
          <w:i/>
          <w:color w:val="000000"/>
        </w:rPr>
        <w:t xml:space="preserve">procedentes de la región San Martín </w:t>
      </w:r>
      <w:r w:rsidR="00CB4F90">
        <w:rPr>
          <w:rFonts w:ascii="Century Gothic" w:eastAsia="Century Gothic" w:hAnsi="Century Gothic" w:cs="Arial"/>
          <w:i/>
          <w:color w:val="000000"/>
        </w:rPr>
        <w:t xml:space="preserve">llegaron a Piura y visitaron in situ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las instalaciones del Desembarcadero Pesquero Artesanal de Parachique </w:t>
      </w:r>
      <w:r w:rsidR="00CB4F90">
        <w:rPr>
          <w:rFonts w:ascii="Century Gothic" w:eastAsia="Century Gothic" w:hAnsi="Century Gothic" w:cs="Arial"/>
          <w:i/>
          <w:color w:val="000000"/>
        </w:rPr>
        <w:t xml:space="preserve">y el </w:t>
      </w:r>
      <w:r w:rsidR="00CB4F90" w:rsidRPr="004A0FE9">
        <w:rPr>
          <w:rFonts w:ascii="Century Gothic" w:eastAsia="Century Gothic" w:hAnsi="Century Gothic" w:cs="Arial"/>
          <w:i/>
          <w:color w:val="000000"/>
        </w:rPr>
        <w:t>Terminal Pesquero Zonal de Parachique</w:t>
      </w:r>
      <w:r w:rsidR="00794EF8">
        <w:rPr>
          <w:rFonts w:ascii="Century Gothic" w:eastAsia="Century Gothic" w:hAnsi="Century Gothic" w:cs="Arial"/>
          <w:i/>
          <w:color w:val="000000"/>
        </w:rPr>
        <w:t xml:space="preserve">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>donde los participantes pudieron conocer los procesos de descarga y despacho de la concha de abanico.</w:t>
      </w:r>
    </w:p>
    <w:p w14:paraId="7A97DD9E" w14:textId="2F1E026C" w:rsidR="00794EF8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6A5E05B2" w14:textId="664D4EA6" w:rsidR="004A0FE9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 xml:space="preserve">Además,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recorrieron las instalaciones de la planta de procesamiento artesanal Piura Sea </w:t>
      </w:r>
      <w:proofErr w:type="spellStart"/>
      <w:r w:rsidR="004A0FE9" w:rsidRPr="004A0FE9">
        <w:rPr>
          <w:rFonts w:ascii="Century Gothic" w:eastAsia="Century Gothic" w:hAnsi="Century Gothic" w:cs="Arial"/>
          <w:i/>
          <w:color w:val="000000"/>
        </w:rPr>
        <w:t>Food</w:t>
      </w:r>
      <w:proofErr w:type="spellEnd"/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r w:rsidRPr="004A0FE9">
        <w:rPr>
          <w:rFonts w:ascii="Century Gothic" w:eastAsia="Century Gothic" w:hAnsi="Century Gothic" w:cs="Arial"/>
          <w:i/>
          <w:color w:val="000000"/>
        </w:rPr>
        <w:t>SAC,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 ubicada en Sechura, donde pudieron conocer el proceso primario de la concha de abanico.</w:t>
      </w:r>
    </w:p>
    <w:p w14:paraId="5EE82677" w14:textId="77777777" w:rsidR="00794EF8" w:rsidRPr="004A0FE9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340D6764" w14:textId="0F02E52B" w:rsidR="004A0FE9" w:rsidRPr="004A0FE9" w:rsidRDefault="004A0FE9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4A0FE9">
        <w:rPr>
          <w:rFonts w:ascii="Century Gothic" w:eastAsia="Century Gothic" w:hAnsi="Century Gothic" w:cs="Arial"/>
          <w:i/>
          <w:color w:val="000000"/>
        </w:rPr>
        <w:t>Los participantes realizaron un recorrido por las diferentes etapas del proceso, como son: recepci</w:t>
      </w:r>
      <w:r w:rsidR="00794EF8">
        <w:rPr>
          <w:rFonts w:ascii="Century Gothic" w:eastAsia="Century Gothic" w:hAnsi="Century Gothic" w:cs="Arial"/>
          <w:i/>
          <w:color w:val="000000"/>
        </w:rPr>
        <w:t>ó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n de materia prima, desvalvado, lavado, revisado, pesado, codificado, envasado y finalmente, el embarque en </w:t>
      </w:r>
      <w:r w:rsidR="00794EF8" w:rsidRPr="004A0FE9">
        <w:rPr>
          <w:rFonts w:ascii="Century Gothic" w:eastAsia="Century Gothic" w:hAnsi="Century Gothic" w:cs="Arial"/>
          <w:i/>
          <w:color w:val="000000"/>
        </w:rPr>
        <w:t>cámaras</w:t>
      </w:r>
      <w:r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r w:rsidR="00794EF8" w:rsidRPr="004A0FE9">
        <w:rPr>
          <w:rFonts w:ascii="Century Gothic" w:eastAsia="Century Gothic" w:hAnsi="Century Gothic" w:cs="Arial"/>
          <w:i/>
          <w:color w:val="000000"/>
        </w:rPr>
        <w:t>isotérmicas</w:t>
      </w:r>
      <w:r w:rsidRPr="004A0FE9">
        <w:rPr>
          <w:rFonts w:ascii="Century Gothic" w:eastAsia="Century Gothic" w:hAnsi="Century Gothic" w:cs="Arial"/>
          <w:i/>
          <w:color w:val="000000"/>
        </w:rPr>
        <w:t>.</w:t>
      </w:r>
    </w:p>
    <w:p w14:paraId="0144261F" w14:textId="77777777" w:rsidR="004A0FE9" w:rsidRPr="004A0FE9" w:rsidRDefault="004A0FE9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2E772EFB" w14:textId="3ECF16E3" w:rsidR="004A0FE9" w:rsidRDefault="004A0FE9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 w:rsidRPr="004A0FE9">
        <w:rPr>
          <w:rFonts w:ascii="Century Gothic" w:eastAsia="Century Gothic" w:hAnsi="Century Gothic" w:cs="Arial"/>
          <w:i/>
          <w:color w:val="000000"/>
        </w:rPr>
        <w:t xml:space="preserve">En su tercer día de visita, los productores acuícolas de la Asociación </w:t>
      </w:r>
      <w:proofErr w:type="spellStart"/>
      <w:r w:rsidRPr="004A0FE9">
        <w:rPr>
          <w:rFonts w:ascii="Century Gothic" w:eastAsia="Century Gothic" w:hAnsi="Century Gothic" w:cs="Arial"/>
          <w:i/>
          <w:color w:val="000000"/>
        </w:rPr>
        <w:t>Yamajam</w:t>
      </w:r>
      <w:proofErr w:type="spellEnd"/>
      <w:r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proofErr w:type="spellStart"/>
      <w:r w:rsidRPr="004A0FE9">
        <w:rPr>
          <w:rFonts w:ascii="Century Gothic" w:eastAsia="Century Gothic" w:hAnsi="Century Gothic" w:cs="Arial"/>
          <w:i/>
          <w:color w:val="000000"/>
        </w:rPr>
        <w:t>Tsawan</w:t>
      </w:r>
      <w:proofErr w:type="spellEnd"/>
      <w:r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proofErr w:type="spellStart"/>
      <w:r w:rsidRPr="004A0FE9">
        <w:rPr>
          <w:rFonts w:ascii="Century Gothic" w:eastAsia="Century Gothic" w:hAnsi="Century Gothic" w:cs="Arial"/>
          <w:i/>
          <w:color w:val="000000"/>
        </w:rPr>
        <w:t>Tsawaju</w:t>
      </w:r>
      <w:proofErr w:type="spellEnd"/>
      <w:r w:rsidRPr="004A0FE9">
        <w:rPr>
          <w:rFonts w:ascii="Century Gothic" w:eastAsia="Century Gothic" w:hAnsi="Century Gothic" w:cs="Arial"/>
          <w:i/>
          <w:color w:val="000000"/>
        </w:rPr>
        <w:t xml:space="preserve"> y Asociación de productores Agropecuarios Agroexportadores de la Selva recorrieron la infraestructura de FONDEPES (Fondo Desarrollo Pesquero) Piura donde conocieron el manejo de la producción de alevines de tilapia en un </w:t>
      </w:r>
      <w:proofErr w:type="spellStart"/>
      <w:r w:rsidRPr="004A0FE9">
        <w:rPr>
          <w:rFonts w:ascii="Century Gothic" w:eastAsia="Century Gothic" w:hAnsi="Century Gothic" w:cs="Arial"/>
          <w:i/>
          <w:color w:val="000000"/>
        </w:rPr>
        <w:t>hatchery</w:t>
      </w:r>
      <w:proofErr w:type="spellEnd"/>
      <w:r w:rsidRPr="004A0FE9">
        <w:rPr>
          <w:rFonts w:ascii="Century Gothic" w:eastAsia="Century Gothic" w:hAnsi="Century Gothic" w:cs="Arial"/>
          <w:i/>
          <w:color w:val="000000"/>
        </w:rPr>
        <w:t xml:space="preserve"> (laboratorio) y el mejoramiento de la calidad de agua.</w:t>
      </w:r>
    </w:p>
    <w:p w14:paraId="29ADE17A" w14:textId="77777777" w:rsidR="00794EF8" w:rsidRPr="004A0FE9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2D52241C" w14:textId="0A83C9C1" w:rsidR="004A0FE9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>Posteriormente, visitaron las instalaciones de l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>a empresa</w:t>
      </w:r>
      <w:r w:rsidR="00DC2583">
        <w:rPr>
          <w:rFonts w:ascii="Century Gothic" w:eastAsia="Century Gothic" w:hAnsi="Century Gothic" w:cs="Arial"/>
          <w:i/>
          <w:color w:val="000000"/>
        </w:rPr>
        <w:t xml:space="preserve"> de congelado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 Fernández </w:t>
      </w:r>
      <w:r w:rsidR="00DC2583">
        <w:rPr>
          <w:rFonts w:ascii="Century Gothic" w:eastAsia="Century Gothic" w:hAnsi="Century Gothic" w:cs="Arial"/>
          <w:i/>
          <w:color w:val="000000"/>
        </w:rPr>
        <w:t>SRL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 </w:t>
      </w:r>
      <w:r>
        <w:rPr>
          <w:rFonts w:ascii="Century Gothic" w:eastAsia="Century Gothic" w:hAnsi="Century Gothic" w:cs="Arial"/>
          <w:i/>
          <w:color w:val="000000"/>
        </w:rPr>
        <w:t xml:space="preserve">donde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>los productores acuícolas, emprendedores y profesionales técnicos</w:t>
      </w:r>
      <w:r>
        <w:rPr>
          <w:rFonts w:ascii="Century Gothic" w:eastAsia="Century Gothic" w:hAnsi="Century Gothic" w:cs="Arial"/>
          <w:i/>
          <w:color w:val="000000"/>
        </w:rPr>
        <w:t xml:space="preserve"> conocieron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 xml:space="preserve">esta infraestructura pesquera industrial dedicada al procesamiento </w:t>
      </w:r>
      <w:r w:rsidR="00DC2583">
        <w:rPr>
          <w:rFonts w:ascii="Century Gothic" w:eastAsia="Century Gothic" w:hAnsi="Century Gothic" w:cs="Arial"/>
          <w:i/>
          <w:color w:val="000000"/>
        </w:rPr>
        <w:t xml:space="preserve">y congelado </w:t>
      </w:r>
      <w:bookmarkStart w:id="0" w:name="_GoBack"/>
      <w:bookmarkEnd w:id="0"/>
      <w:r w:rsidR="004A0FE9" w:rsidRPr="004A0FE9">
        <w:rPr>
          <w:rFonts w:ascii="Century Gothic" w:eastAsia="Century Gothic" w:hAnsi="Century Gothic" w:cs="Arial"/>
          <w:i/>
          <w:color w:val="000000"/>
        </w:rPr>
        <w:t>de recursos hidrobiológicos.</w:t>
      </w:r>
    </w:p>
    <w:p w14:paraId="1C7ED396" w14:textId="77777777" w:rsidR="00794EF8" w:rsidRPr="004A0FE9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</w:p>
    <w:p w14:paraId="191A9D51" w14:textId="7F285A06" w:rsidR="004A0FE9" w:rsidRPr="008C5306" w:rsidRDefault="00794EF8" w:rsidP="00794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i/>
          <w:color w:val="000000"/>
        </w:rPr>
      </w:pPr>
      <w:r>
        <w:rPr>
          <w:rFonts w:ascii="Century Gothic" w:eastAsia="Century Gothic" w:hAnsi="Century Gothic" w:cs="Arial"/>
          <w:i/>
          <w:color w:val="000000"/>
        </w:rPr>
        <w:t xml:space="preserve">Asimismo, llegaron hasta la ciudad de Jaén en Cajamarca para visitar </w:t>
      </w:r>
      <w:r w:rsidR="004A0FE9" w:rsidRPr="004A0FE9">
        <w:rPr>
          <w:rFonts w:ascii="Century Gothic" w:eastAsia="Century Gothic" w:hAnsi="Century Gothic" w:cs="Arial"/>
          <w:i/>
          <w:color w:val="000000"/>
        </w:rPr>
        <w:t>el centro de producción acuícola La Tilapia, con la finalidad de conocer el manejo de su producción y visitar la infraestructura acuícola que se encuentra habilitada cumpliendo con la norma sanitaria pesquera y acuícola nacional.</w:t>
      </w:r>
    </w:p>
    <w:p w14:paraId="73A3C6C5" w14:textId="77777777" w:rsidR="008C5306" w:rsidRDefault="008C5306" w:rsidP="00F8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Century Gothic" w:eastAsia="Century Gothic" w:hAnsi="Century Gothic" w:cs="Arial"/>
          <w:color w:val="000000"/>
        </w:rPr>
      </w:pPr>
    </w:p>
    <w:p w14:paraId="68F067C6" w14:textId="77777777" w:rsidR="008C5306" w:rsidRDefault="008C5306" w:rsidP="008C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p w14:paraId="4279076D" w14:textId="48D097C8" w:rsidR="00913FB7" w:rsidRPr="00F83209" w:rsidRDefault="00F83209" w:rsidP="00F832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Century Gothic" w:eastAsia="Century Gothic" w:hAnsi="Century Gothic" w:cs="Arial"/>
          <w:b/>
          <w:color w:val="000000"/>
        </w:rPr>
      </w:pPr>
      <w:r>
        <w:rPr>
          <w:rFonts w:ascii="Century Gothic" w:eastAsia="Century Gothic" w:hAnsi="Century Gothic" w:cs="Arial"/>
          <w:b/>
          <w:color w:val="000000"/>
        </w:rPr>
        <w:t xml:space="preserve">               </w:t>
      </w:r>
      <w:r w:rsidRPr="00F83209">
        <w:rPr>
          <w:rFonts w:ascii="Century Gothic" w:eastAsia="Century Gothic" w:hAnsi="Century Gothic" w:cs="Arial"/>
          <w:b/>
          <w:color w:val="000000"/>
        </w:rPr>
        <w:t xml:space="preserve">Piura, </w:t>
      </w:r>
      <w:r w:rsidR="004A0FE9">
        <w:rPr>
          <w:rFonts w:ascii="Century Gothic" w:eastAsia="Century Gothic" w:hAnsi="Century Gothic" w:cs="Arial"/>
          <w:b/>
          <w:color w:val="000000"/>
        </w:rPr>
        <w:t>16</w:t>
      </w:r>
      <w:r w:rsidR="008C5306">
        <w:rPr>
          <w:rFonts w:ascii="Century Gothic" w:eastAsia="Century Gothic" w:hAnsi="Century Gothic" w:cs="Arial"/>
          <w:b/>
          <w:color w:val="000000"/>
        </w:rPr>
        <w:t xml:space="preserve"> de </w:t>
      </w:r>
      <w:r w:rsidR="004A0FE9">
        <w:rPr>
          <w:rFonts w:ascii="Century Gothic" w:eastAsia="Century Gothic" w:hAnsi="Century Gothic" w:cs="Arial"/>
          <w:b/>
          <w:color w:val="000000"/>
        </w:rPr>
        <w:t>agosto</w:t>
      </w:r>
      <w:r w:rsidRPr="00F83209">
        <w:rPr>
          <w:rFonts w:ascii="Century Gothic" w:eastAsia="Century Gothic" w:hAnsi="Century Gothic" w:cs="Arial"/>
          <w:b/>
          <w:color w:val="000000"/>
        </w:rPr>
        <w:t xml:space="preserve"> 2021</w:t>
      </w:r>
    </w:p>
    <w:p w14:paraId="0FF52C92" w14:textId="77777777" w:rsidR="00667D38" w:rsidRDefault="00667D38" w:rsidP="00CA4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1971" w14:textId="77777777" w:rsidR="0098564B" w:rsidRDefault="0098564B">
      <w:pPr>
        <w:spacing w:after="0" w:line="240" w:lineRule="auto"/>
      </w:pPr>
      <w:r>
        <w:separator/>
      </w:r>
    </w:p>
  </w:endnote>
  <w:endnote w:type="continuationSeparator" w:id="0">
    <w:p w14:paraId="431D0638" w14:textId="77777777" w:rsidR="0098564B" w:rsidRDefault="009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7B95" w14:textId="77777777" w:rsidR="0098564B" w:rsidRDefault="0098564B">
      <w:pPr>
        <w:spacing w:after="0" w:line="240" w:lineRule="auto"/>
      </w:pPr>
      <w:r>
        <w:separator/>
      </w:r>
    </w:p>
  </w:footnote>
  <w:footnote w:type="continuationSeparator" w:id="0">
    <w:p w14:paraId="4593F546" w14:textId="77777777" w:rsidR="0098564B" w:rsidRDefault="0098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9856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A952E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419C"/>
    <w:multiLevelType w:val="hybridMultilevel"/>
    <w:tmpl w:val="94564B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422B0"/>
    <w:rsid w:val="00062CC3"/>
    <w:rsid w:val="0007061E"/>
    <w:rsid w:val="000729A1"/>
    <w:rsid w:val="00077AB3"/>
    <w:rsid w:val="00090682"/>
    <w:rsid w:val="00090E21"/>
    <w:rsid w:val="000A25C4"/>
    <w:rsid w:val="000F54D2"/>
    <w:rsid w:val="00106298"/>
    <w:rsid w:val="00107634"/>
    <w:rsid w:val="001113F5"/>
    <w:rsid w:val="0011793F"/>
    <w:rsid w:val="001237F8"/>
    <w:rsid w:val="00125911"/>
    <w:rsid w:val="0012725C"/>
    <w:rsid w:val="00132E42"/>
    <w:rsid w:val="00153E07"/>
    <w:rsid w:val="00156F15"/>
    <w:rsid w:val="0016646A"/>
    <w:rsid w:val="00184A84"/>
    <w:rsid w:val="001851AD"/>
    <w:rsid w:val="00192463"/>
    <w:rsid w:val="00193BFF"/>
    <w:rsid w:val="00196FFF"/>
    <w:rsid w:val="001A31CD"/>
    <w:rsid w:val="001A7158"/>
    <w:rsid w:val="001C2DBB"/>
    <w:rsid w:val="001D0932"/>
    <w:rsid w:val="001F17C4"/>
    <w:rsid w:val="00202D5B"/>
    <w:rsid w:val="0022658D"/>
    <w:rsid w:val="00227FAF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237CB"/>
    <w:rsid w:val="003237F2"/>
    <w:rsid w:val="00333435"/>
    <w:rsid w:val="00337ABC"/>
    <w:rsid w:val="00357405"/>
    <w:rsid w:val="003577C1"/>
    <w:rsid w:val="00365D12"/>
    <w:rsid w:val="00377498"/>
    <w:rsid w:val="00382DED"/>
    <w:rsid w:val="003B5484"/>
    <w:rsid w:val="003B6F1C"/>
    <w:rsid w:val="003C2313"/>
    <w:rsid w:val="003C33D9"/>
    <w:rsid w:val="003C36A6"/>
    <w:rsid w:val="003D211E"/>
    <w:rsid w:val="003D6D29"/>
    <w:rsid w:val="003E2581"/>
    <w:rsid w:val="003E4B5B"/>
    <w:rsid w:val="003F0551"/>
    <w:rsid w:val="003F2FDF"/>
    <w:rsid w:val="003F3984"/>
    <w:rsid w:val="003F7BC4"/>
    <w:rsid w:val="003F7CCD"/>
    <w:rsid w:val="0041692A"/>
    <w:rsid w:val="00431265"/>
    <w:rsid w:val="00431FD7"/>
    <w:rsid w:val="00442FF7"/>
    <w:rsid w:val="004435D5"/>
    <w:rsid w:val="00454DDB"/>
    <w:rsid w:val="004603CD"/>
    <w:rsid w:val="00461AFE"/>
    <w:rsid w:val="00470CB8"/>
    <w:rsid w:val="00474C54"/>
    <w:rsid w:val="00480695"/>
    <w:rsid w:val="00495143"/>
    <w:rsid w:val="00497218"/>
    <w:rsid w:val="00497C15"/>
    <w:rsid w:val="004A0672"/>
    <w:rsid w:val="004A0FE9"/>
    <w:rsid w:val="004A1F69"/>
    <w:rsid w:val="004A242F"/>
    <w:rsid w:val="004A27AC"/>
    <w:rsid w:val="004A53A8"/>
    <w:rsid w:val="004B627E"/>
    <w:rsid w:val="004F00E9"/>
    <w:rsid w:val="00502FD5"/>
    <w:rsid w:val="00505FA7"/>
    <w:rsid w:val="00520A13"/>
    <w:rsid w:val="005219F5"/>
    <w:rsid w:val="00531C57"/>
    <w:rsid w:val="0053221E"/>
    <w:rsid w:val="005324CD"/>
    <w:rsid w:val="00536BCA"/>
    <w:rsid w:val="005435DE"/>
    <w:rsid w:val="0054370F"/>
    <w:rsid w:val="00564102"/>
    <w:rsid w:val="0056618A"/>
    <w:rsid w:val="00571A92"/>
    <w:rsid w:val="00577CF7"/>
    <w:rsid w:val="00581AB9"/>
    <w:rsid w:val="0058443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219DE"/>
    <w:rsid w:val="006232A7"/>
    <w:rsid w:val="00630B5E"/>
    <w:rsid w:val="00631C01"/>
    <w:rsid w:val="006431F3"/>
    <w:rsid w:val="0065397D"/>
    <w:rsid w:val="0065533D"/>
    <w:rsid w:val="00656EF6"/>
    <w:rsid w:val="0066755D"/>
    <w:rsid w:val="00667D38"/>
    <w:rsid w:val="00674640"/>
    <w:rsid w:val="006774FF"/>
    <w:rsid w:val="006805DF"/>
    <w:rsid w:val="006837A7"/>
    <w:rsid w:val="006962BB"/>
    <w:rsid w:val="006B5827"/>
    <w:rsid w:val="006C36B8"/>
    <w:rsid w:val="006C4B07"/>
    <w:rsid w:val="006C6F11"/>
    <w:rsid w:val="006D127E"/>
    <w:rsid w:val="006D128B"/>
    <w:rsid w:val="006D1F5D"/>
    <w:rsid w:val="006D2A98"/>
    <w:rsid w:val="006D42D4"/>
    <w:rsid w:val="006F322C"/>
    <w:rsid w:val="00757BCC"/>
    <w:rsid w:val="00766E90"/>
    <w:rsid w:val="00783479"/>
    <w:rsid w:val="00786AFA"/>
    <w:rsid w:val="00793404"/>
    <w:rsid w:val="00794E87"/>
    <w:rsid w:val="00794EF8"/>
    <w:rsid w:val="007B3C03"/>
    <w:rsid w:val="007B3FEC"/>
    <w:rsid w:val="007B60EB"/>
    <w:rsid w:val="007C6A1C"/>
    <w:rsid w:val="007E0A07"/>
    <w:rsid w:val="007E3DD1"/>
    <w:rsid w:val="007F361F"/>
    <w:rsid w:val="007F3A47"/>
    <w:rsid w:val="007F6FD7"/>
    <w:rsid w:val="00802253"/>
    <w:rsid w:val="008028FA"/>
    <w:rsid w:val="00805283"/>
    <w:rsid w:val="00823916"/>
    <w:rsid w:val="00830BF0"/>
    <w:rsid w:val="008372C2"/>
    <w:rsid w:val="00851D2B"/>
    <w:rsid w:val="0086180F"/>
    <w:rsid w:val="008770EA"/>
    <w:rsid w:val="008800FF"/>
    <w:rsid w:val="00881244"/>
    <w:rsid w:val="00881A7A"/>
    <w:rsid w:val="0088227D"/>
    <w:rsid w:val="00882DAA"/>
    <w:rsid w:val="008916F4"/>
    <w:rsid w:val="0089333F"/>
    <w:rsid w:val="008A34A2"/>
    <w:rsid w:val="008B122C"/>
    <w:rsid w:val="008C5306"/>
    <w:rsid w:val="008C632F"/>
    <w:rsid w:val="008F16A5"/>
    <w:rsid w:val="008F4D7D"/>
    <w:rsid w:val="008F7FFA"/>
    <w:rsid w:val="00913FB7"/>
    <w:rsid w:val="009162F0"/>
    <w:rsid w:val="009276FF"/>
    <w:rsid w:val="009305B8"/>
    <w:rsid w:val="00934976"/>
    <w:rsid w:val="00935B5E"/>
    <w:rsid w:val="009370C3"/>
    <w:rsid w:val="009407DF"/>
    <w:rsid w:val="00951EFB"/>
    <w:rsid w:val="00955940"/>
    <w:rsid w:val="009628DD"/>
    <w:rsid w:val="00964E88"/>
    <w:rsid w:val="009672B9"/>
    <w:rsid w:val="009723CD"/>
    <w:rsid w:val="009818A8"/>
    <w:rsid w:val="0098564B"/>
    <w:rsid w:val="00995674"/>
    <w:rsid w:val="009A74AC"/>
    <w:rsid w:val="009B0538"/>
    <w:rsid w:val="009B3713"/>
    <w:rsid w:val="009C32FC"/>
    <w:rsid w:val="009C6A39"/>
    <w:rsid w:val="009D7761"/>
    <w:rsid w:val="009E0C60"/>
    <w:rsid w:val="009F38E2"/>
    <w:rsid w:val="00A0617C"/>
    <w:rsid w:val="00A10D95"/>
    <w:rsid w:val="00A2507C"/>
    <w:rsid w:val="00A3448F"/>
    <w:rsid w:val="00A40C86"/>
    <w:rsid w:val="00A50B2A"/>
    <w:rsid w:val="00A568E1"/>
    <w:rsid w:val="00A71961"/>
    <w:rsid w:val="00A71973"/>
    <w:rsid w:val="00A838C4"/>
    <w:rsid w:val="00A86E9E"/>
    <w:rsid w:val="00A952E5"/>
    <w:rsid w:val="00A95E69"/>
    <w:rsid w:val="00AA2920"/>
    <w:rsid w:val="00AA4C89"/>
    <w:rsid w:val="00AB5073"/>
    <w:rsid w:val="00AC204D"/>
    <w:rsid w:val="00AD71C2"/>
    <w:rsid w:val="00AE611C"/>
    <w:rsid w:val="00AF0AA1"/>
    <w:rsid w:val="00B06C34"/>
    <w:rsid w:val="00B23302"/>
    <w:rsid w:val="00B2624F"/>
    <w:rsid w:val="00B26A16"/>
    <w:rsid w:val="00B27AAE"/>
    <w:rsid w:val="00B319A2"/>
    <w:rsid w:val="00B37E66"/>
    <w:rsid w:val="00B67FBF"/>
    <w:rsid w:val="00B724A7"/>
    <w:rsid w:val="00B7340B"/>
    <w:rsid w:val="00B76488"/>
    <w:rsid w:val="00B873AF"/>
    <w:rsid w:val="00B9270C"/>
    <w:rsid w:val="00B97682"/>
    <w:rsid w:val="00BA240C"/>
    <w:rsid w:val="00BB0375"/>
    <w:rsid w:val="00BD1881"/>
    <w:rsid w:val="00BE2627"/>
    <w:rsid w:val="00BE5571"/>
    <w:rsid w:val="00BE65CE"/>
    <w:rsid w:val="00BF557A"/>
    <w:rsid w:val="00C06FE1"/>
    <w:rsid w:val="00C14AEE"/>
    <w:rsid w:val="00C208CA"/>
    <w:rsid w:val="00C26D8A"/>
    <w:rsid w:val="00C308D4"/>
    <w:rsid w:val="00C322F7"/>
    <w:rsid w:val="00C3368C"/>
    <w:rsid w:val="00C3482C"/>
    <w:rsid w:val="00C41C37"/>
    <w:rsid w:val="00C43954"/>
    <w:rsid w:val="00C439F3"/>
    <w:rsid w:val="00C4435E"/>
    <w:rsid w:val="00C54C9C"/>
    <w:rsid w:val="00C673EB"/>
    <w:rsid w:val="00C75038"/>
    <w:rsid w:val="00C94DC0"/>
    <w:rsid w:val="00C96821"/>
    <w:rsid w:val="00C96B51"/>
    <w:rsid w:val="00CA4822"/>
    <w:rsid w:val="00CA7055"/>
    <w:rsid w:val="00CA7A54"/>
    <w:rsid w:val="00CB0AD5"/>
    <w:rsid w:val="00CB1E39"/>
    <w:rsid w:val="00CB4F90"/>
    <w:rsid w:val="00CB7207"/>
    <w:rsid w:val="00CB7C29"/>
    <w:rsid w:val="00CC0C09"/>
    <w:rsid w:val="00CC62B6"/>
    <w:rsid w:val="00CE1CDA"/>
    <w:rsid w:val="00CF0BF2"/>
    <w:rsid w:val="00CF2D63"/>
    <w:rsid w:val="00CF3318"/>
    <w:rsid w:val="00D040D8"/>
    <w:rsid w:val="00D07F02"/>
    <w:rsid w:val="00D1423C"/>
    <w:rsid w:val="00D15FB6"/>
    <w:rsid w:val="00D17C0D"/>
    <w:rsid w:val="00D22C7B"/>
    <w:rsid w:val="00D369CA"/>
    <w:rsid w:val="00D42560"/>
    <w:rsid w:val="00D43C3B"/>
    <w:rsid w:val="00D448A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2583"/>
    <w:rsid w:val="00DC339D"/>
    <w:rsid w:val="00DC558A"/>
    <w:rsid w:val="00DC69E2"/>
    <w:rsid w:val="00DD10DC"/>
    <w:rsid w:val="00DD3595"/>
    <w:rsid w:val="00DD422B"/>
    <w:rsid w:val="00DD54DF"/>
    <w:rsid w:val="00DD5D95"/>
    <w:rsid w:val="00DD7859"/>
    <w:rsid w:val="00DF10A6"/>
    <w:rsid w:val="00E03E9C"/>
    <w:rsid w:val="00E060B5"/>
    <w:rsid w:val="00E12397"/>
    <w:rsid w:val="00E14E9F"/>
    <w:rsid w:val="00E16C36"/>
    <w:rsid w:val="00E250C9"/>
    <w:rsid w:val="00E2670D"/>
    <w:rsid w:val="00E26DFF"/>
    <w:rsid w:val="00E27AA0"/>
    <w:rsid w:val="00E35CCA"/>
    <w:rsid w:val="00E42E46"/>
    <w:rsid w:val="00E525F7"/>
    <w:rsid w:val="00E61790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5336"/>
    <w:rsid w:val="00F474D0"/>
    <w:rsid w:val="00F5231A"/>
    <w:rsid w:val="00F64D3A"/>
    <w:rsid w:val="00F736CB"/>
    <w:rsid w:val="00F83209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6AB1-5624-451A-BC73-6F46200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 </cp:lastModifiedBy>
  <cp:revision>3</cp:revision>
  <cp:lastPrinted>2021-06-07T19:20:00Z</cp:lastPrinted>
  <dcterms:created xsi:type="dcterms:W3CDTF">2021-08-17T16:39:00Z</dcterms:created>
  <dcterms:modified xsi:type="dcterms:W3CDTF">2021-08-17T16:47:00Z</dcterms:modified>
</cp:coreProperties>
</file>