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46190" w14:textId="2C3712DF" w:rsidR="009A0131" w:rsidRDefault="00A638B2" w:rsidP="005826B9">
      <w:pPr>
        <w:jc w:val="center"/>
        <w:rPr>
          <w:b/>
        </w:rPr>
      </w:pPr>
      <w:bookmarkStart w:id="0" w:name="_GoBack"/>
      <w:bookmarkEnd w:id="0"/>
      <w:r w:rsidRPr="005826B9">
        <w:rPr>
          <w:b/>
        </w:rPr>
        <w:t xml:space="preserve">PROTEÍNA DE INSECTO </w:t>
      </w:r>
      <w:r w:rsidR="0054599E">
        <w:rPr>
          <w:b/>
        </w:rPr>
        <w:t>SE ABRE PASO</w:t>
      </w:r>
      <w:r w:rsidR="005826B9" w:rsidRPr="005826B9">
        <w:rPr>
          <w:b/>
        </w:rPr>
        <w:t xml:space="preserve"> COMO INGREDIENTE CLAVE PARA ALIMENTO </w:t>
      </w:r>
      <w:r w:rsidR="00EC123A">
        <w:rPr>
          <w:b/>
        </w:rPr>
        <w:t xml:space="preserve">EN ACUICULTURA </w:t>
      </w:r>
      <w:r w:rsidR="00C07CBF">
        <w:rPr>
          <w:b/>
        </w:rPr>
        <w:t>PERUANA</w:t>
      </w:r>
    </w:p>
    <w:p w14:paraId="5F51FD8B" w14:textId="77777777" w:rsidR="00DA130E" w:rsidRPr="005826B9" w:rsidRDefault="00DA130E" w:rsidP="005826B9">
      <w:pPr>
        <w:jc w:val="center"/>
        <w:rPr>
          <w:b/>
        </w:rPr>
      </w:pPr>
    </w:p>
    <w:p w14:paraId="759FBFAE" w14:textId="17CA0DCB" w:rsidR="005826B9" w:rsidRDefault="006D0340" w:rsidP="006D0340">
      <w:pPr>
        <w:pStyle w:val="Prrafodelista"/>
        <w:numPr>
          <w:ilvl w:val="0"/>
          <w:numId w:val="1"/>
        </w:numPr>
        <w:rPr>
          <w:i/>
        </w:rPr>
      </w:pPr>
      <w:r w:rsidRPr="00BA4254">
        <w:rPr>
          <w:i/>
        </w:rPr>
        <w:t>Proyectos cofinanciados por el PNIPA</w:t>
      </w:r>
      <w:r w:rsidR="00DA130E">
        <w:rPr>
          <w:i/>
        </w:rPr>
        <w:t xml:space="preserve"> en Tumbes y Arequipa</w:t>
      </w:r>
      <w:r w:rsidRPr="00BA4254">
        <w:rPr>
          <w:i/>
        </w:rPr>
        <w:t xml:space="preserve"> investigan sobre </w:t>
      </w:r>
      <w:r w:rsidR="00BA4254" w:rsidRPr="00BA4254">
        <w:rPr>
          <w:i/>
        </w:rPr>
        <w:t xml:space="preserve">el potencial de la larva de mosca soldado negro con nuevas perspectivas para la industria alimenticia acuícola </w:t>
      </w:r>
    </w:p>
    <w:p w14:paraId="6D8569A4" w14:textId="77777777" w:rsidR="00DA130E" w:rsidRDefault="00DA130E" w:rsidP="005826B9">
      <w:pPr>
        <w:jc w:val="both"/>
      </w:pPr>
    </w:p>
    <w:p w14:paraId="0C896568" w14:textId="7EADD217" w:rsidR="00EC123A" w:rsidRDefault="009A0131" w:rsidP="005826B9">
      <w:pPr>
        <w:jc w:val="both"/>
      </w:pPr>
      <w:r>
        <w:t xml:space="preserve">La FAO estima que la producción de alimentos aumentará en un 70% para 2050 dada la creciente población mundial, </w:t>
      </w:r>
      <w:r w:rsidR="00546CBA">
        <w:t xml:space="preserve">que tiene en la </w:t>
      </w:r>
      <w:r>
        <w:t xml:space="preserve">acuicultura </w:t>
      </w:r>
      <w:r w:rsidR="00D331FA">
        <w:t xml:space="preserve">una importante </w:t>
      </w:r>
      <w:r w:rsidR="00546CBA">
        <w:t xml:space="preserve">fuente </w:t>
      </w:r>
      <w:r w:rsidR="00D331FA">
        <w:t xml:space="preserve">proveedora de alimentos de gran valor nutricional. </w:t>
      </w:r>
      <w:r w:rsidR="00546CBA">
        <w:t xml:space="preserve"> Esto requiere </w:t>
      </w:r>
      <w:r>
        <w:t>cadenas sost</w:t>
      </w:r>
      <w:r w:rsidR="0054599E">
        <w:t>enibles de suministro de alimentos</w:t>
      </w:r>
      <w:r>
        <w:t xml:space="preserve"> para la acuicultura</w:t>
      </w:r>
      <w:r w:rsidR="0054599E">
        <w:t xml:space="preserve">, </w:t>
      </w:r>
      <w:r w:rsidR="00227B4F">
        <w:t xml:space="preserve">que empleen fuentes </w:t>
      </w:r>
      <w:r w:rsidR="00546CBA">
        <w:t>proteicas</w:t>
      </w:r>
      <w:r w:rsidR="00227B4F">
        <w:t xml:space="preserve"> alternativas y/o complementarias a la harina de pescado, considerando problemáticas relacionadas a la sobrepesca, fluctuaciones de stock y precio</w:t>
      </w:r>
      <w:r w:rsidR="00D331FA">
        <w:t xml:space="preserve"> a nivel nacional e internacional</w:t>
      </w:r>
      <w:r w:rsidR="00060619">
        <w:t>.</w:t>
      </w:r>
    </w:p>
    <w:p w14:paraId="0E040F8A" w14:textId="6D61A58D" w:rsidR="007B0EE3" w:rsidRDefault="009A0131" w:rsidP="005826B9">
      <w:pPr>
        <w:jc w:val="both"/>
        <w:rPr>
          <w:rFonts w:eastAsia="Verdana" w:cstheme="minorHAnsi"/>
        </w:rPr>
      </w:pPr>
      <w:r>
        <w:t>Por ello, la industria</w:t>
      </w:r>
      <w:r w:rsidR="00546CBA">
        <w:t xml:space="preserve"> </w:t>
      </w:r>
      <w:r w:rsidR="00227B4F">
        <w:t xml:space="preserve">de harinas </w:t>
      </w:r>
      <w:r w:rsidR="00546CBA">
        <w:t>proteicas</w:t>
      </w:r>
      <w:r w:rsidR="00227B4F">
        <w:t xml:space="preserve"> </w:t>
      </w:r>
      <w:r w:rsidR="007B0EE3">
        <w:t xml:space="preserve">viene investigando </w:t>
      </w:r>
      <w:r>
        <w:t xml:space="preserve">una alternativa de alimentación sostenible y de </w:t>
      </w:r>
      <w:r w:rsidR="004C266E">
        <w:t xml:space="preserve">alta calidad como </w:t>
      </w:r>
      <w:r w:rsidR="00441BF9">
        <w:t xml:space="preserve">los </w:t>
      </w:r>
      <w:r w:rsidR="004C266E">
        <w:t xml:space="preserve">insectos, especialmente </w:t>
      </w:r>
      <w:r w:rsidR="00441BF9">
        <w:t xml:space="preserve">la </w:t>
      </w:r>
      <w:r w:rsidR="004C266E">
        <w:t xml:space="preserve">mosca soldado </w:t>
      </w:r>
      <w:r w:rsidR="002F0187">
        <w:t>negro (BSF),</w:t>
      </w:r>
      <w:r w:rsidR="00441BF9">
        <w:t xml:space="preserve"> que puede </w:t>
      </w:r>
      <w:proofErr w:type="spellStart"/>
      <w:r w:rsidR="00227B4F">
        <w:t>bio</w:t>
      </w:r>
      <w:r w:rsidR="00441BF9">
        <w:t>transformar</w:t>
      </w:r>
      <w:proofErr w:type="spellEnd"/>
      <w:r w:rsidR="00441BF9">
        <w:t xml:space="preserve"> </w:t>
      </w:r>
      <w:r w:rsidR="002F0187">
        <w:t xml:space="preserve">de manera eficiente los </w:t>
      </w:r>
      <w:r w:rsidR="00227B4F">
        <w:t xml:space="preserve">subproductos </w:t>
      </w:r>
      <w:r w:rsidR="002F0187" w:rsidRPr="00F85546">
        <w:rPr>
          <w:rFonts w:cstheme="minorHAnsi"/>
        </w:rPr>
        <w:t xml:space="preserve">orgánicos </w:t>
      </w:r>
      <w:r w:rsidR="00227B4F">
        <w:rPr>
          <w:rFonts w:cstheme="minorHAnsi"/>
        </w:rPr>
        <w:t xml:space="preserve">de otras industrias </w:t>
      </w:r>
      <w:r w:rsidR="002F0187" w:rsidRPr="00F85546">
        <w:rPr>
          <w:rFonts w:cstheme="minorHAnsi"/>
        </w:rPr>
        <w:t xml:space="preserve">en proteínas y grasas complejas en sus propios cuerpos. Las larvas de BSF pueden reducir el volumen de desperdicio de alimentos hasta en un 95% en un ciclo de crecimiento de dos semanas. </w:t>
      </w:r>
      <w:r w:rsidR="00AD3D99" w:rsidRPr="00F85546">
        <w:rPr>
          <w:rFonts w:eastAsia="Verdana" w:cstheme="minorHAnsi"/>
        </w:rPr>
        <w:t xml:space="preserve">Una vez maduras, las larvas </w:t>
      </w:r>
      <w:r w:rsidR="00D331FA">
        <w:rPr>
          <w:rFonts w:eastAsia="Verdana" w:cstheme="minorHAnsi"/>
        </w:rPr>
        <w:t xml:space="preserve">son procesadas a </w:t>
      </w:r>
      <w:r w:rsidR="00AD3D99" w:rsidRPr="00F85546">
        <w:rPr>
          <w:rFonts w:eastAsia="Verdana" w:cstheme="minorHAnsi"/>
        </w:rPr>
        <w:t xml:space="preserve">una harina de insectos </w:t>
      </w:r>
      <w:r w:rsidR="00227B4F">
        <w:rPr>
          <w:rFonts w:eastAsia="Verdana" w:cstheme="minorHAnsi"/>
        </w:rPr>
        <w:t xml:space="preserve">de alto valor </w:t>
      </w:r>
      <w:r w:rsidR="00546CBA">
        <w:rPr>
          <w:rFonts w:eastAsia="Verdana" w:cstheme="minorHAnsi"/>
        </w:rPr>
        <w:t>proteico</w:t>
      </w:r>
      <w:r w:rsidR="00227B4F">
        <w:rPr>
          <w:rFonts w:eastAsia="Verdana" w:cstheme="minorHAnsi"/>
        </w:rPr>
        <w:t xml:space="preserve">. </w:t>
      </w:r>
    </w:p>
    <w:p w14:paraId="4CD4E2EB" w14:textId="77777777" w:rsidR="007B0EE3" w:rsidRDefault="007B0EE3" w:rsidP="005826B9">
      <w:pPr>
        <w:jc w:val="both"/>
        <w:rPr>
          <w:rFonts w:eastAsia="Verdana" w:cstheme="minorHAnsi"/>
        </w:rPr>
      </w:pPr>
      <w:r>
        <w:rPr>
          <w:rFonts w:eastAsia="Verdana" w:cstheme="minorHAnsi"/>
        </w:rPr>
        <w:t>El desarrollo</w:t>
      </w:r>
      <w:r w:rsidR="00AD3D99" w:rsidRPr="00F85546">
        <w:rPr>
          <w:rFonts w:eastAsia="Verdana" w:cstheme="minorHAnsi"/>
        </w:rPr>
        <w:t xml:space="preserve"> de la harina BSF en la dieta de peces de cultivo ofrece una alternativa sostenible a la harina de pescado</w:t>
      </w:r>
      <w:r>
        <w:rPr>
          <w:rFonts w:eastAsia="Verdana" w:cstheme="minorHAnsi"/>
        </w:rPr>
        <w:t xml:space="preserve">, por eso desde el Programa Nacional de Innovación en Pesca y Acuicultura, PNIPA, se viene cofinanciando dos proyectos que exploran estas nuevas proteínas. </w:t>
      </w:r>
    </w:p>
    <w:p w14:paraId="1E123DA5" w14:textId="6286B3B3" w:rsidR="00DB5FA5" w:rsidRPr="00F85546" w:rsidRDefault="007B0EE3" w:rsidP="005826B9">
      <w:pPr>
        <w:jc w:val="both"/>
        <w:rPr>
          <w:rFonts w:cstheme="minorHAnsi"/>
        </w:rPr>
      </w:pPr>
      <w:r>
        <w:rPr>
          <w:rFonts w:eastAsia="Verdana" w:cstheme="minorHAnsi"/>
        </w:rPr>
        <w:t xml:space="preserve">Uno de ellos es el proyecto denominado: Dietas balanceadas costo efectivas para acuicultura con harina de larva de mosca soldado negro. Este es ejecutado por la </w:t>
      </w:r>
      <w:r w:rsidR="00DB5FA5" w:rsidRPr="00F85546">
        <w:rPr>
          <w:rFonts w:cstheme="minorHAnsi"/>
        </w:rPr>
        <w:t>Universidad Católica Santa María de Arequipa</w:t>
      </w:r>
      <w:r>
        <w:rPr>
          <w:rFonts w:cstheme="minorHAnsi"/>
        </w:rPr>
        <w:t xml:space="preserve"> y tiene </w:t>
      </w:r>
      <w:r w:rsidR="00DB5FA5" w:rsidRPr="00F85546">
        <w:rPr>
          <w:rFonts w:cstheme="minorHAnsi"/>
        </w:rPr>
        <w:t xml:space="preserve">como propósito la optimización de la producción de dietas balanceadas de alto valor nutricional para alevines y juveniles de trucha, utilizando harina de larva de mosca soldado negro como un insumo que reemplaza parcialmente a la harina de pescado; con la finalidad de </w:t>
      </w:r>
      <w:r w:rsidR="00227B4F">
        <w:rPr>
          <w:rFonts w:cstheme="minorHAnsi"/>
        </w:rPr>
        <w:t>i</w:t>
      </w:r>
      <w:r w:rsidR="00DB5FA5" w:rsidRPr="00F85546">
        <w:rPr>
          <w:rFonts w:cstheme="minorHAnsi"/>
        </w:rPr>
        <w:t>ncrementar la sostenibilidad de la actividad acuícola en el Perú.</w:t>
      </w:r>
    </w:p>
    <w:p w14:paraId="3CD3A87A" w14:textId="77777777" w:rsidR="00E766A1" w:rsidRDefault="007D275E" w:rsidP="005826B9">
      <w:pPr>
        <w:jc w:val="both"/>
      </w:pPr>
      <w:r>
        <w:rPr>
          <w:rFonts w:cstheme="minorHAnsi"/>
        </w:rPr>
        <w:t>El segundo proyecto es el de V</w:t>
      </w:r>
      <w:r w:rsidRPr="00F85546">
        <w:rPr>
          <w:rFonts w:cstheme="minorHAnsi"/>
        </w:rPr>
        <w:t>alorización de los desechos de langostino y pescado para producir masivamente insectos dípteros como alimento vivo de peces y aves</w:t>
      </w:r>
      <w:r w:rsidR="00E766A1">
        <w:rPr>
          <w:rFonts w:cstheme="minorHAnsi"/>
        </w:rPr>
        <w:t xml:space="preserve">. </w:t>
      </w:r>
      <w:r w:rsidR="0010225D" w:rsidRPr="00F85546">
        <w:rPr>
          <w:rFonts w:cstheme="minorHAnsi"/>
        </w:rPr>
        <w:t>Este proyecto tiene como propósito valorizar los desechos</w:t>
      </w:r>
      <w:r w:rsidR="0010225D" w:rsidRPr="00F85546">
        <w:t xml:space="preserve"> del procesamiento de las empacadoras de la </w:t>
      </w:r>
      <w:r w:rsidR="00E766A1">
        <w:t>r</w:t>
      </w:r>
      <w:r w:rsidR="0010225D" w:rsidRPr="00F85546">
        <w:t>egión Tumbes transformándol</w:t>
      </w:r>
      <w:r w:rsidR="00E766A1">
        <w:t>o</w:t>
      </w:r>
      <w:r w:rsidR="0010225D" w:rsidRPr="00F85546">
        <w:t xml:space="preserve">s en hidrolizado biológico que servirá de alimento para la producción masiva de insectos dípteros </w:t>
      </w:r>
      <w:proofErr w:type="spellStart"/>
      <w:r w:rsidR="0010225D" w:rsidRPr="00E766A1">
        <w:rPr>
          <w:i/>
        </w:rPr>
        <w:t>Hermita</w:t>
      </w:r>
      <w:proofErr w:type="spellEnd"/>
      <w:r w:rsidR="0010225D" w:rsidRPr="00E766A1">
        <w:rPr>
          <w:i/>
        </w:rPr>
        <w:t xml:space="preserve"> </w:t>
      </w:r>
      <w:proofErr w:type="spellStart"/>
      <w:r w:rsidR="0010225D" w:rsidRPr="00E766A1">
        <w:rPr>
          <w:i/>
        </w:rPr>
        <w:t>illucens</w:t>
      </w:r>
      <w:proofErr w:type="spellEnd"/>
      <w:r w:rsidR="0010225D" w:rsidRPr="00F85546">
        <w:t xml:space="preserve">, </w:t>
      </w:r>
      <w:r w:rsidR="00E766A1">
        <w:t xml:space="preserve">que serán utilizados para alimentación animal. </w:t>
      </w:r>
    </w:p>
    <w:p w14:paraId="1EF31961" w14:textId="24197138" w:rsidR="00E55506" w:rsidRPr="00F85546" w:rsidRDefault="00E55506" w:rsidP="005826B9">
      <w:pPr>
        <w:jc w:val="both"/>
      </w:pPr>
      <w:r w:rsidRPr="00F85546">
        <w:t>Este proyecto</w:t>
      </w:r>
      <w:r w:rsidR="00E766A1">
        <w:t>,</w:t>
      </w:r>
      <w:r w:rsidRPr="00F85546">
        <w:t xml:space="preserve"> </w:t>
      </w:r>
      <w:r w:rsidR="00E766A1" w:rsidRPr="00F85546">
        <w:t xml:space="preserve">ejecutado por </w:t>
      </w:r>
      <w:r w:rsidR="00E766A1">
        <w:t xml:space="preserve">la empresa </w:t>
      </w:r>
      <w:proofErr w:type="spellStart"/>
      <w:r w:rsidR="00E766A1" w:rsidRPr="00F85546">
        <w:t>Marinasol</w:t>
      </w:r>
      <w:proofErr w:type="spellEnd"/>
      <w:r w:rsidR="00E766A1" w:rsidRPr="00F85546">
        <w:t xml:space="preserve"> S</w:t>
      </w:r>
      <w:r w:rsidR="00E766A1">
        <w:t>.</w:t>
      </w:r>
      <w:r w:rsidR="00E766A1" w:rsidRPr="00F85546">
        <w:t>A</w:t>
      </w:r>
      <w:r w:rsidR="00E766A1">
        <w:t xml:space="preserve">, </w:t>
      </w:r>
      <w:r w:rsidR="007E5D5C">
        <w:t xml:space="preserve">pretende producir </w:t>
      </w:r>
      <w:r w:rsidRPr="00F85546">
        <w:t>un</w:t>
      </w:r>
      <w:r w:rsidR="00B33C02">
        <w:t xml:space="preserve">a fuente </w:t>
      </w:r>
      <w:r w:rsidR="00546CBA">
        <w:t>proteica</w:t>
      </w:r>
      <w:r w:rsidR="00B33C02">
        <w:t xml:space="preserve"> alternativa de</w:t>
      </w:r>
      <w:r w:rsidRPr="00F85546">
        <w:t xml:space="preserve"> alta calidad nutri</w:t>
      </w:r>
      <w:r w:rsidR="00B33C02">
        <w:t>cional</w:t>
      </w:r>
      <w:r w:rsidRPr="00F85546">
        <w:t xml:space="preserve"> (proteínas, lípidos)</w:t>
      </w:r>
      <w:r w:rsidR="00B33C02">
        <w:t xml:space="preserve"> y</w:t>
      </w:r>
      <w:r w:rsidRPr="00F85546">
        <w:t xml:space="preserve"> que sea </w:t>
      </w:r>
      <w:proofErr w:type="spellStart"/>
      <w:r w:rsidRPr="00F85546">
        <w:t>bioseguro</w:t>
      </w:r>
      <w:proofErr w:type="spellEnd"/>
      <w:r w:rsidRPr="00F85546">
        <w:t xml:space="preserve"> (inocuo) Este proyecto </w:t>
      </w:r>
      <w:r w:rsidR="00C009E0" w:rsidRPr="00F85546">
        <w:t>también</w:t>
      </w:r>
      <w:r w:rsidRPr="00F85546">
        <w:t xml:space="preserve"> ha logrado </w:t>
      </w:r>
      <w:r w:rsidR="00C009E0" w:rsidRPr="00F85546">
        <w:t>probar</w:t>
      </w:r>
      <w:r w:rsidRPr="00F85546">
        <w:t xml:space="preserve"> el reemplazo de la </w:t>
      </w:r>
      <w:r w:rsidR="00C009E0" w:rsidRPr="00F85546">
        <w:t>proteína</w:t>
      </w:r>
      <w:r w:rsidRPr="00F85546">
        <w:t xml:space="preserve"> de hari</w:t>
      </w:r>
      <w:r w:rsidR="00C009E0" w:rsidRPr="00F85546">
        <w:t>na de pescado por la de larva d</w:t>
      </w:r>
      <w:r w:rsidRPr="00F85546">
        <w:t>e</w:t>
      </w:r>
      <w:r w:rsidR="00C009E0" w:rsidRPr="00F85546">
        <w:t xml:space="preserve"> </w:t>
      </w:r>
      <w:r w:rsidRPr="00F85546">
        <w:t xml:space="preserve">insectos con </w:t>
      </w:r>
      <w:r w:rsidR="00D331FA">
        <w:t>óptimos</w:t>
      </w:r>
      <w:r w:rsidRPr="00F85546">
        <w:t xml:space="preserve"> </w:t>
      </w:r>
      <w:r w:rsidR="00160A43">
        <w:t xml:space="preserve">porcentajes de </w:t>
      </w:r>
      <w:r w:rsidRPr="00F85546">
        <w:t xml:space="preserve">sobrevivencia en </w:t>
      </w:r>
      <w:r w:rsidR="00C009E0" w:rsidRPr="00F85546">
        <w:t>langostinos</w:t>
      </w:r>
      <w:r w:rsidRPr="00F85546">
        <w:t xml:space="preserve">, pollos </w:t>
      </w:r>
      <w:r w:rsidR="007049F7">
        <w:t xml:space="preserve">y </w:t>
      </w:r>
      <w:r w:rsidRPr="00F85546">
        <w:t>tilapias.</w:t>
      </w:r>
    </w:p>
    <w:p w14:paraId="6F215588" w14:textId="77777777" w:rsidR="009A0131" w:rsidRPr="00F85546" w:rsidRDefault="009A0131" w:rsidP="005826B9">
      <w:pPr>
        <w:jc w:val="both"/>
      </w:pPr>
    </w:p>
    <w:p w14:paraId="6CDB448E" w14:textId="77777777" w:rsidR="009A0131" w:rsidRPr="00F85546" w:rsidRDefault="009A0131" w:rsidP="005826B9">
      <w:pPr>
        <w:jc w:val="both"/>
      </w:pPr>
    </w:p>
    <w:sectPr w:rsidR="009A0131" w:rsidRPr="00F8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97B4B"/>
    <w:multiLevelType w:val="hybridMultilevel"/>
    <w:tmpl w:val="643E2F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2C"/>
    <w:rsid w:val="00060619"/>
    <w:rsid w:val="0010225D"/>
    <w:rsid w:val="001555B8"/>
    <w:rsid w:val="00160A43"/>
    <w:rsid w:val="00227B4F"/>
    <w:rsid w:val="002F0187"/>
    <w:rsid w:val="00441BF9"/>
    <w:rsid w:val="00492772"/>
    <w:rsid w:val="004C266E"/>
    <w:rsid w:val="004D1D84"/>
    <w:rsid w:val="004D5ECF"/>
    <w:rsid w:val="0054599E"/>
    <w:rsid w:val="00546CBA"/>
    <w:rsid w:val="005826B9"/>
    <w:rsid w:val="006D0340"/>
    <w:rsid w:val="007049F7"/>
    <w:rsid w:val="007A07AA"/>
    <w:rsid w:val="007B0EE3"/>
    <w:rsid w:val="007D0137"/>
    <w:rsid w:val="007D275E"/>
    <w:rsid w:val="007E5D5C"/>
    <w:rsid w:val="007F0596"/>
    <w:rsid w:val="0085120E"/>
    <w:rsid w:val="009A0131"/>
    <w:rsid w:val="00A638B2"/>
    <w:rsid w:val="00AD3D99"/>
    <w:rsid w:val="00B33C02"/>
    <w:rsid w:val="00B723E1"/>
    <w:rsid w:val="00BA4254"/>
    <w:rsid w:val="00BF2A9A"/>
    <w:rsid w:val="00C009E0"/>
    <w:rsid w:val="00C07CBF"/>
    <w:rsid w:val="00D331FA"/>
    <w:rsid w:val="00DA130E"/>
    <w:rsid w:val="00DB5FA5"/>
    <w:rsid w:val="00E55506"/>
    <w:rsid w:val="00E65EEB"/>
    <w:rsid w:val="00E766A1"/>
    <w:rsid w:val="00EA580C"/>
    <w:rsid w:val="00EB372C"/>
    <w:rsid w:val="00EC123A"/>
    <w:rsid w:val="00ED0DCE"/>
    <w:rsid w:val="00ED124D"/>
    <w:rsid w:val="00F8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6A677"/>
  <w15:chartTrackingRefBased/>
  <w15:docId w15:val="{E098294D-8189-430D-B3F5-C3BE387F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B372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B372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E5D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5D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5D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5D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5D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D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Ferreyros</dc:creator>
  <cp:keywords/>
  <dc:description/>
  <cp:lastModifiedBy>Paola Ferreyros</cp:lastModifiedBy>
  <cp:revision>2</cp:revision>
  <dcterms:created xsi:type="dcterms:W3CDTF">2021-09-01T17:29:00Z</dcterms:created>
  <dcterms:modified xsi:type="dcterms:W3CDTF">2021-09-01T17:29:00Z</dcterms:modified>
</cp:coreProperties>
</file>