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769E" w14:textId="513B4A56" w:rsidR="00C4585E" w:rsidRDefault="000F34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Austral </w:t>
      </w:r>
      <w:proofErr w:type="spellStart"/>
      <w:r>
        <w:rPr>
          <w:b/>
          <w:sz w:val="32"/>
          <w:szCs w:val="32"/>
        </w:rPr>
        <w:t>Group</w:t>
      </w:r>
      <w:proofErr w:type="spellEnd"/>
      <w:r>
        <w:rPr>
          <w:b/>
          <w:sz w:val="32"/>
          <w:szCs w:val="32"/>
        </w:rPr>
        <w:t xml:space="preserve"> realiza mejoras en comedor</w:t>
      </w:r>
      <w:r w:rsidR="002653F4">
        <w:rPr>
          <w:b/>
          <w:sz w:val="32"/>
          <w:szCs w:val="32"/>
        </w:rPr>
        <w:t>es</w:t>
      </w:r>
      <w:r>
        <w:rPr>
          <w:b/>
          <w:sz w:val="32"/>
          <w:szCs w:val="32"/>
        </w:rPr>
        <w:t xml:space="preserve"> popular</w:t>
      </w:r>
      <w:r w:rsidR="002653F4">
        <w:rPr>
          <w:b/>
          <w:sz w:val="32"/>
          <w:szCs w:val="32"/>
        </w:rPr>
        <w:t>es</w:t>
      </w:r>
      <w:r>
        <w:rPr>
          <w:b/>
          <w:sz w:val="32"/>
          <w:szCs w:val="32"/>
        </w:rPr>
        <w:t xml:space="preserve"> </w:t>
      </w:r>
      <w:r w:rsidR="002653F4">
        <w:rPr>
          <w:b/>
          <w:sz w:val="32"/>
          <w:szCs w:val="32"/>
        </w:rPr>
        <w:t>de Chancay y Pisco</w:t>
      </w:r>
    </w:p>
    <w:p w14:paraId="68EF4D09" w14:textId="55B205BC" w:rsidR="00C4585E" w:rsidRDefault="000F3437">
      <w:pPr>
        <w:numPr>
          <w:ilvl w:val="0"/>
          <w:numId w:val="1"/>
        </w:numPr>
        <w:spacing w:line="256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>Apoyo social se concretó gracias a la labor de voluntarios</w:t>
      </w:r>
      <w:r w:rsidR="00071FFB">
        <w:rPr>
          <w:i/>
          <w:sz w:val="21"/>
          <w:szCs w:val="21"/>
        </w:rPr>
        <w:t xml:space="preserve"> y voluntarias</w:t>
      </w:r>
      <w:r>
        <w:rPr>
          <w:i/>
          <w:sz w:val="21"/>
          <w:szCs w:val="21"/>
        </w:rPr>
        <w:t xml:space="preserve"> que forman parte del programa “Soy </w:t>
      </w:r>
      <w:proofErr w:type="spellStart"/>
      <w:r>
        <w:rPr>
          <w:i/>
          <w:sz w:val="21"/>
          <w:szCs w:val="21"/>
        </w:rPr>
        <w:t>Voluntar</w:t>
      </w:r>
      <w:proofErr w:type="spellEnd"/>
      <w:r>
        <w:rPr>
          <w:i/>
          <w:sz w:val="21"/>
          <w:szCs w:val="21"/>
        </w:rPr>
        <w:t>@ Austral”, presente en las zonas de influencia de la pesquera.</w:t>
      </w:r>
    </w:p>
    <w:p w14:paraId="3F6B309B" w14:textId="7F061C93" w:rsidR="00C4585E" w:rsidRPr="00071FFB" w:rsidRDefault="0047032F">
      <w:pPr>
        <w:spacing w:line="256" w:lineRule="auto"/>
        <w:jc w:val="both"/>
      </w:pPr>
      <w:r w:rsidRPr="00071FFB">
        <w:rPr>
          <w:b/>
        </w:rPr>
        <w:t>Lima</w:t>
      </w:r>
      <w:r w:rsidR="000F3437" w:rsidRPr="00071FFB">
        <w:rPr>
          <w:b/>
        </w:rPr>
        <w:t>, diciembre de 2021.-</w:t>
      </w:r>
      <w:r w:rsidR="000F3437" w:rsidRPr="00071FFB">
        <w:t xml:space="preserve"> La empresa pesquera Austral </w:t>
      </w:r>
      <w:proofErr w:type="spellStart"/>
      <w:r w:rsidR="000F3437" w:rsidRPr="00071FFB">
        <w:t>Group</w:t>
      </w:r>
      <w:proofErr w:type="spellEnd"/>
      <w:r w:rsidR="000F3437" w:rsidRPr="00071FFB">
        <w:t xml:space="preserve">, a través de su programa de voluntariado corporativo “Soy </w:t>
      </w:r>
      <w:proofErr w:type="spellStart"/>
      <w:r w:rsidR="000F3437" w:rsidRPr="00071FFB">
        <w:t>Voluntari</w:t>
      </w:r>
      <w:proofErr w:type="spellEnd"/>
      <w:r w:rsidR="000F3437" w:rsidRPr="00071FFB">
        <w:t xml:space="preserve">@ Austral”, entregó las obras de mejoramiento del Comedor Popular Virgen del Rosario y </w:t>
      </w:r>
      <w:r w:rsidRPr="00071FFB">
        <w:t>d</w:t>
      </w:r>
      <w:r w:rsidR="000F3437" w:rsidRPr="00071FFB">
        <w:t>el Vaso de Leche del distrito de San Andrés, ubicado en la provincia de Pisco</w:t>
      </w:r>
      <w:r w:rsidR="002653F4" w:rsidRPr="00071FFB">
        <w:t xml:space="preserve">; así como del Comedor Popular </w:t>
      </w:r>
      <w:proofErr w:type="spellStart"/>
      <w:r w:rsidR="002653F4" w:rsidRPr="00071FFB">
        <w:t>Yireh</w:t>
      </w:r>
      <w:proofErr w:type="spellEnd"/>
      <w:r w:rsidR="002653F4" w:rsidRPr="00071FFB">
        <w:t xml:space="preserve"> del AA.HH. Señor de la Soledad en </w:t>
      </w:r>
      <w:r w:rsidR="00B135FE" w:rsidRPr="00071FFB">
        <w:t xml:space="preserve">el distrito </w:t>
      </w:r>
      <w:r w:rsidR="002653F4" w:rsidRPr="00071FFB">
        <w:t>de Chancay</w:t>
      </w:r>
      <w:r w:rsidR="00B135FE" w:rsidRPr="00071FFB">
        <w:t xml:space="preserve"> (Lima).</w:t>
      </w:r>
    </w:p>
    <w:p w14:paraId="1E70DD90" w14:textId="0B21DFE4" w:rsidR="003C2300" w:rsidRPr="00071FFB" w:rsidRDefault="003C2300">
      <w:pPr>
        <w:spacing w:line="256" w:lineRule="auto"/>
        <w:jc w:val="both"/>
      </w:pPr>
      <w:r w:rsidRPr="003C2300">
        <w:t xml:space="preserve">Adriana Giudice, gerente general de Austral, informó que el objetivo del programa de voluntariado es aportar al bienestar y desarrollo de sus comunidades aledañas a las plantas de la empresa. “Son los propios </w:t>
      </w:r>
      <w:proofErr w:type="gramStart"/>
      <w:r w:rsidRPr="003C2300">
        <w:t>voluntarios y voluntarias</w:t>
      </w:r>
      <w:proofErr w:type="gramEnd"/>
      <w:r w:rsidRPr="003C2300">
        <w:t xml:space="preserve"> los que identifican las necesidades, proponen los proyectos y participan en su ejecución hasta su total implementación, mientras que la empresa les da el respaldo financiero para que los proyectos se concreten”, explicó.</w:t>
      </w:r>
    </w:p>
    <w:p w14:paraId="4179CEBE" w14:textId="56F07CE8" w:rsidR="0079118E" w:rsidRDefault="0047032F">
      <w:pPr>
        <w:spacing w:line="256" w:lineRule="auto"/>
        <w:jc w:val="both"/>
      </w:pPr>
      <w:r>
        <w:t>Así, e</w:t>
      </w:r>
      <w:r w:rsidR="0079118E">
        <w:t xml:space="preserve">n el Comedor Popular </w:t>
      </w:r>
      <w:proofErr w:type="spellStart"/>
      <w:r w:rsidR="0079118E">
        <w:t>Yireh</w:t>
      </w:r>
      <w:proofErr w:type="spellEnd"/>
      <w:r>
        <w:t xml:space="preserve"> (Chancay)</w:t>
      </w:r>
      <w:r w:rsidR="0079118E">
        <w:t xml:space="preserve">, el equipo de voluntarios contribuyó con la instalación de un nuevo piso de cemento y la construcción de un módulo prefabricado. Asimismo, el </w:t>
      </w:r>
      <w:r>
        <w:t>recinto</w:t>
      </w:r>
      <w:r w:rsidR="0079118E">
        <w:t xml:space="preserve"> cuenta con una nueva mesa de cocina, lavadero de manos y un tanque para reserva de agua potable.</w:t>
      </w:r>
    </w:p>
    <w:p w14:paraId="3CBDB8C6" w14:textId="5544CC93" w:rsidR="008F69F0" w:rsidRDefault="008F69F0">
      <w:pPr>
        <w:spacing w:line="256" w:lineRule="auto"/>
        <w:jc w:val="both"/>
      </w:pPr>
      <w:r>
        <w:t xml:space="preserve">Adrián </w:t>
      </w:r>
      <w:r w:rsidR="00B47FC5">
        <w:t>Arana,</w:t>
      </w:r>
      <w:r>
        <w:t xml:space="preserve"> </w:t>
      </w:r>
      <w:r w:rsidR="004D6DF4">
        <w:t>su</w:t>
      </w:r>
      <w:r>
        <w:t xml:space="preserve">perintendente </w:t>
      </w:r>
      <w:r w:rsidR="006B7D63">
        <w:t xml:space="preserve">de la </w:t>
      </w:r>
      <w:r>
        <w:t>planta Chancay</w:t>
      </w:r>
      <w:r w:rsidR="003850F1">
        <w:t xml:space="preserve"> </w:t>
      </w:r>
      <w:r w:rsidR="0047032F">
        <w:t xml:space="preserve">de Austral </w:t>
      </w:r>
      <w:proofErr w:type="spellStart"/>
      <w:r w:rsidR="0047032F">
        <w:t>Group</w:t>
      </w:r>
      <w:proofErr w:type="spellEnd"/>
      <w:r w:rsidR="0047032F">
        <w:t xml:space="preserve">, </w:t>
      </w:r>
      <w:r w:rsidR="003850F1">
        <w:t xml:space="preserve">resaltó </w:t>
      </w:r>
      <w:r>
        <w:t xml:space="preserve">el empeño y compromiso de los casi 30 voluntarios que día a día han </w:t>
      </w:r>
      <w:r w:rsidR="0047032F">
        <w:t>venido participando</w:t>
      </w:r>
      <w:r>
        <w:t xml:space="preserve"> en la remodelación de este comedor popular. </w:t>
      </w:r>
      <w:r w:rsidR="00DE1D54">
        <w:t>“</w:t>
      </w:r>
      <w:r>
        <w:t>Han logrado organizarse para cumplir con sus labores dentro de planta y</w:t>
      </w:r>
      <w:r w:rsidR="0047032F">
        <w:t>,</w:t>
      </w:r>
      <w:r>
        <w:t xml:space="preserve"> a la vez</w:t>
      </w:r>
      <w:r w:rsidR="0047032F">
        <w:t>,</w:t>
      </w:r>
      <w:r>
        <w:t xml:space="preserve"> destinar un tiempo para la culminación de la obra. Esperamos que este apoyo de sea de mucha utilidad</w:t>
      </w:r>
      <w:r w:rsidR="0047032F">
        <w:t xml:space="preserve"> para todos los vecinos”</w:t>
      </w:r>
      <w:r w:rsidR="00077BD3">
        <w:t>, sostuvo.</w:t>
      </w:r>
    </w:p>
    <w:p w14:paraId="0DEFAC4D" w14:textId="00305635" w:rsidR="00C4585E" w:rsidRDefault="00FA466C">
      <w:pPr>
        <w:spacing w:line="256" w:lineRule="auto"/>
        <w:jc w:val="both"/>
      </w:pPr>
      <w:r>
        <w:t>En el caso de Pisco, se realiz</w:t>
      </w:r>
      <w:r w:rsidR="00642C78">
        <w:t>ó</w:t>
      </w:r>
      <w:r>
        <w:t xml:space="preserve"> </w:t>
      </w:r>
      <w:r w:rsidR="000F3437">
        <w:t>la instalación del sistema de tuberías de agua y un tanque de almacenamiento para que</w:t>
      </w:r>
      <w:r>
        <w:t xml:space="preserve"> el comedor popular</w:t>
      </w:r>
      <w:r w:rsidR="000F3437">
        <w:t xml:space="preserve"> pueda cumplir con las condiciones sanitarias durante el proceso de elaboración de los alimentos. En el vaso de leche, se instaló un nuevo módulo hecho de material prefabricado y también se construyó un nuevo piso dentro de esta área.</w:t>
      </w:r>
    </w:p>
    <w:p w14:paraId="64F533BF" w14:textId="57425540" w:rsidR="00B135FE" w:rsidRPr="00071FFB" w:rsidRDefault="000F3437">
      <w:pPr>
        <w:spacing w:line="256" w:lineRule="auto"/>
        <w:jc w:val="both"/>
      </w:pPr>
      <w:r w:rsidRPr="00071FFB">
        <w:t xml:space="preserve">Al respecto, la superintendenta de la planta Pisco, Susana </w:t>
      </w:r>
      <w:r w:rsidR="00451B9E" w:rsidRPr="00071FFB">
        <w:t>García</w:t>
      </w:r>
      <w:r w:rsidRPr="00071FFB">
        <w:t xml:space="preserve"> Zabaleta, detalló que </w:t>
      </w:r>
      <w:r w:rsidR="00B135FE" w:rsidRPr="00071FFB">
        <w:t>los voluntarios</w:t>
      </w:r>
      <w:r w:rsidRPr="00071FFB">
        <w:t xml:space="preserve"> también refaccion</w:t>
      </w:r>
      <w:r w:rsidR="00B135FE" w:rsidRPr="00071FFB">
        <w:t>aron</w:t>
      </w:r>
      <w:r w:rsidRPr="00071FFB">
        <w:t xml:space="preserve"> las veredas en los exteriores que comparten ambos locales, así como la instalación de una malla para proteger del brillo solar a los asistentes.</w:t>
      </w:r>
      <w:r w:rsidR="0079118E" w:rsidRPr="00071FFB">
        <w:t xml:space="preserve"> “Es importante rescatar el </w:t>
      </w:r>
      <w:r w:rsidR="003713A2" w:rsidRPr="00071FFB">
        <w:t>liderazgo</w:t>
      </w:r>
      <w:r w:rsidR="0079118E" w:rsidRPr="00071FFB">
        <w:t xml:space="preserve"> de las madres de familia</w:t>
      </w:r>
      <w:r w:rsidR="003713A2" w:rsidRPr="00071FFB">
        <w:t>, quienes estuvieron presentes en todo el proceso, demostrando su firme compromiso con la mejora de la calidad de vida de su comunidad</w:t>
      </w:r>
      <w:r w:rsidR="0079118E" w:rsidRPr="00071FFB">
        <w:t>”, saludó García</w:t>
      </w:r>
      <w:r w:rsidR="00B135FE" w:rsidRPr="00071FFB">
        <w:t>.</w:t>
      </w:r>
    </w:p>
    <w:p w14:paraId="048A2040" w14:textId="786F7E8D" w:rsidR="00C4585E" w:rsidRDefault="000F3437">
      <w:pPr>
        <w:spacing w:line="256" w:lineRule="auto"/>
        <w:jc w:val="both"/>
      </w:pPr>
      <w:r>
        <w:t xml:space="preserve">Finalmente, los voluntarios de la pesquera organizaron una chocolatada y entrega de juguetes para los niños </w:t>
      </w:r>
      <w:r w:rsidR="00B135FE">
        <w:t xml:space="preserve">de </w:t>
      </w:r>
      <w:r w:rsidR="005F229E">
        <w:t>Pisco</w:t>
      </w:r>
      <w:r>
        <w:t>, en una clara demostración del compromiso de los colaboradores de la empresa con el bienestar de la comunidad.</w:t>
      </w:r>
    </w:p>
    <w:p w14:paraId="4203F717" w14:textId="77777777" w:rsidR="00C4585E" w:rsidRDefault="000F3437">
      <w:pPr>
        <w:spacing w:line="256" w:lineRule="auto"/>
        <w:jc w:val="both"/>
      </w:pPr>
      <w:r>
        <w:t xml:space="preserve"> </w:t>
      </w:r>
    </w:p>
    <w:p w14:paraId="2D2AFDE8" w14:textId="77777777" w:rsidR="00C4585E" w:rsidRDefault="000F3437">
      <w:pPr>
        <w:spacing w:line="256" w:lineRule="auto"/>
        <w:jc w:val="both"/>
      </w:pPr>
      <w:r>
        <w:t xml:space="preserve"> </w:t>
      </w:r>
    </w:p>
    <w:sectPr w:rsidR="00C4585E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B7D4" w14:textId="77777777" w:rsidR="000673FC" w:rsidRDefault="000673FC">
      <w:pPr>
        <w:spacing w:after="0" w:line="240" w:lineRule="auto"/>
      </w:pPr>
      <w:r>
        <w:separator/>
      </w:r>
    </w:p>
  </w:endnote>
  <w:endnote w:type="continuationSeparator" w:id="0">
    <w:p w14:paraId="51E3CBE3" w14:textId="77777777" w:rsidR="000673FC" w:rsidRDefault="0006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anist Regular">
    <w:altName w:val="Geomanist Regular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470C" w14:textId="77777777" w:rsidR="000673FC" w:rsidRDefault="000673FC">
      <w:pPr>
        <w:spacing w:after="0" w:line="240" w:lineRule="auto"/>
      </w:pPr>
      <w:r>
        <w:separator/>
      </w:r>
    </w:p>
  </w:footnote>
  <w:footnote w:type="continuationSeparator" w:id="0">
    <w:p w14:paraId="1CD2E5B7" w14:textId="77777777" w:rsidR="000673FC" w:rsidRDefault="0006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C264" w14:textId="77777777" w:rsidR="00C4585E" w:rsidRDefault="000F34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56974AA" wp14:editId="59AD5C52">
          <wp:extent cx="1324411" cy="9046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411" cy="9046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43562A" w14:textId="77777777" w:rsidR="00C4585E" w:rsidRDefault="00C458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52D27"/>
    <w:multiLevelType w:val="multilevel"/>
    <w:tmpl w:val="FD96F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85E"/>
    <w:rsid w:val="000673FC"/>
    <w:rsid w:val="00071FFB"/>
    <w:rsid w:val="00077BD3"/>
    <w:rsid w:val="00094D00"/>
    <w:rsid w:val="000F3437"/>
    <w:rsid w:val="00156D21"/>
    <w:rsid w:val="001B40F8"/>
    <w:rsid w:val="00222159"/>
    <w:rsid w:val="002653F4"/>
    <w:rsid w:val="002E389C"/>
    <w:rsid w:val="003713A2"/>
    <w:rsid w:val="003850F1"/>
    <w:rsid w:val="003C2300"/>
    <w:rsid w:val="00451B9E"/>
    <w:rsid w:val="0047032F"/>
    <w:rsid w:val="004D6DF4"/>
    <w:rsid w:val="005F229E"/>
    <w:rsid w:val="00620D27"/>
    <w:rsid w:val="00642C78"/>
    <w:rsid w:val="006B7D63"/>
    <w:rsid w:val="006E2626"/>
    <w:rsid w:val="00745936"/>
    <w:rsid w:val="0079118E"/>
    <w:rsid w:val="007E719B"/>
    <w:rsid w:val="00890AB0"/>
    <w:rsid w:val="008F69F0"/>
    <w:rsid w:val="00940434"/>
    <w:rsid w:val="009E0B75"/>
    <w:rsid w:val="009E0F90"/>
    <w:rsid w:val="00B135FE"/>
    <w:rsid w:val="00B43488"/>
    <w:rsid w:val="00B47FC5"/>
    <w:rsid w:val="00B5753B"/>
    <w:rsid w:val="00B63614"/>
    <w:rsid w:val="00C4585E"/>
    <w:rsid w:val="00CA637A"/>
    <w:rsid w:val="00CD585D"/>
    <w:rsid w:val="00D55F85"/>
    <w:rsid w:val="00D93E3B"/>
    <w:rsid w:val="00D95DC3"/>
    <w:rsid w:val="00DE101A"/>
    <w:rsid w:val="00DE1D54"/>
    <w:rsid w:val="00F464FF"/>
    <w:rsid w:val="00FA466C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BD8CD"/>
  <w15:docId w15:val="{B7100351-E25C-8642-880A-F90464C8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861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4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CE6"/>
  </w:style>
  <w:style w:type="paragraph" w:styleId="Piedepgina">
    <w:name w:val="footer"/>
    <w:basedOn w:val="Normal"/>
    <w:link w:val="PiedepginaCar"/>
    <w:uiPriority w:val="99"/>
    <w:unhideWhenUsed/>
    <w:rsid w:val="00684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CE6"/>
  </w:style>
  <w:style w:type="character" w:customStyle="1" w:styleId="A8">
    <w:name w:val="A8"/>
    <w:uiPriority w:val="99"/>
    <w:rsid w:val="003D203E"/>
    <w:rPr>
      <w:rFonts w:cs="Geomanist Regular"/>
      <w:color w:val="444446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094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D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D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D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70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1ftGrEaRB5sdV6c+xVcYV5mHQ==">AMUW2mVv4hPdFgzHORg1MAwtedLygtoXkzX3rXmXqpgPg8nIOW4rU6T+VYdv2WFng30tcmkAwbBRCP0EuwghfMWg6lLzHXjOmvIp6DOY6sFOSYFqjPJALnQ=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2436</Characters>
  <Application>Microsoft Office Word</Application>
  <DocSecurity>0</DocSecurity>
  <Lines>42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Cuba Stuva</dc:creator>
  <cp:lastModifiedBy>eric palma</cp:lastModifiedBy>
  <cp:revision>2</cp:revision>
  <dcterms:created xsi:type="dcterms:W3CDTF">2021-12-27T23:54:00Z</dcterms:created>
  <dcterms:modified xsi:type="dcterms:W3CDTF">2021-12-27T23:54:00Z</dcterms:modified>
</cp:coreProperties>
</file>