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76806" w14:textId="77777777" w:rsidR="00937805" w:rsidRDefault="00937805" w:rsidP="005C2007">
      <w:pPr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</w:pPr>
    </w:p>
    <w:p w14:paraId="07DD844D" w14:textId="2765A808" w:rsidR="00937805" w:rsidRDefault="006E22E7" w:rsidP="00937805">
      <w:pPr>
        <w:jc w:val="center"/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NOTA DE PRENSA</w:t>
      </w:r>
    </w:p>
    <w:p w14:paraId="27BFD194" w14:textId="229CFAC9" w:rsidR="005C2007" w:rsidRPr="004268D6" w:rsidRDefault="007D367D" w:rsidP="005C2007">
      <w:pPr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</w:pPr>
      <w:r w:rsidRPr="004268D6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MARICULTORES PREOCUPADOS POR PRESENCIA DE FLORACIÓN ALGAL T</w:t>
      </w:r>
      <w:r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Ó</w:t>
      </w:r>
      <w:r w:rsidRPr="004268D6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 xml:space="preserve">XICA </w:t>
      </w:r>
    </w:p>
    <w:p w14:paraId="34A27ECE" w14:textId="7072425A" w:rsidR="005C2007" w:rsidRDefault="007D367D" w:rsidP="005C2007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En alerta roja. así se encuentran los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maricultores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de la bahía de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sechura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quienes expresaron su preocupación por la presencia de floración algal tóxica ocasionado la muerte de algunas especies hidrobiológicas. </w:t>
      </w:r>
    </w:p>
    <w:p w14:paraId="202F5C0D" w14:textId="77D2500E" w:rsidR="005C2007" w:rsidRDefault="007D367D" w:rsidP="005C2007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según los últimos reportes del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sanipes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quien en coordinación con el consejo de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maricultores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realizan monitoreos constantes a la bahía de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sechura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, se ha presentado</w:t>
      </w:r>
      <w:r w:rsidRPr="005C200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una alerta por la densidad de especies </w:t>
      </w:r>
      <w:proofErr w:type="spellStart"/>
      <w:r w:rsidRPr="005C200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fitoplanctónicas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5C200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(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D</w:t>
      </w:r>
      <w:r w:rsidRPr="005C200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inophysis</w:t>
      </w:r>
      <w:proofErr w:type="spellEnd"/>
      <w:r w:rsidRPr="005C200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y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H</w:t>
      </w:r>
      <w:r w:rsidRPr="005C200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eterosigma</w:t>
      </w:r>
      <w:proofErr w:type="spellEnd"/>
      <w:r w:rsidRPr="005C200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</w:t>
      </w:r>
      <w:r w:rsidRPr="005C200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kashiwo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)</w:t>
      </w:r>
    </w:p>
    <w:p w14:paraId="254F151F" w14:textId="34168941" w:rsidR="005C2007" w:rsidRDefault="007D367D" w:rsidP="005C2007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de acuerdo a los análisis la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D</w:t>
      </w:r>
      <w:r w:rsidRPr="005C200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inophysis</w:t>
      </w:r>
      <w:proofErr w:type="spellEnd"/>
      <w:r w:rsidRPr="005C200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caudata: es una especie de dinoflagelado, cosmopolita, asociado con la mortalidad de peces. </w:t>
      </w:r>
    </w:p>
    <w:p w14:paraId="0F35BB78" w14:textId="6FEA8A2D" w:rsidR="005C2007" w:rsidRDefault="007D367D" w:rsidP="005C2007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mientras que la “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H</w:t>
      </w:r>
      <w:r w:rsidRPr="005C200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eterosigma</w:t>
      </w:r>
      <w:proofErr w:type="spellEnd"/>
      <w:r w:rsidRPr="005C200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</w:t>
      </w:r>
      <w:r w:rsidRPr="005C200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kashiwo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”</w:t>
      </w:r>
      <w:r w:rsidRPr="005C200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es una especie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de </w:t>
      </w:r>
      <w:r w:rsidRPr="005C200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alga parda dorada y pueden desarrollarse a partir de quistes en reposo. dicha especie está correlacionada con la temperatura (aumentos de temperatura) y la salinidad (bajas de salinidad)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</w:p>
    <w:p w14:paraId="004D8189" w14:textId="0CD6F6BE" w:rsidR="004268D6" w:rsidRPr="005C2007" w:rsidRDefault="007D367D" w:rsidP="005C2007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“esto sin duda nos pone en alerta porque nuestros cultivos de concha de abanico se van a ver afectados. estamos preocupados porque hay mucha inversión y lamentablemente es un riesgo que se presenta todos los años”, señaló el Consejo de Maricultores. </w:t>
      </w:r>
    </w:p>
    <w:p w14:paraId="1B659D19" w14:textId="37E70C78" w:rsidR="005C2007" w:rsidRPr="005C2007" w:rsidRDefault="007D367D" w:rsidP="005C2007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Cabe resaltar que, en base a los resultados, la autoridad sanitaria</w:t>
      </w:r>
      <w:r w:rsidRPr="005C200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recom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endó</w:t>
      </w:r>
      <w:r w:rsidRPr="005C200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implementar monitoreos de toma de muestra de agua de mar para análisis de fitoplancton y las variables oceanográficas, con el fin de hacer el seguimiento de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la presencia de esta floración algal. </w:t>
      </w:r>
    </w:p>
    <w:p w14:paraId="24488BE5" w14:textId="7C5251B8" w:rsidR="005C2007" w:rsidRPr="006E22E7" w:rsidRDefault="006E22E7" w:rsidP="006E22E7">
      <w:pPr>
        <w:jc w:val="right"/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</w:pPr>
      <w:r w:rsidRPr="006E22E7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Sechura, 14 de febrero del 2022</w:t>
      </w:r>
    </w:p>
    <w:p w14:paraId="19E80296" w14:textId="77777777" w:rsidR="005C2007" w:rsidRDefault="005C2007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198ABEA8" w14:textId="77777777" w:rsidR="00F7152A" w:rsidRDefault="00F7152A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5824ECAF" w14:textId="77777777" w:rsidR="005A2352" w:rsidRDefault="005A2352"/>
    <w:sectPr w:rsidR="005A235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DDD67" w14:textId="77777777" w:rsidR="00C84EDD" w:rsidRDefault="00C84EDD" w:rsidP="00937805">
      <w:pPr>
        <w:spacing w:after="0" w:line="240" w:lineRule="auto"/>
      </w:pPr>
      <w:r>
        <w:separator/>
      </w:r>
    </w:p>
  </w:endnote>
  <w:endnote w:type="continuationSeparator" w:id="0">
    <w:p w14:paraId="7F961162" w14:textId="77777777" w:rsidR="00C84EDD" w:rsidRDefault="00C84EDD" w:rsidP="0093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4DF12" w14:textId="77777777" w:rsidR="00C84EDD" w:rsidRDefault="00C84EDD" w:rsidP="00937805">
      <w:pPr>
        <w:spacing w:after="0" w:line="240" w:lineRule="auto"/>
      </w:pPr>
      <w:r>
        <w:separator/>
      </w:r>
    </w:p>
  </w:footnote>
  <w:footnote w:type="continuationSeparator" w:id="0">
    <w:p w14:paraId="22FAEE81" w14:textId="77777777" w:rsidR="00C84EDD" w:rsidRDefault="00C84EDD" w:rsidP="00937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67CD" w14:textId="7823F1CA" w:rsidR="00937805" w:rsidRDefault="00937805">
    <w:pPr>
      <w:pStyle w:val="Encabezado"/>
    </w:pPr>
    <w:r>
      <w:rPr>
        <w:rFonts w:ascii="Segoe UI Historic" w:hAnsi="Segoe UI Historic" w:cs="Segoe UI Historic"/>
        <w:b/>
        <w:bCs/>
        <w:noProof/>
        <w:color w:val="050505"/>
        <w:sz w:val="23"/>
        <w:szCs w:val="2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FFC686" wp14:editId="5957CB8A">
              <wp:simplePos x="0" y="0"/>
              <wp:positionH relativeFrom="column">
                <wp:posOffset>1015365</wp:posOffset>
              </wp:positionH>
              <wp:positionV relativeFrom="paragraph">
                <wp:posOffset>102870</wp:posOffset>
              </wp:positionV>
              <wp:extent cx="2190750" cy="56197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0750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1AC329" w14:textId="709526B6" w:rsidR="00937805" w:rsidRPr="00937805" w:rsidRDefault="00937805" w:rsidP="00937805">
                          <w:pPr>
                            <w:pStyle w:val="Sinespaciado"/>
                            <w:shd w:val="clear" w:color="auto" w:fill="FFFFFF" w:themeFill="background1"/>
                            <w:rPr>
                              <w:rStyle w:val="Textoennegrita"/>
                              <w:rFonts w:ascii="Berlin Sans FB" w:hAnsi="Berlin Sans FB"/>
                              <w:b w:val="0"/>
                              <w:bCs w:val="0"/>
                            </w:rPr>
                          </w:pPr>
                          <w:r w:rsidRPr="00937805">
                            <w:rPr>
                              <w:rStyle w:val="Textoennegrita"/>
                              <w:rFonts w:ascii="Berlin Sans FB" w:hAnsi="Berlin Sans FB"/>
                              <w:b w:val="0"/>
                              <w:bCs w:val="0"/>
                            </w:rPr>
                            <w:t xml:space="preserve">CONSEJO DE MARICULTORES </w:t>
                          </w:r>
                        </w:p>
                        <w:p w14:paraId="24FB185E" w14:textId="59488F88" w:rsidR="00937805" w:rsidRPr="00937805" w:rsidRDefault="00937805" w:rsidP="00937805">
                          <w:pPr>
                            <w:pStyle w:val="Sinespaciado"/>
                            <w:shd w:val="clear" w:color="auto" w:fill="FFFFFF" w:themeFill="background1"/>
                            <w:rPr>
                              <w:rStyle w:val="Textoennegrita"/>
                              <w:rFonts w:ascii="Berlin Sans FB" w:hAnsi="Berlin Sans FB"/>
                              <w:b w:val="0"/>
                              <w:bCs w:val="0"/>
                            </w:rPr>
                          </w:pPr>
                          <w:r w:rsidRPr="00937805">
                            <w:rPr>
                              <w:rStyle w:val="Textoennegrita"/>
                              <w:rFonts w:ascii="Berlin Sans FB" w:hAnsi="Berlin Sans FB"/>
                              <w:b w:val="0"/>
                              <w:bCs w:val="0"/>
                            </w:rPr>
                            <w:t xml:space="preserve">DE LA BAHÍA DE SECHURA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FFC68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9.95pt;margin-top:8.1pt;width:172.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SJLAIAAFQEAAAOAAAAZHJzL2Uyb0RvYy54bWysVEuP2jAQvlfqf7B8LyEU2CUirCgrqkpo&#10;dyW22rNxbBLJ8bi2IaG/vmMnPLrtqerFmfGM5/HNN5k/tLUiR2FdBTqn6WBIidAcikrvc/r9df3p&#10;nhLnmS6YAi1yehKOPiw+fpg3JhMjKEEVwhIMol3WmJyW3pssSRwvRc3cAIzQaJRga+ZRtfuksKzB&#10;6LVKRsPhNGnAFsYCF87h7WNnpIsYX0rB/bOUTniicoq1+XjaeO7CmSzmLNtbZsqK92Wwf6iiZpXG&#10;pJdQj8wzcrDVH6HqiltwIP2AQ52AlBUXsQfsJh2+62ZbMiNiLwiOMxeY3P8Ly5+OW/NiiW+/QIsD&#10;DIA0xmUOL0M/rbR1+GKlBO0I4ekCm2g94Xg5SmfDuwmaONom03R2NwlhkutrY53/KqAmQcipxbFE&#10;tNhx43znenYJyRyoqlhXSkUlUEGslCVHhkNUPtaIwX/zUpo0OZ1+xjLCIw3heRdZaazl2lOQfLtr&#10;+0Z3UJywfwsdNZzh6wqL3DDnX5hFLmBfyG//jIdUgEmglygpwf78233wxxGhlZIGuZVT9+PArKBE&#10;fdM4vFk6HgcyRmU8uRuhYm8tu1uLPtQrwM5T3CTDoxj8vTqL0kL9hmuwDFnRxDTH3Dn1Z3HlO8bj&#10;GnGxXEYnpJ9hfqO3hofQAbQwgtf2jVnTz8njhJ/gzEKWvRtX59vBvTx4kFWcZQC4Q7XHHakb2dCv&#10;WdiNWz16XX8Gi18AAAD//wMAUEsDBBQABgAIAAAAIQBvEFZ14AAAAAoBAAAPAAAAZHJzL2Rvd25y&#10;ZXYueG1sTI/NTsMwEITvSLyDtUhcELVpm5aGOBVCQCVuNPyImxsvSUS8jmI3CW/PcoLbzuxo9tts&#10;O7lWDNiHxpOGq5kCgVR621Cl4aV4uLwGEaIha1pPqOEbA2zz05PMpNaP9IzDPlaCSyikRkMdY5dK&#10;GcoanQkz3yHx7tP3zkSWfSVtb0Yud62cK7WSzjTEF2rT4V2N5df+6DR8XFTvT2F6fB0XyaK73w3F&#10;+s0WWp+fTbc3ICJO8S8Mv/iMDjkzHfyRbBAt62Sz4SgPqzkIDiRqycaBDbVcg8wz+f+F/AcAAP//&#10;AwBQSwECLQAUAAYACAAAACEAtoM4kv4AAADhAQAAEwAAAAAAAAAAAAAAAAAAAAAAW0NvbnRlbnRf&#10;VHlwZXNdLnhtbFBLAQItABQABgAIAAAAIQA4/SH/1gAAAJQBAAALAAAAAAAAAAAAAAAAAC8BAABf&#10;cmVscy8ucmVsc1BLAQItABQABgAIAAAAIQBjyvSJLAIAAFQEAAAOAAAAAAAAAAAAAAAAAC4CAABk&#10;cnMvZTJvRG9jLnhtbFBLAQItABQABgAIAAAAIQBvEFZ14AAAAAoBAAAPAAAAAAAAAAAAAAAAAIYE&#10;AABkcnMvZG93bnJldi54bWxQSwUGAAAAAAQABADzAAAAkwUAAAAA&#10;" fillcolor="white [3201]" stroked="f" strokeweight=".5pt">
              <v:textbox>
                <w:txbxContent>
                  <w:p w14:paraId="0D1AC329" w14:textId="709526B6" w:rsidR="00937805" w:rsidRPr="00937805" w:rsidRDefault="00937805" w:rsidP="00937805">
                    <w:pPr>
                      <w:pStyle w:val="Sinespaciado"/>
                      <w:shd w:val="clear" w:color="auto" w:fill="FFFFFF" w:themeFill="background1"/>
                      <w:rPr>
                        <w:rStyle w:val="Textoennegrita"/>
                        <w:rFonts w:ascii="Berlin Sans FB" w:hAnsi="Berlin Sans FB"/>
                        <w:b w:val="0"/>
                        <w:bCs w:val="0"/>
                      </w:rPr>
                    </w:pPr>
                    <w:r w:rsidRPr="00937805">
                      <w:rPr>
                        <w:rStyle w:val="Textoennegrita"/>
                        <w:rFonts w:ascii="Berlin Sans FB" w:hAnsi="Berlin Sans FB"/>
                        <w:b w:val="0"/>
                        <w:bCs w:val="0"/>
                      </w:rPr>
                      <w:t xml:space="preserve">CONSEJO DE MARICULTORES </w:t>
                    </w:r>
                  </w:p>
                  <w:p w14:paraId="24FB185E" w14:textId="59488F88" w:rsidR="00937805" w:rsidRPr="00937805" w:rsidRDefault="00937805" w:rsidP="00937805">
                    <w:pPr>
                      <w:pStyle w:val="Sinespaciado"/>
                      <w:shd w:val="clear" w:color="auto" w:fill="FFFFFF" w:themeFill="background1"/>
                      <w:rPr>
                        <w:rStyle w:val="Textoennegrita"/>
                        <w:rFonts w:ascii="Berlin Sans FB" w:hAnsi="Berlin Sans FB"/>
                        <w:b w:val="0"/>
                        <w:bCs w:val="0"/>
                      </w:rPr>
                    </w:pPr>
                    <w:r w:rsidRPr="00937805">
                      <w:rPr>
                        <w:rStyle w:val="Textoennegrita"/>
                        <w:rFonts w:ascii="Berlin Sans FB" w:hAnsi="Berlin Sans FB"/>
                        <w:b w:val="0"/>
                        <w:bCs w:val="0"/>
                      </w:rPr>
                      <w:t xml:space="preserve">DE LA BAHÍA DE SECHURA </w:t>
                    </w:r>
                  </w:p>
                </w:txbxContent>
              </v:textbox>
            </v:shape>
          </w:pict>
        </mc:Fallback>
      </mc:AlternateContent>
    </w:r>
    <w:r>
      <w:rPr>
        <w:rFonts w:ascii="Segoe UI Historic" w:hAnsi="Segoe UI Historic" w:cs="Segoe UI Historic"/>
        <w:b/>
        <w:bCs/>
        <w:noProof/>
        <w:color w:val="050505"/>
        <w:sz w:val="23"/>
        <w:szCs w:val="23"/>
        <w:shd w:val="clear" w:color="auto" w:fill="FFFFFF"/>
      </w:rPr>
      <w:drawing>
        <wp:inline distT="0" distB="0" distL="0" distR="0" wp14:anchorId="6BFA70F4" wp14:editId="4A16C6B7">
          <wp:extent cx="762000" cy="75101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18" cy="782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52"/>
    <w:rsid w:val="004268D6"/>
    <w:rsid w:val="005A2352"/>
    <w:rsid w:val="005C2007"/>
    <w:rsid w:val="006E22E7"/>
    <w:rsid w:val="007D367D"/>
    <w:rsid w:val="00937805"/>
    <w:rsid w:val="00C84EDD"/>
    <w:rsid w:val="00F7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2FEE8F1"/>
  <w15:chartTrackingRefBased/>
  <w15:docId w15:val="{E672EEDB-D035-48EE-A801-3C648F68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805"/>
  </w:style>
  <w:style w:type="paragraph" w:styleId="Piedepgina">
    <w:name w:val="footer"/>
    <w:basedOn w:val="Normal"/>
    <w:link w:val="PiedepginaCar"/>
    <w:uiPriority w:val="99"/>
    <w:unhideWhenUsed/>
    <w:rsid w:val="00937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805"/>
  </w:style>
  <w:style w:type="character" w:styleId="Textoennegrita">
    <w:name w:val="Strong"/>
    <w:basedOn w:val="Fuentedeprrafopredeter"/>
    <w:uiPriority w:val="22"/>
    <w:qFormat/>
    <w:rsid w:val="00937805"/>
    <w:rPr>
      <w:b/>
      <w:bCs/>
    </w:rPr>
  </w:style>
  <w:style w:type="paragraph" w:styleId="Sinespaciado">
    <w:name w:val="No Spacing"/>
    <w:uiPriority w:val="1"/>
    <w:qFormat/>
    <w:rsid w:val="00937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Tecnologico de la Producción ITP</dc:creator>
  <cp:keywords/>
  <dc:description/>
  <cp:lastModifiedBy>Instituto Tecnologico de la Producción ITP</cp:lastModifiedBy>
  <cp:revision>2</cp:revision>
  <dcterms:created xsi:type="dcterms:W3CDTF">2022-02-14T18:46:00Z</dcterms:created>
  <dcterms:modified xsi:type="dcterms:W3CDTF">2022-02-14T18:46:00Z</dcterms:modified>
</cp:coreProperties>
</file>