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D976" w14:textId="34E86378" w:rsidR="0089669F" w:rsidRPr="00EE6710" w:rsidRDefault="00EE6710" w:rsidP="00EE6710">
      <w:pPr>
        <w:pStyle w:val="Citadestacada"/>
        <w:rPr>
          <w:rFonts w:ascii="Century Gothic" w:hAnsi="Century Gothic"/>
          <w:b/>
          <w:bCs/>
          <w:sz w:val="28"/>
          <w:szCs w:val="28"/>
          <w:lang w:val="es-MX"/>
        </w:rPr>
      </w:pPr>
      <w:r w:rsidRPr="00EE6710">
        <w:rPr>
          <w:rFonts w:ascii="Century Gothic" w:hAnsi="Century Gothic"/>
          <w:b/>
          <w:bCs/>
          <w:sz w:val="28"/>
          <w:szCs w:val="28"/>
          <w:lang w:val="es-MX"/>
        </w:rPr>
        <w:t xml:space="preserve">I FESTIVAL OCTUBRINO DE PRODUCTOS PESQUEROS Y ACUÍCOLAS ¡PIURA IMPARABLE! </w:t>
      </w:r>
    </w:p>
    <w:p w14:paraId="3E3A2CC9" w14:textId="371471E7" w:rsidR="00EE6710" w:rsidRDefault="00EE6710" w:rsidP="00EE6710">
      <w:pPr>
        <w:pStyle w:val="Citadestacada"/>
        <w:rPr>
          <w:lang w:val="es-MX"/>
        </w:rPr>
      </w:pPr>
      <w:r>
        <w:rPr>
          <w:lang w:val="es-MX"/>
        </w:rPr>
        <w:t xml:space="preserve">PROGRAMA                                                                       </w:t>
      </w:r>
    </w:p>
    <w:p w14:paraId="703E338D" w14:textId="5D79D9AB" w:rsidR="00A62BA7" w:rsidRDefault="00A62BA7" w:rsidP="00A62BA7">
      <w:pPr>
        <w:rPr>
          <w:rFonts w:ascii="Century Gothic" w:hAnsi="Century Gothic"/>
          <w:sz w:val="24"/>
          <w:szCs w:val="24"/>
          <w:lang w:val="es-MX"/>
        </w:rPr>
      </w:pPr>
      <w:r w:rsidRPr="00544E6E">
        <w:rPr>
          <w:rFonts w:ascii="Century Gothic" w:hAnsi="Century Gothic"/>
          <w:b/>
          <w:bCs/>
          <w:sz w:val="24"/>
          <w:szCs w:val="24"/>
          <w:lang w:val="es-MX"/>
        </w:rPr>
        <w:t>Objetivo:</w:t>
      </w:r>
      <w:r w:rsidRPr="00544E6E">
        <w:rPr>
          <w:rFonts w:ascii="Century Gothic" w:hAnsi="Century Gothic"/>
          <w:sz w:val="24"/>
          <w:szCs w:val="24"/>
          <w:lang w:val="es-MX"/>
        </w:rPr>
        <w:t xml:space="preserve"> Promover e impulsar</w:t>
      </w:r>
      <w:r w:rsidRPr="00544E6E">
        <w:rPr>
          <w:rFonts w:ascii="Century Gothic" w:hAnsi="Century Gothic"/>
          <w:sz w:val="24"/>
          <w:szCs w:val="24"/>
          <w:lang w:val="es-MX"/>
        </w:rPr>
        <w:t xml:space="preserve"> la actividad económica de los productores, asociaciones u organizaciones de pescadores artesanales y las </w:t>
      </w:r>
      <w:r w:rsidR="00544E6E">
        <w:rPr>
          <w:rFonts w:ascii="Century Gothic" w:hAnsi="Century Gothic"/>
          <w:sz w:val="24"/>
          <w:szCs w:val="24"/>
          <w:lang w:val="es-MX"/>
        </w:rPr>
        <w:t>M</w:t>
      </w:r>
      <w:r w:rsidRPr="00544E6E">
        <w:rPr>
          <w:rFonts w:ascii="Century Gothic" w:hAnsi="Century Gothic"/>
          <w:sz w:val="24"/>
          <w:szCs w:val="24"/>
          <w:lang w:val="es-MX"/>
        </w:rPr>
        <w:t>icro, pequeñas y medianas empresas (</w:t>
      </w:r>
      <w:proofErr w:type="spellStart"/>
      <w:r w:rsidR="00544E6E">
        <w:rPr>
          <w:rFonts w:ascii="Century Gothic" w:hAnsi="Century Gothic"/>
          <w:sz w:val="24"/>
          <w:szCs w:val="24"/>
          <w:lang w:val="es-MX"/>
        </w:rPr>
        <w:t>M</w:t>
      </w:r>
      <w:r w:rsidRPr="00544E6E">
        <w:rPr>
          <w:rFonts w:ascii="Century Gothic" w:hAnsi="Century Gothic"/>
          <w:sz w:val="24"/>
          <w:szCs w:val="24"/>
          <w:lang w:val="es-MX"/>
        </w:rPr>
        <w:t>ipymes</w:t>
      </w:r>
      <w:proofErr w:type="spellEnd"/>
      <w:r w:rsidRPr="00544E6E">
        <w:rPr>
          <w:rFonts w:ascii="Century Gothic" w:hAnsi="Century Gothic"/>
          <w:sz w:val="24"/>
          <w:szCs w:val="24"/>
          <w:lang w:val="es-MX"/>
        </w:rPr>
        <w:t xml:space="preserve">) </w:t>
      </w:r>
      <w:r w:rsidR="00544E6E">
        <w:rPr>
          <w:rFonts w:ascii="Century Gothic" w:hAnsi="Century Gothic"/>
          <w:sz w:val="24"/>
          <w:szCs w:val="24"/>
          <w:lang w:val="es-MX"/>
        </w:rPr>
        <w:t xml:space="preserve">del sector </w:t>
      </w:r>
      <w:r w:rsidRPr="00544E6E">
        <w:rPr>
          <w:rFonts w:ascii="Century Gothic" w:hAnsi="Century Gothic"/>
          <w:sz w:val="24"/>
          <w:szCs w:val="24"/>
          <w:lang w:val="es-MX"/>
        </w:rPr>
        <w:t>pesquer</w:t>
      </w:r>
      <w:r w:rsidR="00544E6E">
        <w:rPr>
          <w:rFonts w:ascii="Century Gothic" w:hAnsi="Century Gothic"/>
          <w:sz w:val="24"/>
          <w:szCs w:val="24"/>
          <w:lang w:val="es-MX"/>
        </w:rPr>
        <w:t>o</w:t>
      </w:r>
      <w:r w:rsidRPr="00544E6E">
        <w:rPr>
          <w:rFonts w:ascii="Century Gothic" w:hAnsi="Century Gothic"/>
          <w:sz w:val="24"/>
          <w:szCs w:val="24"/>
          <w:lang w:val="es-MX"/>
        </w:rPr>
        <w:t xml:space="preserve"> y</w:t>
      </w:r>
      <w:r w:rsidRPr="00544E6E">
        <w:rPr>
          <w:rFonts w:ascii="Century Gothic" w:hAnsi="Century Gothic"/>
          <w:sz w:val="24"/>
          <w:szCs w:val="24"/>
          <w:lang w:val="es-MX"/>
        </w:rPr>
        <w:t xml:space="preserve"> acuícola</w:t>
      </w:r>
      <w:r w:rsidRPr="00544E6E">
        <w:rPr>
          <w:rFonts w:ascii="Century Gothic" w:hAnsi="Century Gothic"/>
          <w:sz w:val="24"/>
          <w:szCs w:val="24"/>
          <w:lang w:val="es-MX"/>
        </w:rPr>
        <w:t>.</w:t>
      </w:r>
    </w:p>
    <w:p w14:paraId="26A07028" w14:textId="2C893F7F" w:rsidR="002910A4" w:rsidRPr="002910A4" w:rsidRDefault="002910A4" w:rsidP="00A62BA7">
      <w:pPr>
        <w:rPr>
          <w:rFonts w:ascii="Century Gothic" w:hAnsi="Century Gothic"/>
          <w:b/>
          <w:bCs/>
          <w:sz w:val="24"/>
          <w:szCs w:val="24"/>
          <w:lang w:val="es-MX"/>
        </w:rPr>
      </w:pPr>
      <w:r w:rsidRPr="002910A4">
        <w:rPr>
          <w:rFonts w:ascii="Century Gothic" w:hAnsi="Century Gothic"/>
          <w:b/>
          <w:bCs/>
          <w:sz w:val="24"/>
          <w:szCs w:val="24"/>
          <w:lang w:val="es-MX"/>
        </w:rPr>
        <w:t xml:space="preserve">Organiza: </w:t>
      </w:r>
      <w:r>
        <w:rPr>
          <w:rFonts w:ascii="Century Gothic" w:hAnsi="Century Gothic"/>
          <w:b/>
          <w:bCs/>
          <w:sz w:val="24"/>
          <w:szCs w:val="24"/>
          <w:lang w:val="es-MX"/>
        </w:rPr>
        <w:t xml:space="preserve">Municipalidad Veintiséis de Octubre, CITEpesquero Piura, Programa A Comer Pescado y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es-MX"/>
        </w:rPr>
        <w:t>Profonanpe</w:t>
      </w:r>
      <w:proofErr w:type="spellEnd"/>
      <w:r>
        <w:rPr>
          <w:rFonts w:ascii="Century Gothic" w:hAnsi="Century Gothic"/>
          <w:b/>
          <w:bCs/>
          <w:sz w:val="24"/>
          <w:szCs w:val="24"/>
          <w:lang w:val="es-MX"/>
        </w:rPr>
        <w:t xml:space="preserve">. </w:t>
      </w:r>
    </w:p>
    <w:p w14:paraId="4B1A9816" w14:textId="77777777" w:rsidR="00544E6E" w:rsidRPr="00544E6E" w:rsidRDefault="00544E6E" w:rsidP="00544E6E">
      <w:pPr>
        <w:rPr>
          <w:rFonts w:ascii="Century Gothic" w:hAnsi="Century Gothic"/>
          <w:sz w:val="24"/>
          <w:szCs w:val="24"/>
          <w:lang w:val="es-MX"/>
        </w:rPr>
      </w:pPr>
      <w:r w:rsidRPr="00544E6E">
        <w:rPr>
          <w:rFonts w:ascii="Century Gothic" w:hAnsi="Century Gothic"/>
          <w:b/>
          <w:bCs/>
          <w:sz w:val="24"/>
          <w:szCs w:val="24"/>
          <w:lang w:val="es-MX"/>
        </w:rPr>
        <w:t>Fecha:</w:t>
      </w:r>
      <w:r w:rsidRPr="00544E6E">
        <w:rPr>
          <w:rFonts w:ascii="Century Gothic" w:hAnsi="Century Gothic"/>
          <w:sz w:val="24"/>
          <w:szCs w:val="24"/>
          <w:lang w:val="es-MX"/>
        </w:rPr>
        <w:t xml:space="preserve"> 6 de mayo de 2022</w:t>
      </w:r>
    </w:p>
    <w:p w14:paraId="564955F6" w14:textId="60165B10" w:rsidR="00544E6E" w:rsidRDefault="00544E6E" w:rsidP="00544E6E">
      <w:pPr>
        <w:rPr>
          <w:rFonts w:ascii="Century Gothic" w:hAnsi="Century Gothic"/>
          <w:sz w:val="24"/>
          <w:szCs w:val="24"/>
          <w:lang w:val="es-MX"/>
        </w:rPr>
      </w:pPr>
      <w:r w:rsidRPr="00544E6E">
        <w:rPr>
          <w:rFonts w:ascii="Century Gothic" w:hAnsi="Century Gothic"/>
          <w:b/>
          <w:bCs/>
          <w:sz w:val="24"/>
          <w:szCs w:val="24"/>
          <w:lang w:val="es-MX"/>
        </w:rPr>
        <w:t>Hora</w:t>
      </w:r>
      <w:r w:rsidRPr="00544E6E">
        <w:rPr>
          <w:rFonts w:ascii="Century Gothic" w:hAnsi="Century Gothic"/>
          <w:sz w:val="24"/>
          <w:szCs w:val="24"/>
          <w:lang w:val="es-MX"/>
        </w:rPr>
        <w:t>: 8:30 a.m. a 1:00 p.m.</w:t>
      </w:r>
    </w:p>
    <w:p w14:paraId="54B06787" w14:textId="1C4380EA" w:rsidR="00544E6E" w:rsidRDefault="00544E6E" w:rsidP="00544E6E">
      <w:pPr>
        <w:rPr>
          <w:rFonts w:ascii="Century Gothic" w:hAnsi="Century Gothic"/>
          <w:sz w:val="24"/>
          <w:szCs w:val="24"/>
          <w:lang w:val="es-MX"/>
        </w:rPr>
      </w:pPr>
      <w:r w:rsidRPr="00544E6E">
        <w:rPr>
          <w:rFonts w:ascii="Century Gothic" w:hAnsi="Century Gothic"/>
          <w:b/>
          <w:bCs/>
          <w:sz w:val="24"/>
          <w:szCs w:val="24"/>
          <w:lang w:val="es-MX"/>
        </w:rPr>
        <w:t>Lugar:</w:t>
      </w:r>
      <w:r>
        <w:rPr>
          <w:rFonts w:ascii="Century Gothic" w:hAnsi="Century Gothic"/>
          <w:sz w:val="24"/>
          <w:szCs w:val="24"/>
          <w:lang w:val="es-MX"/>
        </w:rPr>
        <w:t xml:space="preserve"> Mercado San José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363"/>
        <w:gridCol w:w="2818"/>
      </w:tblGrid>
      <w:tr w:rsidR="00B34E10" w14:paraId="52D2235D" w14:textId="77777777" w:rsidTr="006933BE">
        <w:trPr>
          <w:trHeight w:val="328"/>
        </w:trPr>
        <w:tc>
          <w:tcPr>
            <w:tcW w:w="1271" w:type="dxa"/>
            <w:shd w:val="clear" w:color="auto" w:fill="B4C6E7" w:themeFill="accent1" w:themeFillTint="66"/>
          </w:tcPr>
          <w:p w14:paraId="0716B9F6" w14:textId="2A5E5530" w:rsidR="00B34E10" w:rsidRPr="006933BE" w:rsidRDefault="00B34E10" w:rsidP="00544E6E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6933BE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Hora</w:t>
            </w:r>
          </w:p>
        </w:tc>
        <w:tc>
          <w:tcPr>
            <w:tcW w:w="4363" w:type="dxa"/>
            <w:shd w:val="clear" w:color="auto" w:fill="B4C6E7" w:themeFill="accent1" w:themeFillTint="66"/>
          </w:tcPr>
          <w:p w14:paraId="0DE8C9BE" w14:textId="0DD3B0D8" w:rsidR="00B34E10" w:rsidRPr="006933BE" w:rsidRDefault="00B34E10" w:rsidP="00544E6E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6933BE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818" w:type="dxa"/>
            <w:shd w:val="clear" w:color="auto" w:fill="B4C6E7" w:themeFill="accent1" w:themeFillTint="66"/>
          </w:tcPr>
          <w:p w14:paraId="36903A6B" w14:textId="34B8FCFB" w:rsidR="00B34E10" w:rsidRPr="006933BE" w:rsidRDefault="00B34E10" w:rsidP="00544E6E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6933BE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Responsable</w:t>
            </w:r>
          </w:p>
        </w:tc>
      </w:tr>
      <w:tr w:rsidR="00B34E10" w:rsidRPr="002B78F0" w14:paraId="77541EC1" w14:textId="77777777" w:rsidTr="002B78F0">
        <w:trPr>
          <w:trHeight w:val="1113"/>
        </w:trPr>
        <w:tc>
          <w:tcPr>
            <w:tcW w:w="1271" w:type="dxa"/>
          </w:tcPr>
          <w:p w14:paraId="62A37B3A" w14:textId="194310EF" w:rsidR="00B34E10" w:rsidRPr="002B78F0" w:rsidRDefault="009E472C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10:00</w:t>
            </w:r>
            <w:r w:rsidR="000D37FE" w:rsidRPr="002B78F0">
              <w:rPr>
                <w:rFonts w:ascii="Century Gothic" w:hAnsi="Century Gothic"/>
                <w:lang w:val="es-MX"/>
              </w:rPr>
              <w:t xml:space="preserve"> AM</w:t>
            </w:r>
          </w:p>
        </w:tc>
        <w:tc>
          <w:tcPr>
            <w:tcW w:w="4363" w:type="dxa"/>
          </w:tcPr>
          <w:p w14:paraId="34BB551C" w14:textId="6C4A3297" w:rsidR="009E472C" w:rsidRPr="002B78F0" w:rsidRDefault="000D37F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INAUGURACIÓN CON LAS PALABRAS DEL REPRESENTANTE DE LA MUNICIPALIDAD DE VEINTISÉIS DE OCTUBRE</w:t>
            </w:r>
          </w:p>
        </w:tc>
        <w:tc>
          <w:tcPr>
            <w:tcW w:w="2818" w:type="dxa"/>
          </w:tcPr>
          <w:p w14:paraId="11BCE260" w14:textId="1D524E33" w:rsidR="00B34E10" w:rsidRPr="002B78F0" w:rsidRDefault="000D37F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DESIGMA MUNICIPALIDAD</w:t>
            </w:r>
          </w:p>
        </w:tc>
      </w:tr>
      <w:tr w:rsidR="00B34E10" w:rsidRPr="002B78F0" w14:paraId="6A40AADD" w14:textId="77777777" w:rsidTr="000D37FE">
        <w:trPr>
          <w:trHeight w:val="328"/>
        </w:trPr>
        <w:tc>
          <w:tcPr>
            <w:tcW w:w="1271" w:type="dxa"/>
          </w:tcPr>
          <w:p w14:paraId="712CB7DD" w14:textId="3056867E" w:rsidR="00B34E10" w:rsidRPr="002B78F0" w:rsidRDefault="000D37F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10:10 A</w:t>
            </w:r>
            <w:r w:rsidR="0056646A" w:rsidRPr="002B78F0">
              <w:rPr>
                <w:rFonts w:ascii="Century Gothic" w:hAnsi="Century Gothic"/>
                <w:lang w:val="es-MX"/>
              </w:rPr>
              <w:t>.</w:t>
            </w:r>
            <w:r w:rsidRPr="002B78F0">
              <w:rPr>
                <w:rFonts w:ascii="Century Gothic" w:hAnsi="Century Gothic"/>
                <w:lang w:val="es-MX"/>
              </w:rPr>
              <w:t>M</w:t>
            </w:r>
            <w:r w:rsidR="0056646A" w:rsidRPr="002B78F0">
              <w:rPr>
                <w:rFonts w:ascii="Century Gothic" w:hAnsi="Century Gothic"/>
                <w:lang w:val="es-MX"/>
              </w:rPr>
              <w:t>.</w:t>
            </w:r>
          </w:p>
        </w:tc>
        <w:tc>
          <w:tcPr>
            <w:tcW w:w="4363" w:type="dxa"/>
          </w:tcPr>
          <w:p w14:paraId="5B968CE6" w14:textId="076FFA32" w:rsidR="00B34E10" w:rsidRPr="002B78F0" w:rsidRDefault="000D37F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PALABRAS DE BIENVENIDA A CARGO DEL CITEPESQUERO PIURA</w:t>
            </w:r>
          </w:p>
        </w:tc>
        <w:tc>
          <w:tcPr>
            <w:tcW w:w="2818" w:type="dxa"/>
          </w:tcPr>
          <w:p w14:paraId="39A837E2" w14:textId="0ED1D2BF" w:rsidR="00B34E10" w:rsidRPr="002B78F0" w:rsidRDefault="000D37F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ING. WILLIAM RIVERA PEÑA</w:t>
            </w:r>
            <w:r w:rsidR="0056646A" w:rsidRPr="002B78F0">
              <w:rPr>
                <w:rFonts w:ascii="Century Gothic" w:hAnsi="Century Gothic"/>
                <w:lang w:val="es-MX"/>
              </w:rPr>
              <w:t>/ DIRECTOR DEL CITEPESQUERO PIURA</w:t>
            </w:r>
          </w:p>
        </w:tc>
      </w:tr>
      <w:tr w:rsidR="006933BE" w:rsidRPr="002B78F0" w14:paraId="66D0A2EC" w14:textId="77777777" w:rsidTr="006933BE">
        <w:trPr>
          <w:trHeight w:val="328"/>
        </w:trPr>
        <w:tc>
          <w:tcPr>
            <w:tcW w:w="1271" w:type="dxa"/>
            <w:shd w:val="clear" w:color="auto" w:fill="B4C6E7" w:themeFill="accent1" w:themeFillTint="66"/>
          </w:tcPr>
          <w:p w14:paraId="4DE7E2F6" w14:textId="37A7849C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10: 15 A.M.</w:t>
            </w:r>
          </w:p>
        </w:tc>
        <w:tc>
          <w:tcPr>
            <w:tcW w:w="7181" w:type="dxa"/>
            <w:gridSpan w:val="2"/>
            <w:shd w:val="clear" w:color="auto" w:fill="B4C6E7" w:themeFill="accent1" w:themeFillTint="66"/>
          </w:tcPr>
          <w:p w14:paraId="56F6BE69" w14:textId="1DA03A80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 xml:space="preserve">PRESENTACIÓN DEL PRIMER SHOW ARTISTICO </w:t>
            </w:r>
          </w:p>
        </w:tc>
      </w:tr>
      <w:tr w:rsidR="00B34E10" w:rsidRPr="002B78F0" w14:paraId="39A2592E" w14:textId="77777777" w:rsidTr="000D37FE">
        <w:trPr>
          <w:trHeight w:val="346"/>
        </w:trPr>
        <w:tc>
          <w:tcPr>
            <w:tcW w:w="1271" w:type="dxa"/>
          </w:tcPr>
          <w:p w14:paraId="6D0734A3" w14:textId="33E17420" w:rsidR="00B34E10" w:rsidRPr="002B78F0" w:rsidRDefault="0056646A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10:25 A.M.</w:t>
            </w:r>
          </w:p>
        </w:tc>
        <w:tc>
          <w:tcPr>
            <w:tcW w:w="4363" w:type="dxa"/>
          </w:tcPr>
          <w:p w14:paraId="487B498D" w14:textId="0DECFCB1" w:rsidR="00B34E10" w:rsidRPr="002B78F0" w:rsidRDefault="0056646A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PRESENTACIÓN DE LA PRIMERA COCINA DEMOSTRATIVA</w:t>
            </w:r>
          </w:p>
        </w:tc>
        <w:tc>
          <w:tcPr>
            <w:tcW w:w="2818" w:type="dxa"/>
          </w:tcPr>
          <w:p w14:paraId="3CC17546" w14:textId="2340C295" w:rsidR="00B34E10" w:rsidRPr="002B78F0" w:rsidRDefault="0056646A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 xml:space="preserve">A CARGO DE PROFONANPE </w:t>
            </w:r>
            <w:r w:rsidR="008730A6" w:rsidRPr="002B78F0">
              <w:rPr>
                <w:rFonts w:ascii="Century Gothic" w:hAnsi="Century Gothic"/>
                <w:lang w:val="es-MX"/>
              </w:rPr>
              <w:t>(Se</w:t>
            </w:r>
            <w:r w:rsidRPr="002B78F0">
              <w:rPr>
                <w:rFonts w:ascii="Century Gothic" w:hAnsi="Century Gothic"/>
                <w:lang w:val="es-MX"/>
              </w:rPr>
              <w:t xml:space="preserve"> invita a representante a presentar la cocina demostrativa) </w:t>
            </w:r>
          </w:p>
        </w:tc>
      </w:tr>
      <w:tr w:rsidR="006933BE" w:rsidRPr="002B78F0" w14:paraId="6B8359CA" w14:textId="77777777" w:rsidTr="006933BE">
        <w:trPr>
          <w:trHeight w:val="328"/>
        </w:trPr>
        <w:tc>
          <w:tcPr>
            <w:tcW w:w="1271" w:type="dxa"/>
            <w:shd w:val="clear" w:color="auto" w:fill="B4C6E7" w:themeFill="accent1" w:themeFillTint="66"/>
          </w:tcPr>
          <w:p w14:paraId="24441EB7" w14:textId="27FFD3C1" w:rsidR="006933BE" w:rsidRPr="002B78F0" w:rsidRDefault="006E2FD0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11:00 A.M.</w:t>
            </w:r>
          </w:p>
        </w:tc>
        <w:tc>
          <w:tcPr>
            <w:tcW w:w="7181" w:type="dxa"/>
            <w:gridSpan w:val="2"/>
            <w:shd w:val="clear" w:color="auto" w:fill="B4C6E7" w:themeFill="accent1" w:themeFillTint="66"/>
          </w:tcPr>
          <w:p w14:paraId="17E5A14B" w14:textId="511E265F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 xml:space="preserve">PRESENTACIÓN DE SEGUNDO SHOW ARTISTICO </w:t>
            </w:r>
          </w:p>
        </w:tc>
      </w:tr>
      <w:tr w:rsidR="006933BE" w:rsidRPr="002B78F0" w14:paraId="3478653C" w14:textId="77777777" w:rsidTr="000D37FE">
        <w:trPr>
          <w:trHeight w:val="328"/>
        </w:trPr>
        <w:tc>
          <w:tcPr>
            <w:tcW w:w="1271" w:type="dxa"/>
          </w:tcPr>
          <w:p w14:paraId="308AC65D" w14:textId="77777777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63" w:type="dxa"/>
          </w:tcPr>
          <w:p w14:paraId="56E899A7" w14:textId="391770AB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 xml:space="preserve">PRESENTACIÓN DE LA </w:t>
            </w:r>
            <w:r w:rsidRPr="002B78F0">
              <w:rPr>
                <w:rFonts w:ascii="Century Gothic" w:hAnsi="Century Gothic"/>
                <w:lang w:val="es-MX"/>
              </w:rPr>
              <w:t xml:space="preserve">SEGUNDA </w:t>
            </w:r>
            <w:r w:rsidRPr="002B78F0">
              <w:rPr>
                <w:rFonts w:ascii="Century Gothic" w:hAnsi="Century Gothic"/>
                <w:lang w:val="es-MX"/>
              </w:rPr>
              <w:t>COCINA DEMOSTRATIVA</w:t>
            </w:r>
            <w:r w:rsidRPr="002B78F0">
              <w:rPr>
                <w:rFonts w:ascii="Century Gothic" w:hAnsi="Century Gothic"/>
                <w:lang w:val="es-MX"/>
              </w:rPr>
              <w:t xml:space="preserve"> </w:t>
            </w:r>
            <w:r w:rsidRPr="002B78F0">
              <w:rPr>
                <w:rFonts w:ascii="Century Gothic" w:hAnsi="Century Gothic"/>
                <w:lang w:val="es-MX"/>
              </w:rPr>
              <w:t>Y DEGUSTACIÓN DE PLATO ELABORADO A BASE DE PESCADOS Y MARISCOS.</w:t>
            </w:r>
          </w:p>
        </w:tc>
        <w:tc>
          <w:tcPr>
            <w:tcW w:w="2818" w:type="dxa"/>
          </w:tcPr>
          <w:p w14:paraId="345B7A87" w14:textId="2EF518E4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A CARGO DEL CITEPESQUERO PIURA (Se invita a representante a presentar la cocina demostrativa)</w:t>
            </w:r>
          </w:p>
        </w:tc>
      </w:tr>
      <w:tr w:rsidR="006933BE" w:rsidRPr="002B78F0" w14:paraId="1700EB91" w14:textId="77777777" w:rsidTr="006933BE">
        <w:trPr>
          <w:trHeight w:val="328"/>
        </w:trPr>
        <w:tc>
          <w:tcPr>
            <w:tcW w:w="1271" w:type="dxa"/>
            <w:shd w:val="clear" w:color="auto" w:fill="B4C6E7" w:themeFill="accent1" w:themeFillTint="66"/>
          </w:tcPr>
          <w:p w14:paraId="29188B9A" w14:textId="775A14D1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12:00 P.M</w:t>
            </w:r>
          </w:p>
        </w:tc>
        <w:tc>
          <w:tcPr>
            <w:tcW w:w="7181" w:type="dxa"/>
            <w:gridSpan w:val="2"/>
            <w:shd w:val="clear" w:color="auto" w:fill="B4C6E7" w:themeFill="accent1" w:themeFillTint="66"/>
          </w:tcPr>
          <w:p w14:paraId="6130D062" w14:textId="36FB2087" w:rsidR="006933BE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 xml:space="preserve">PRESENTACIÓN DE </w:t>
            </w:r>
            <w:r w:rsidRPr="002B78F0">
              <w:rPr>
                <w:rFonts w:ascii="Century Gothic" w:hAnsi="Century Gothic"/>
                <w:lang w:val="es-MX"/>
              </w:rPr>
              <w:t xml:space="preserve">TERCER </w:t>
            </w:r>
            <w:r w:rsidRPr="002B78F0">
              <w:rPr>
                <w:rFonts w:ascii="Century Gothic" w:hAnsi="Century Gothic"/>
                <w:lang w:val="es-MX"/>
              </w:rPr>
              <w:t>SHOW ARTISTICO</w:t>
            </w:r>
          </w:p>
        </w:tc>
      </w:tr>
      <w:tr w:rsidR="00B34E10" w:rsidRPr="002B78F0" w14:paraId="6A8206A2" w14:textId="77777777" w:rsidTr="000D37FE">
        <w:trPr>
          <w:trHeight w:val="328"/>
        </w:trPr>
        <w:tc>
          <w:tcPr>
            <w:tcW w:w="1271" w:type="dxa"/>
          </w:tcPr>
          <w:p w14:paraId="1959CBF5" w14:textId="77777777" w:rsidR="00B34E10" w:rsidRPr="002B78F0" w:rsidRDefault="00B34E10" w:rsidP="00544E6E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63" w:type="dxa"/>
          </w:tcPr>
          <w:p w14:paraId="24F224E9" w14:textId="1EC84594" w:rsidR="00B34E10" w:rsidRPr="002B78F0" w:rsidRDefault="006933BE" w:rsidP="00544E6E">
            <w:pPr>
              <w:rPr>
                <w:rFonts w:ascii="Century Gothic" w:hAnsi="Century Gothic"/>
                <w:lang w:val="es-MX"/>
              </w:rPr>
            </w:pPr>
            <w:r w:rsidRPr="002B78F0">
              <w:rPr>
                <w:rFonts w:ascii="Century Gothic" w:hAnsi="Century Gothic"/>
                <w:lang w:val="es-MX"/>
              </w:rPr>
              <w:t>CIERRE</w:t>
            </w:r>
          </w:p>
        </w:tc>
        <w:tc>
          <w:tcPr>
            <w:tcW w:w="2818" w:type="dxa"/>
          </w:tcPr>
          <w:p w14:paraId="787ECD3E" w14:textId="77777777" w:rsidR="00B34E10" w:rsidRPr="002B78F0" w:rsidRDefault="00B34E10" w:rsidP="00544E6E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67FFEC3A" w14:textId="77777777" w:rsidR="00544E6E" w:rsidRPr="002B78F0" w:rsidRDefault="00544E6E" w:rsidP="00544E6E">
      <w:pPr>
        <w:rPr>
          <w:rFonts w:ascii="Century Gothic" w:hAnsi="Century Gothic"/>
          <w:lang w:val="es-MX"/>
        </w:rPr>
      </w:pPr>
    </w:p>
    <w:sectPr w:rsidR="00544E6E" w:rsidRPr="002B78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1AF0" w14:textId="77777777" w:rsidR="003738C2" w:rsidRDefault="003738C2" w:rsidP="0092311E">
      <w:pPr>
        <w:spacing w:after="0" w:line="240" w:lineRule="auto"/>
      </w:pPr>
      <w:r>
        <w:separator/>
      </w:r>
    </w:p>
  </w:endnote>
  <w:endnote w:type="continuationSeparator" w:id="0">
    <w:p w14:paraId="603CCB84" w14:textId="77777777" w:rsidR="003738C2" w:rsidRDefault="003738C2" w:rsidP="0092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13E8" w14:textId="77777777" w:rsidR="003738C2" w:rsidRDefault="003738C2" w:rsidP="0092311E">
      <w:pPr>
        <w:spacing w:after="0" w:line="240" w:lineRule="auto"/>
      </w:pPr>
      <w:r>
        <w:separator/>
      </w:r>
    </w:p>
  </w:footnote>
  <w:footnote w:type="continuationSeparator" w:id="0">
    <w:p w14:paraId="25BCFDCB" w14:textId="77777777" w:rsidR="003738C2" w:rsidRDefault="003738C2" w:rsidP="0092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02DD" w14:textId="7BA0E49A" w:rsidR="009E472C" w:rsidRDefault="009E472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1869C" wp14:editId="0B8B1765">
          <wp:simplePos x="0" y="0"/>
          <wp:positionH relativeFrom="column">
            <wp:posOffset>1177290</wp:posOffset>
          </wp:positionH>
          <wp:positionV relativeFrom="paragraph">
            <wp:posOffset>-165100</wp:posOffset>
          </wp:positionV>
          <wp:extent cx="895350" cy="600710"/>
          <wp:effectExtent l="0" t="0" r="0" b="8890"/>
          <wp:wrapTight wrapText="bothSides">
            <wp:wrapPolygon edited="0">
              <wp:start x="919" y="0"/>
              <wp:lineTo x="0" y="5480"/>
              <wp:lineTo x="0" y="19180"/>
              <wp:lineTo x="4596" y="21235"/>
              <wp:lineTo x="16085" y="21235"/>
              <wp:lineTo x="21140" y="19865"/>
              <wp:lineTo x="21140" y="14385"/>
              <wp:lineTo x="20221" y="0"/>
              <wp:lineTo x="91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B46730" wp14:editId="5FB17990">
          <wp:simplePos x="0" y="0"/>
          <wp:positionH relativeFrom="column">
            <wp:posOffset>4681855</wp:posOffset>
          </wp:positionH>
          <wp:positionV relativeFrom="paragraph">
            <wp:posOffset>7620</wp:posOffset>
          </wp:positionV>
          <wp:extent cx="1323975" cy="458470"/>
          <wp:effectExtent l="0" t="0" r="9525" b="0"/>
          <wp:wrapTight wrapText="bothSides">
            <wp:wrapPolygon edited="0">
              <wp:start x="0" y="0"/>
              <wp:lineTo x="0" y="20643"/>
              <wp:lineTo x="21445" y="20643"/>
              <wp:lineTo x="2144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r="2962" b="24546"/>
                  <a:stretch/>
                </pic:blipFill>
                <pic:spPr bwMode="auto">
                  <a:xfrm>
                    <a:off x="0" y="0"/>
                    <a:ext cx="1323975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F14E3D5" wp14:editId="1A6BF9ED">
          <wp:simplePos x="0" y="0"/>
          <wp:positionH relativeFrom="column">
            <wp:posOffset>2386965</wp:posOffset>
          </wp:positionH>
          <wp:positionV relativeFrom="paragraph">
            <wp:posOffset>7620</wp:posOffset>
          </wp:positionV>
          <wp:extent cx="2105025" cy="361315"/>
          <wp:effectExtent l="0" t="0" r="9525" b="635"/>
          <wp:wrapTight wrapText="bothSides">
            <wp:wrapPolygon edited="0">
              <wp:start x="0" y="0"/>
              <wp:lineTo x="0" y="20499"/>
              <wp:lineTo x="21502" y="20499"/>
              <wp:lineTo x="2150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0016AD" wp14:editId="5BA58D2C">
          <wp:simplePos x="0" y="0"/>
          <wp:positionH relativeFrom="column">
            <wp:posOffset>-489585</wp:posOffset>
          </wp:positionH>
          <wp:positionV relativeFrom="paragraph">
            <wp:posOffset>-164465</wp:posOffset>
          </wp:positionV>
          <wp:extent cx="1219200" cy="618883"/>
          <wp:effectExtent l="0" t="0" r="0" b="0"/>
          <wp:wrapTight wrapText="bothSides">
            <wp:wrapPolygon edited="0">
              <wp:start x="0" y="0"/>
              <wp:lineTo x="0" y="20624"/>
              <wp:lineTo x="21263" y="20624"/>
              <wp:lineTo x="212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1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6EF8B3" w14:textId="10224D1A" w:rsidR="0092311E" w:rsidRDefault="00923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10"/>
    <w:rsid w:val="00024C10"/>
    <w:rsid w:val="000D37FE"/>
    <w:rsid w:val="002910A4"/>
    <w:rsid w:val="002B78F0"/>
    <w:rsid w:val="003738C2"/>
    <w:rsid w:val="00544E6E"/>
    <w:rsid w:val="0056646A"/>
    <w:rsid w:val="006933BE"/>
    <w:rsid w:val="006A5F40"/>
    <w:rsid w:val="006E2FD0"/>
    <w:rsid w:val="008730A6"/>
    <w:rsid w:val="0089669F"/>
    <w:rsid w:val="0092311E"/>
    <w:rsid w:val="009E472C"/>
    <w:rsid w:val="00A62BA7"/>
    <w:rsid w:val="00B15053"/>
    <w:rsid w:val="00B34E10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AA17C"/>
  <w15:chartTrackingRefBased/>
  <w15:docId w15:val="{49826753-78D2-40E8-A8BA-1948801D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E67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6710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B3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11E"/>
  </w:style>
  <w:style w:type="paragraph" w:styleId="Piedepgina">
    <w:name w:val="footer"/>
    <w:basedOn w:val="Normal"/>
    <w:link w:val="PiedepginaCar"/>
    <w:uiPriority w:val="99"/>
    <w:unhideWhenUsed/>
    <w:rsid w:val="0092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11E"/>
  </w:style>
  <w:style w:type="character" w:styleId="Hipervnculo">
    <w:name w:val="Hyperlink"/>
    <w:basedOn w:val="Fuentedeprrafopredeter"/>
    <w:uiPriority w:val="99"/>
    <w:unhideWhenUsed/>
    <w:rsid w:val="00B150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Nioma Merly Manrique Puelles</dc:creator>
  <cp:keywords/>
  <dc:description/>
  <cp:lastModifiedBy>Nioma Merly Manrique Puelles</cp:lastModifiedBy>
  <cp:revision>2</cp:revision>
  <dcterms:created xsi:type="dcterms:W3CDTF">2022-05-04T18:49:00Z</dcterms:created>
  <dcterms:modified xsi:type="dcterms:W3CDTF">2022-05-04T18:49:00Z</dcterms:modified>
</cp:coreProperties>
</file>