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97CC" w14:textId="65F5C980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NOTA DE PRENSA</w:t>
      </w:r>
    </w:p>
    <w:p w14:paraId="21402BB0" w14:textId="77777777" w:rsidR="00F244EE" w:rsidRDefault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6E02DF25" w14:textId="71238D46" w:rsidR="00F244EE" w:rsidRDefault="00DE1E99" w:rsidP="002B1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DE1E99">
        <w:rPr>
          <w:rFonts w:ascii="Century Gothic" w:hAnsi="Century Gothic"/>
          <w:b/>
          <w:bCs/>
          <w:sz w:val="28"/>
          <w:szCs w:val="28"/>
        </w:rPr>
        <w:t>Asistencia técnica a proyectos de PNIPA fortalece las capacidades del sector pesquero y acuícola de La Libertad</w:t>
      </w:r>
    </w:p>
    <w:p w14:paraId="7BEFA6F8" w14:textId="77777777" w:rsidR="00DE1E99" w:rsidRPr="00003B95" w:rsidRDefault="00DE1E99" w:rsidP="002B1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3314D389" w14:textId="57873BE7" w:rsidR="004D3306" w:rsidRDefault="004D3306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Con el fin de promover e impulsar el sector pesquero y acuícola con innovación y tecnología en la región La Libertad, el CITEpesquero Piura brindó asistencia técnica a dos proyectos PNIPA </w:t>
      </w:r>
      <w:r w:rsidR="00905325">
        <w:t>(Programa</w:t>
      </w:r>
      <w:r>
        <w:t xml:space="preserve"> Nacional de Innovación Pesquera y Acuícola) </w:t>
      </w:r>
      <w:r w:rsidR="00905325">
        <w:t xml:space="preserve">que vienen ejecutando pescadores artesanales de Pacasmayo y productores agroindustriales de </w:t>
      </w:r>
      <w:proofErr w:type="spellStart"/>
      <w:r w:rsidR="00905325">
        <w:t>Cachicadan</w:t>
      </w:r>
      <w:proofErr w:type="spellEnd"/>
      <w:r w:rsidR="00905325">
        <w:t xml:space="preserve"> en alianza estratégica con el </w:t>
      </w:r>
      <w:r w:rsidR="00A9502E">
        <w:t xml:space="preserve">gobierno </w:t>
      </w:r>
      <w:r w:rsidR="00AF74D8">
        <w:t>regional de La Libertad.</w:t>
      </w:r>
      <w:r w:rsidR="00A9502E">
        <w:t xml:space="preserve"> </w:t>
      </w:r>
    </w:p>
    <w:p w14:paraId="189C8284" w14:textId="6036EDE8" w:rsidR="00A9502E" w:rsidRDefault="00A9502E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3F88F15A" w14:textId="62705DCF" w:rsidR="00F244EE" w:rsidRDefault="00A9502E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Es así que el CITEpesquero Piura brindó asistencia técnica a los </w:t>
      </w:r>
      <w:r w:rsidR="00F244EE">
        <w:t xml:space="preserve">pescadores artesanales no embarcados de Pacasmayo, que se dedican a la extracción del recurso </w:t>
      </w:r>
      <w:r w:rsidR="00AF74D8">
        <w:t>“Y</w:t>
      </w:r>
      <w:r w:rsidR="00F244EE">
        <w:t>uyo</w:t>
      </w:r>
      <w:r w:rsidR="00AF74D8">
        <w:t xml:space="preserve">” </w:t>
      </w:r>
      <w:r w:rsidR="00F244EE">
        <w:t>(</w:t>
      </w:r>
      <w:proofErr w:type="spellStart"/>
      <w:r w:rsidR="00F244EE" w:rsidRPr="00AF74D8">
        <w:rPr>
          <w:i/>
          <w:iCs/>
        </w:rPr>
        <w:t>Chondracanthus</w:t>
      </w:r>
      <w:proofErr w:type="spellEnd"/>
      <w:r w:rsidR="00F244EE" w:rsidRPr="00AF74D8">
        <w:rPr>
          <w:i/>
          <w:iCs/>
        </w:rPr>
        <w:t xml:space="preserve"> </w:t>
      </w:r>
      <w:proofErr w:type="spellStart"/>
      <w:r w:rsidR="00F244EE" w:rsidRPr="00AF74D8">
        <w:rPr>
          <w:i/>
          <w:iCs/>
        </w:rPr>
        <w:t>chamissoi</w:t>
      </w:r>
      <w:proofErr w:type="spellEnd"/>
      <w:r w:rsidR="00F244EE">
        <w:t>)", con la finalidad de que mejoren las condiciones sanitarias durante la extracción, selección, transporte y comercialización, así como</w:t>
      </w:r>
      <w:r>
        <w:t>,</w:t>
      </w:r>
      <w:r w:rsidR="00F244EE">
        <w:t xml:space="preserve"> realizar un adecuado manejo del recurso, para que sea sostenible a lo largo del tiempo.</w:t>
      </w:r>
    </w:p>
    <w:p w14:paraId="039FEB7B" w14:textId="77777777" w:rsidR="00F244EE" w:rsidRDefault="00F244EE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91982BC" w14:textId="1479895E" w:rsidR="00F244EE" w:rsidRDefault="00A9502E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Ellos vienen ejecutando el </w:t>
      </w:r>
      <w:r w:rsidR="00F244EE">
        <w:t xml:space="preserve">proyecto PNIPA “Servicio de extensión para promover el desarrollo de la cadena de valor del recurso </w:t>
      </w:r>
      <w:r w:rsidR="00AF74D8">
        <w:t>Y</w:t>
      </w:r>
      <w:r w:rsidR="00F244EE">
        <w:t>uyo (</w:t>
      </w:r>
      <w:proofErr w:type="spellStart"/>
      <w:r w:rsidR="00AF74D8" w:rsidRPr="00AF74D8">
        <w:rPr>
          <w:i/>
          <w:iCs/>
        </w:rPr>
        <w:t>C</w:t>
      </w:r>
      <w:r w:rsidR="00F244EE" w:rsidRPr="00AF74D8">
        <w:rPr>
          <w:i/>
          <w:iCs/>
        </w:rPr>
        <w:t>hondracanthus</w:t>
      </w:r>
      <w:proofErr w:type="spellEnd"/>
      <w:r w:rsidR="00F244EE" w:rsidRPr="00AF74D8">
        <w:rPr>
          <w:i/>
          <w:iCs/>
        </w:rPr>
        <w:t xml:space="preserve"> </w:t>
      </w:r>
      <w:proofErr w:type="spellStart"/>
      <w:r w:rsidR="00F244EE" w:rsidRPr="00AF74D8">
        <w:rPr>
          <w:i/>
          <w:iCs/>
        </w:rPr>
        <w:t>chamissoi</w:t>
      </w:r>
      <w:proofErr w:type="spellEnd"/>
      <w:r w:rsidR="00F244EE">
        <w:t xml:space="preserve">) en las asociaciones de extractores algueros de Trujillo, Ascope y Pacasmayo”. </w:t>
      </w:r>
    </w:p>
    <w:p w14:paraId="5786D423" w14:textId="6A851F06" w:rsidR="00A9502E" w:rsidRDefault="00A9502E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0749F39" w14:textId="77777777" w:rsidR="003860DA" w:rsidRDefault="003860DA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Asimismo, el CITE brindó el servicio de </w:t>
      </w:r>
      <w:r w:rsidR="00F244EE">
        <w:t xml:space="preserve">capacitación especializada en “Proceso de recursos hidrobiológicos en plantas pesqueras” y en “Bioseguridad para centros de cultivo, Buenas Prácticas Acuícolas (BPA), Programa de Higiene y Saneamiento (PHS), normativa sanitaria” a integrantes de la Asociación de Productores Agroindustriales Las Palmas de la Victoria, ubicada en el caserío de La Victoria, distrito de </w:t>
      </w:r>
      <w:proofErr w:type="spellStart"/>
      <w:r w:rsidR="00F244EE">
        <w:t>Cachicadan</w:t>
      </w:r>
      <w:proofErr w:type="spellEnd"/>
      <w:r w:rsidR="00F244EE">
        <w:t>, provincia Santiago de Chuco.</w:t>
      </w:r>
    </w:p>
    <w:p w14:paraId="2593EAC5" w14:textId="34613680" w:rsidR="00F244EE" w:rsidRDefault="00F244EE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 </w:t>
      </w:r>
    </w:p>
    <w:p w14:paraId="44C6FC0C" w14:textId="71AC28C7" w:rsidR="00003B95" w:rsidRDefault="00F244EE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Esta actividad forma parte del proyecto PNIPA denominado “Servicio de extensión para desarrollar valor agregado de la </w:t>
      </w:r>
      <w:r w:rsidR="00AF74D8">
        <w:t>T</w:t>
      </w:r>
      <w:r>
        <w:t>rucha arcoíris (</w:t>
      </w:r>
      <w:proofErr w:type="spellStart"/>
      <w:r w:rsidRPr="00AF74D8">
        <w:rPr>
          <w:i/>
          <w:iCs/>
        </w:rPr>
        <w:t>Oncorhynchus</w:t>
      </w:r>
      <w:proofErr w:type="spellEnd"/>
      <w:r w:rsidRPr="00AF74D8">
        <w:rPr>
          <w:i/>
          <w:iCs/>
        </w:rPr>
        <w:t xml:space="preserve"> </w:t>
      </w:r>
      <w:proofErr w:type="spellStart"/>
      <w:r w:rsidRPr="00AF74D8">
        <w:rPr>
          <w:i/>
          <w:iCs/>
        </w:rPr>
        <w:t>mykiss</w:t>
      </w:r>
      <w:proofErr w:type="spellEnd"/>
      <w:r>
        <w:t xml:space="preserve">)" ejecutado por la empresa </w:t>
      </w:r>
      <w:proofErr w:type="spellStart"/>
      <w:r>
        <w:t>AquaSierra</w:t>
      </w:r>
      <w:proofErr w:type="spellEnd"/>
      <w:r>
        <w:t xml:space="preserve"> en alianza estratégica con el Gobierno Regional La Libertad</w:t>
      </w:r>
      <w:r w:rsidR="003860DA">
        <w:t xml:space="preserve">. </w:t>
      </w:r>
    </w:p>
    <w:sectPr w:rsidR="00003B95">
      <w:headerReference w:type="default" r:id="rId6"/>
      <w:footerReference w:type="default" r:id="rId7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1FD1" w14:textId="77777777" w:rsidR="004657EE" w:rsidRDefault="004657EE">
      <w:pPr>
        <w:spacing w:after="0" w:line="240" w:lineRule="auto"/>
      </w:pPr>
      <w:r>
        <w:separator/>
      </w:r>
    </w:p>
  </w:endnote>
  <w:endnote w:type="continuationSeparator" w:id="0">
    <w:p w14:paraId="22948027" w14:textId="77777777" w:rsidR="004657EE" w:rsidRDefault="0046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A3C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47A5097C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2927" w14:textId="77777777" w:rsidR="004657EE" w:rsidRDefault="004657EE">
      <w:pPr>
        <w:spacing w:after="0" w:line="240" w:lineRule="auto"/>
      </w:pPr>
      <w:r>
        <w:separator/>
      </w:r>
    </w:p>
  </w:footnote>
  <w:footnote w:type="continuationSeparator" w:id="0">
    <w:p w14:paraId="66AC0D0E" w14:textId="77777777" w:rsidR="004657EE" w:rsidRDefault="0046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BDBE" w14:textId="77777777" w:rsidR="002A4E59" w:rsidRDefault="007847F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AAE2361" wp14:editId="4590132F">
          <wp:simplePos x="0" y="0"/>
          <wp:positionH relativeFrom="column">
            <wp:posOffset>-342895</wp:posOffset>
          </wp:positionH>
          <wp:positionV relativeFrom="paragraph">
            <wp:posOffset>-234944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3CCED6" wp14:editId="0ED7BCA4">
          <wp:simplePos x="0" y="0"/>
          <wp:positionH relativeFrom="column">
            <wp:posOffset>4681220</wp:posOffset>
          </wp:positionH>
          <wp:positionV relativeFrom="paragraph">
            <wp:posOffset>-403855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3F438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6C8B57" wp14:editId="302A3F14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2BE20" w14:textId="77777777" w:rsidR="00856FA6" w:rsidRDefault="0000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6C8B57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FC2BE20" w14:textId="77777777" w:rsidR="00856FA6" w:rsidRDefault="000000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EACEC26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9"/>
    <w:rsid w:val="00003B95"/>
    <w:rsid w:val="0008259A"/>
    <w:rsid w:val="000F5C76"/>
    <w:rsid w:val="00101102"/>
    <w:rsid w:val="00150307"/>
    <w:rsid w:val="0028631F"/>
    <w:rsid w:val="002A4E59"/>
    <w:rsid w:val="002B1BC7"/>
    <w:rsid w:val="002F611F"/>
    <w:rsid w:val="003157D3"/>
    <w:rsid w:val="003860DA"/>
    <w:rsid w:val="00405B99"/>
    <w:rsid w:val="00423EF9"/>
    <w:rsid w:val="00442C9D"/>
    <w:rsid w:val="004657EE"/>
    <w:rsid w:val="004D3306"/>
    <w:rsid w:val="004D3D94"/>
    <w:rsid w:val="00575A7E"/>
    <w:rsid w:val="005B0F14"/>
    <w:rsid w:val="006610AE"/>
    <w:rsid w:val="00756AE0"/>
    <w:rsid w:val="007847F4"/>
    <w:rsid w:val="0082549A"/>
    <w:rsid w:val="0089021A"/>
    <w:rsid w:val="008A5014"/>
    <w:rsid w:val="00905325"/>
    <w:rsid w:val="00A60223"/>
    <w:rsid w:val="00A9163B"/>
    <w:rsid w:val="00A9502E"/>
    <w:rsid w:val="00AD220B"/>
    <w:rsid w:val="00AF74D8"/>
    <w:rsid w:val="00B829A5"/>
    <w:rsid w:val="00BA1A4E"/>
    <w:rsid w:val="00D8779A"/>
    <w:rsid w:val="00DB4BE0"/>
    <w:rsid w:val="00DE1E99"/>
    <w:rsid w:val="00DF2A4A"/>
    <w:rsid w:val="00EC3F6C"/>
    <w:rsid w:val="00F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574B3"/>
  <w15:docId w15:val="{AF36B9E6-FF00-4B8B-9F8C-4CEC2F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Nioma Merly Manrique Puelles</cp:lastModifiedBy>
  <cp:revision>2</cp:revision>
  <dcterms:created xsi:type="dcterms:W3CDTF">2022-12-16T15:39:00Z</dcterms:created>
  <dcterms:modified xsi:type="dcterms:W3CDTF">2022-12-16T15:39:00Z</dcterms:modified>
</cp:coreProperties>
</file>