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3AFEB" w14:textId="5E3C4C71" w:rsidR="00D04591" w:rsidRPr="00D04591" w:rsidRDefault="002E7B14" w:rsidP="00C8300D">
      <w:pPr>
        <w:ind w:left="-426"/>
        <w:jc w:val="both"/>
        <w:rPr>
          <w:rFonts w:ascii="Roboto" w:hAnsi="Roboto"/>
          <w:b/>
          <w:bCs/>
          <w:noProof/>
          <w:sz w:val="40"/>
          <w:szCs w:val="40"/>
        </w:rPr>
      </w:pPr>
      <w:r w:rsidRPr="002E7B14">
        <w:rPr>
          <w:rFonts w:ascii="Roboto" w:hAnsi="Roboto"/>
          <w:b/>
          <w:bCs/>
          <w:noProof/>
          <w:sz w:val="40"/>
          <w:szCs w:val="40"/>
          <w:lang w:eastAsia="es-PE"/>
        </w:rPr>
        <w:drawing>
          <wp:inline distT="0" distB="0" distL="0" distR="0" wp14:anchorId="356D752A" wp14:editId="63AB2CA4">
            <wp:extent cx="2164564" cy="455930"/>
            <wp:effectExtent l="0" t="0" r="7620" b="1270"/>
            <wp:docPr id="2" name="Imagen 2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Texto, Aplic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622" cy="46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B14">
        <w:rPr>
          <w:rFonts w:ascii="Roboto" w:hAnsi="Roboto"/>
          <w:b/>
          <w:bCs/>
          <w:noProof/>
          <w:sz w:val="40"/>
          <w:szCs w:val="40"/>
        </w:rPr>
        <w:t xml:space="preserve"> </w:t>
      </w:r>
      <w:r>
        <w:rPr>
          <w:rFonts w:ascii="Roboto" w:hAnsi="Roboto"/>
          <w:b/>
          <w:bCs/>
          <w:noProof/>
          <w:sz w:val="40"/>
          <w:szCs w:val="40"/>
        </w:rPr>
        <w:t xml:space="preserve">              </w:t>
      </w:r>
      <w:r w:rsidR="00D04591">
        <w:rPr>
          <w:rFonts w:ascii="Roboto" w:hAnsi="Roboto"/>
          <w:b/>
          <w:bCs/>
          <w:noProof/>
          <w:sz w:val="40"/>
          <w:szCs w:val="40"/>
        </w:rPr>
        <w:t xml:space="preserve">                         </w:t>
      </w:r>
    </w:p>
    <w:p w14:paraId="76745D3B" w14:textId="03345FE0" w:rsidR="002C52A2" w:rsidRPr="00B73A71" w:rsidRDefault="002C52A2" w:rsidP="00110D8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73A71">
        <w:rPr>
          <w:rFonts w:ascii="Arial" w:hAnsi="Arial" w:cs="Arial"/>
          <w:b/>
          <w:bCs/>
          <w:sz w:val="24"/>
          <w:szCs w:val="24"/>
          <w:u w:val="single"/>
        </w:rPr>
        <w:t>NOTA DE PRENSA</w:t>
      </w:r>
    </w:p>
    <w:p w14:paraId="1EEDB29A" w14:textId="58B565D4" w:rsidR="00AA1406" w:rsidRPr="00B73A71" w:rsidRDefault="00A54C22" w:rsidP="00AA14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73A71">
        <w:rPr>
          <w:rFonts w:ascii="Arial" w:hAnsi="Arial" w:cs="Arial"/>
          <w:b/>
          <w:bCs/>
          <w:sz w:val="28"/>
          <w:szCs w:val="28"/>
        </w:rPr>
        <w:t>Produce</w:t>
      </w:r>
      <w:r w:rsidR="00C8300D" w:rsidRPr="00B73A71">
        <w:rPr>
          <w:rFonts w:ascii="Arial" w:hAnsi="Arial" w:cs="Arial"/>
          <w:b/>
          <w:bCs/>
          <w:sz w:val="28"/>
          <w:szCs w:val="28"/>
        </w:rPr>
        <w:t xml:space="preserve"> </w:t>
      </w:r>
      <w:r w:rsidRPr="00B73A71">
        <w:rPr>
          <w:rFonts w:ascii="Arial" w:hAnsi="Arial" w:cs="Arial"/>
          <w:b/>
          <w:bCs/>
          <w:sz w:val="28"/>
          <w:szCs w:val="28"/>
        </w:rPr>
        <w:t>recibe</w:t>
      </w:r>
      <w:r w:rsidR="00AA1406" w:rsidRPr="00B73A71">
        <w:rPr>
          <w:rFonts w:ascii="Arial" w:hAnsi="Arial" w:cs="Arial"/>
          <w:b/>
          <w:bCs/>
          <w:sz w:val="28"/>
          <w:szCs w:val="28"/>
        </w:rPr>
        <w:t xml:space="preserve"> donación </w:t>
      </w:r>
      <w:r w:rsidRPr="00B73A71">
        <w:rPr>
          <w:rFonts w:ascii="Arial" w:hAnsi="Arial" w:cs="Arial"/>
          <w:b/>
          <w:bCs/>
          <w:sz w:val="28"/>
          <w:szCs w:val="28"/>
        </w:rPr>
        <w:t>de</w:t>
      </w:r>
      <w:r w:rsidR="00AA1406" w:rsidRPr="00B73A71">
        <w:rPr>
          <w:rFonts w:ascii="Arial" w:hAnsi="Arial" w:cs="Arial"/>
          <w:b/>
          <w:bCs/>
          <w:sz w:val="28"/>
          <w:szCs w:val="28"/>
        </w:rPr>
        <w:t xml:space="preserve"> vehículos </w:t>
      </w:r>
      <w:r w:rsidR="00255446" w:rsidRPr="00B73A71">
        <w:rPr>
          <w:rFonts w:ascii="Arial" w:hAnsi="Arial" w:cs="Arial"/>
          <w:b/>
          <w:bCs/>
          <w:sz w:val="28"/>
          <w:szCs w:val="28"/>
        </w:rPr>
        <w:t xml:space="preserve">que </w:t>
      </w:r>
      <w:r w:rsidR="00B73A71" w:rsidRPr="00B73A71">
        <w:rPr>
          <w:rFonts w:ascii="Arial" w:hAnsi="Arial" w:cs="Arial"/>
          <w:b/>
          <w:bCs/>
          <w:sz w:val="28"/>
          <w:szCs w:val="28"/>
        </w:rPr>
        <w:t>contribuirán</w:t>
      </w:r>
      <w:r w:rsidR="00255446" w:rsidRPr="00B73A71">
        <w:rPr>
          <w:rFonts w:ascii="Arial" w:hAnsi="Arial" w:cs="Arial"/>
          <w:b/>
          <w:bCs/>
          <w:sz w:val="28"/>
          <w:szCs w:val="28"/>
        </w:rPr>
        <w:t xml:space="preserve"> en la </w:t>
      </w:r>
      <w:r w:rsidR="00D1489C" w:rsidRPr="00B73A71">
        <w:rPr>
          <w:rFonts w:ascii="Arial" w:hAnsi="Arial" w:cs="Arial"/>
          <w:b/>
          <w:bCs/>
          <w:sz w:val="28"/>
          <w:szCs w:val="28"/>
        </w:rPr>
        <w:t>promoción</w:t>
      </w:r>
      <w:r w:rsidRPr="00B73A71">
        <w:rPr>
          <w:rFonts w:ascii="Arial" w:hAnsi="Arial" w:cs="Arial"/>
          <w:b/>
          <w:bCs/>
          <w:sz w:val="28"/>
          <w:szCs w:val="28"/>
        </w:rPr>
        <w:t xml:space="preserve"> de</w:t>
      </w:r>
      <w:r w:rsidR="00AA1406" w:rsidRPr="00B73A71">
        <w:rPr>
          <w:rFonts w:ascii="Arial" w:hAnsi="Arial" w:cs="Arial"/>
          <w:b/>
          <w:bCs/>
          <w:sz w:val="28"/>
          <w:szCs w:val="28"/>
        </w:rPr>
        <w:t xml:space="preserve"> productos hidrobiológicos</w:t>
      </w:r>
      <w:r w:rsidRPr="00B73A71">
        <w:rPr>
          <w:rFonts w:ascii="Arial" w:hAnsi="Arial" w:cs="Arial"/>
          <w:b/>
          <w:bCs/>
          <w:sz w:val="28"/>
          <w:szCs w:val="28"/>
        </w:rPr>
        <w:t xml:space="preserve"> a nivel nacional</w:t>
      </w:r>
    </w:p>
    <w:p w14:paraId="2C9C07D2" w14:textId="4FBCBA06" w:rsidR="00895ED4" w:rsidRPr="00B73A71" w:rsidRDefault="00B73A71" w:rsidP="00B73A71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es-PE"/>
        </w:rPr>
      </w:pPr>
      <w:r w:rsidRPr="00B73A71">
        <w:rPr>
          <w:rFonts w:ascii="Arial" w:eastAsia="Times New Roman" w:hAnsi="Arial" w:cs="Arial"/>
          <w:b/>
          <w:i/>
          <w:lang w:eastAsia="es-PE"/>
        </w:rPr>
        <w:t>Entrega fue realizada por</w:t>
      </w:r>
      <w:r w:rsidR="00255446" w:rsidRPr="00B73A71">
        <w:rPr>
          <w:rFonts w:ascii="Arial" w:eastAsia="Times New Roman" w:hAnsi="Arial" w:cs="Arial"/>
          <w:b/>
          <w:i/>
          <w:lang w:eastAsia="es-PE"/>
        </w:rPr>
        <w:t xml:space="preserve"> la Superintendencia Nacional de Administración Tributaria</w:t>
      </w:r>
    </w:p>
    <w:p w14:paraId="16394C1A" w14:textId="2F2945B5" w:rsidR="00B73A71" w:rsidRPr="00B73A71" w:rsidRDefault="00B73A71" w:rsidP="00B73A71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es-PE"/>
        </w:rPr>
      </w:pPr>
    </w:p>
    <w:p w14:paraId="5D63F670" w14:textId="0B170E9E" w:rsidR="00B73A71" w:rsidRPr="00B73A71" w:rsidRDefault="00B73A71" w:rsidP="00B73A71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es-PE"/>
        </w:rPr>
      </w:pPr>
      <w:r w:rsidRPr="00B73A71">
        <w:rPr>
          <w:rFonts w:ascii="Arial" w:eastAsia="Times New Roman" w:hAnsi="Arial" w:cs="Arial"/>
          <w:b/>
          <w:i/>
          <w:lang w:eastAsia="es-PE"/>
        </w:rPr>
        <w:t>Programa “A Comer Pescado” tiene como meta promocionar la comercialización de más de 6000 toneladas de productos hidrobiológicos</w:t>
      </w:r>
    </w:p>
    <w:p w14:paraId="4F98D8DC" w14:textId="77777777" w:rsidR="00CF6E14" w:rsidRPr="00B73A71" w:rsidRDefault="00CF6E14" w:rsidP="00C830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32323"/>
          <w:lang w:eastAsia="es-PE"/>
        </w:rPr>
      </w:pPr>
    </w:p>
    <w:p w14:paraId="3DB57240" w14:textId="26135BFD" w:rsidR="000B4E58" w:rsidRPr="00B73A71" w:rsidRDefault="00B73A71" w:rsidP="000B4E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  <w:r w:rsidRPr="00B73A71">
        <w:rPr>
          <w:rFonts w:ascii="Arial" w:eastAsia="Times New Roman" w:hAnsi="Arial" w:cs="Arial"/>
          <w:lang w:eastAsia="es-PE"/>
        </w:rPr>
        <w:t>Con el objetivo de promover</w:t>
      </w:r>
      <w:r w:rsidR="0073035D" w:rsidRPr="00B73A71">
        <w:rPr>
          <w:rFonts w:ascii="Arial" w:eastAsia="Times New Roman" w:hAnsi="Arial" w:cs="Arial"/>
          <w:lang w:eastAsia="es-PE"/>
        </w:rPr>
        <w:t xml:space="preserve"> el consumo de productos hidrobiológicos en el país, </w:t>
      </w:r>
      <w:r w:rsidRPr="00B73A71">
        <w:rPr>
          <w:rFonts w:ascii="Arial" w:eastAsia="Times New Roman" w:hAnsi="Arial" w:cs="Arial"/>
          <w:lang w:eastAsia="es-PE"/>
        </w:rPr>
        <w:t xml:space="preserve">el </w:t>
      </w:r>
      <w:r w:rsidRPr="00B73A71">
        <w:rPr>
          <w:rFonts w:ascii="Arial" w:eastAsia="Times New Roman" w:hAnsi="Arial" w:cs="Arial"/>
          <w:lang w:eastAsia="es-PE"/>
        </w:rPr>
        <w:t>Ministerio de la Producción (Produce)</w:t>
      </w:r>
      <w:r w:rsidRPr="00B73A71">
        <w:rPr>
          <w:rFonts w:ascii="Arial" w:eastAsia="Times New Roman" w:hAnsi="Arial" w:cs="Arial"/>
          <w:lang w:eastAsia="es-PE"/>
        </w:rPr>
        <w:t xml:space="preserve"> recibió una donación de</w:t>
      </w:r>
      <w:r w:rsidRPr="00B73A71">
        <w:rPr>
          <w:rFonts w:ascii="Arial" w:eastAsia="Times New Roman" w:hAnsi="Arial" w:cs="Arial"/>
          <w:lang w:eastAsia="es-PE"/>
        </w:rPr>
        <w:t xml:space="preserve"> dos vehículos</w:t>
      </w:r>
      <w:r w:rsidRPr="00B73A71">
        <w:rPr>
          <w:rFonts w:ascii="Arial" w:eastAsia="Times New Roman" w:hAnsi="Arial" w:cs="Arial"/>
          <w:lang w:eastAsia="es-PE"/>
        </w:rPr>
        <w:t xml:space="preserve"> de</w:t>
      </w:r>
      <w:r w:rsidRPr="00B73A71">
        <w:rPr>
          <w:rFonts w:ascii="Arial" w:eastAsia="Times New Roman" w:hAnsi="Arial" w:cs="Arial"/>
          <w:lang w:eastAsia="es-PE"/>
        </w:rPr>
        <w:t xml:space="preserve"> </w:t>
      </w:r>
      <w:r w:rsidR="0073035D" w:rsidRPr="00B73A71">
        <w:rPr>
          <w:rFonts w:ascii="Arial" w:eastAsia="Times New Roman" w:hAnsi="Arial" w:cs="Arial"/>
          <w:lang w:eastAsia="es-PE"/>
        </w:rPr>
        <w:t>la Superintendencia Nacional de Administración Tributaria (</w:t>
      </w:r>
      <w:proofErr w:type="spellStart"/>
      <w:r w:rsidR="0073035D" w:rsidRPr="00B73A71">
        <w:rPr>
          <w:rFonts w:ascii="Arial" w:eastAsia="Times New Roman" w:hAnsi="Arial" w:cs="Arial"/>
          <w:lang w:eastAsia="es-PE"/>
        </w:rPr>
        <w:t>Sunat</w:t>
      </w:r>
      <w:proofErr w:type="spellEnd"/>
      <w:r w:rsidR="0073035D" w:rsidRPr="00B73A71">
        <w:rPr>
          <w:rFonts w:ascii="Arial" w:eastAsia="Times New Roman" w:hAnsi="Arial" w:cs="Arial"/>
          <w:lang w:eastAsia="es-PE"/>
        </w:rPr>
        <w:t xml:space="preserve">) </w:t>
      </w:r>
      <w:r w:rsidR="00AA1406" w:rsidRPr="00B73A71">
        <w:rPr>
          <w:rFonts w:ascii="Arial" w:eastAsia="Times New Roman" w:hAnsi="Arial" w:cs="Arial"/>
          <w:lang w:eastAsia="es-PE"/>
        </w:rPr>
        <w:t xml:space="preserve">que </w:t>
      </w:r>
      <w:r w:rsidRPr="00B73A71">
        <w:rPr>
          <w:rFonts w:ascii="Arial" w:eastAsia="Times New Roman" w:hAnsi="Arial" w:cs="Arial"/>
          <w:lang w:eastAsia="es-PE"/>
        </w:rPr>
        <w:t>contribuirán</w:t>
      </w:r>
      <w:r w:rsidR="00A54C22" w:rsidRPr="00B73A71">
        <w:rPr>
          <w:rFonts w:ascii="Arial" w:eastAsia="Times New Roman" w:hAnsi="Arial" w:cs="Arial"/>
          <w:lang w:eastAsia="es-PE"/>
        </w:rPr>
        <w:t xml:space="preserve"> </w:t>
      </w:r>
      <w:r w:rsidRPr="00B73A71">
        <w:rPr>
          <w:rFonts w:ascii="Arial" w:eastAsia="Times New Roman" w:hAnsi="Arial" w:cs="Arial"/>
          <w:lang w:eastAsia="es-PE"/>
        </w:rPr>
        <w:t>a</w:t>
      </w:r>
      <w:r w:rsidR="00A54C22" w:rsidRPr="00B73A71">
        <w:rPr>
          <w:rFonts w:ascii="Arial" w:eastAsia="Times New Roman" w:hAnsi="Arial" w:cs="Arial"/>
          <w:lang w:eastAsia="es-PE"/>
        </w:rPr>
        <w:t xml:space="preserve"> las</w:t>
      </w:r>
      <w:r w:rsidR="00AA1406" w:rsidRPr="00B73A71">
        <w:rPr>
          <w:rFonts w:ascii="Arial" w:eastAsia="Times New Roman" w:hAnsi="Arial" w:cs="Arial"/>
          <w:lang w:eastAsia="es-PE"/>
        </w:rPr>
        <w:t xml:space="preserve"> actividades de comerc</w:t>
      </w:r>
      <w:r w:rsidR="0073035D" w:rsidRPr="00B73A71">
        <w:rPr>
          <w:rFonts w:ascii="Arial" w:eastAsia="Times New Roman" w:hAnsi="Arial" w:cs="Arial"/>
          <w:lang w:eastAsia="es-PE"/>
        </w:rPr>
        <w:t xml:space="preserve">ialización y </w:t>
      </w:r>
      <w:r w:rsidR="00D1489C" w:rsidRPr="00B73A71">
        <w:rPr>
          <w:rFonts w:ascii="Arial" w:eastAsia="Times New Roman" w:hAnsi="Arial" w:cs="Arial"/>
          <w:lang w:eastAsia="es-PE"/>
        </w:rPr>
        <w:t>promoción</w:t>
      </w:r>
      <w:r w:rsidR="0073035D" w:rsidRPr="00B73A71">
        <w:rPr>
          <w:rFonts w:ascii="Arial" w:eastAsia="Times New Roman" w:hAnsi="Arial" w:cs="Arial"/>
          <w:lang w:eastAsia="es-PE"/>
        </w:rPr>
        <w:t xml:space="preserve"> de</w:t>
      </w:r>
      <w:r w:rsidR="00AA1406" w:rsidRPr="00B73A71">
        <w:rPr>
          <w:rFonts w:ascii="Arial" w:eastAsia="Times New Roman" w:hAnsi="Arial" w:cs="Arial"/>
          <w:lang w:eastAsia="es-PE"/>
        </w:rPr>
        <w:t xml:space="preserve"> </w:t>
      </w:r>
      <w:r w:rsidR="00853219" w:rsidRPr="00B73A71">
        <w:rPr>
          <w:rFonts w:ascii="Arial" w:eastAsia="Times New Roman" w:hAnsi="Arial" w:cs="Arial"/>
          <w:lang w:eastAsia="es-PE"/>
        </w:rPr>
        <w:t>pescado y conservas marinas</w:t>
      </w:r>
      <w:r w:rsidR="00D1489C" w:rsidRPr="00B73A71">
        <w:rPr>
          <w:rFonts w:ascii="Arial" w:eastAsia="Times New Roman" w:hAnsi="Arial" w:cs="Arial"/>
          <w:lang w:eastAsia="es-PE"/>
        </w:rPr>
        <w:t xml:space="preserve"> </w:t>
      </w:r>
      <w:r w:rsidR="00ED0085" w:rsidRPr="00B73A71">
        <w:rPr>
          <w:rFonts w:ascii="Arial" w:eastAsia="Times New Roman" w:hAnsi="Arial" w:cs="Arial"/>
          <w:lang w:eastAsia="es-PE"/>
        </w:rPr>
        <w:t>en favor de</w:t>
      </w:r>
      <w:r w:rsidR="005A7ED3" w:rsidRPr="00B73A71">
        <w:rPr>
          <w:rFonts w:ascii="Arial" w:eastAsia="Times New Roman" w:hAnsi="Arial" w:cs="Arial"/>
          <w:lang w:eastAsia="es-PE"/>
        </w:rPr>
        <w:t xml:space="preserve"> la</w:t>
      </w:r>
      <w:r w:rsidR="00ED0085" w:rsidRPr="00B73A71">
        <w:rPr>
          <w:rFonts w:ascii="Arial" w:eastAsia="Times New Roman" w:hAnsi="Arial" w:cs="Arial"/>
          <w:lang w:eastAsia="es-PE"/>
        </w:rPr>
        <w:t xml:space="preserve"> </w:t>
      </w:r>
      <w:r w:rsidR="00D1489C" w:rsidRPr="00B73A71">
        <w:rPr>
          <w:rFonts w:ascii="Arial" w:eastAsia="Times New Roman" w:hAnsi="Arial" w:cs="Arial"/>
          <w:lang w:eastAsia="es-PE"/>
        </w:rPr>
        <w:t xml:space="preserve">población </w:t>
      </w:r>
      <w:r w:rsidR="00ED0085" w:rsidRPr="00B73A71">
        <w:rPr>
          <w:rFonts w:ascii="Arial" w:eastAsia="Times New Roman" w:hAnsi="Arial" w:cs="Arial"/>
          <w:lang w:eastAsia="es-PE"/>
        </w:rPr>
        <w:t>más</w:t>
      </w:r>
      <w:r w:rsidR="00D1489C" w:rsidRPr="00B73A71">
        <w:rPr>
          <w:rFonts w:ascii="Arial" w:eastAsia="Times New Roman" w:hAnsi="Arial" w:cs="Arial"/>
          <w:lang w:eastAsia="es-PE"/>
        </w:rPr>
        <w:t xml:space="preserve"> vulnerable del país.</w:t>
      </w:r>
    </w:p>
    <w:p w14:paraId="1584576B" w14:textId="28538A3F" w:rsidR="00AA1406" w:rsidRPr="00B73A71" w:rsidRDefault="00AA1406" w:rsidP="000B4E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27EB6D54" w14:textId="25C20B6E" w:rsidR="00853219" w:rsidRPr="00B73A71" w:rsidRDefault="00853219" w:rsidP="000B4E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  <w:r w:rsidRPr="00B73A71">
        <w:rPr>
          <w:rFonts w:ascii="Arial" w:eastAsia="Times New Roman" w:hAnsi="Arial" w:cs="Arial"/>
          <w:lang w:eastAsia="es-PE"/>
        </w:rPr>
        <w:t xml:space="preserve">La donación </w:t>
      </w:r>
      <w:r w:rsidR="00FE6CA0" w:rsidRPr="00B73A71">
        <w:rPr>
          <w:rFonts w:ascii="Arial" w:eastAsia="Times New Roman" w:hAnsi="Arial" w:cs="Arial"/>
          <w:lang w:eastAsia="es-PE"/>
        </w:rPr>
        <w:t>apoyar</w:t>
      </w:r>
      <w:r w:rsidRPr="00B73A71">
        <w:rPr>
          <w:rFonts w:ascii="Arial" w:eastAsia="Times New Roman" w:hAnsi="Arial" w:cs="Arial"/>
          <w:lang w:eastAsia="es-PE"/>
        </w:rPr>
        <w:t xml:space="preserve">á directamente </w:t>
      </w:r>
      <w:r w:rsidR="00FE6CA0" w:rsidRPr="00B73A71">
        <w:rPr>
          <w:rFonts w:ascii="Arial" w:eastAsia="Times New Roman" w:hAnsi="Arial" w:cs="Arial"/>
          <w:lang w:eastAsia="es-PE"/>
        </w:rPr>
        <w:t xml:space="preserve">a </w:t>
      </w:r>
      <w:r w:rsidRPr="00B73A71">
        <w:rPr>
          <w:rFonts w:ascii="Arial" w:eastAsia="Times New Roman" w:hAnsi="Arial" w:cs="Arial"/>
          <w:lang w:eastAsia="es-PE"/>
        </w:rPr>
        <w:t xml:space="preserve">las labores del Programa Nacional </w:t>
      </w:r>
      <w:r w:rsidR="00C8206E" w:rsidRPr="00B73A71">
        <w:rPr>
          <w:rFonts w:ascii="Arial" w:eastAsia="Times New Roman" w:hAnsi="Arial" w:cs="Arial"/>
          <w:lang w:eastAsia="es-PE"/>
        </w:rPr>
        <w:t>“</w:t>
      </w:r>
      <w:r w:rsidRPr="00B73A71">
        <w:rPr>
          <w:rFonts w:ascii="Arial" w:eastAsia="Times New Roman" w:hAnsi="Arial" w:cs="Arial"/>
          <w:lang w:eastAsia="es-PE"/>
        </w:rPr>
        <w:t>A Comer Pescado</w:t>
      </w:r>
      <w:r w:rsidR="00C8206E" w:rsidRPr="00B73A71">
        <w:rPr>
          <w:rFonts w:ascii="Arial" w:eastAsia="Times New Roman" w:hAnsi="Arial" w:cs="Arial"/>
          <w:lang w:eastAsia="es-PE"/>
        </w:rPr>
        <w:t>”</w:t>
      </w:r>
      <w:r w:rsidR="00DA58B7" w:rsidRPr="00B73A71">
        <w:rPr>
          <w:rFonts w:ascii="Arial" w:eastAsia="Times New Roman" w:hAnsi="Arial" w:cs="Arial"/>
          <w:lang w:eastAsia="es-PE"/>
        </w:rPr>
        <w:t xml:space="preserve"> (PNACP)</w:t>
      </w:r>
      <w:r w:rsidRPr="00B73A71">
        <w:rPr>
          <w:rFonts w:ascii="Arial" w:eastAsia="Times New Roman" w:hAnsi="Arial" w:cs="Arial"/>
          <w:lang w:eastAsia="es-PE"/>
        </w:rPr>
        <w:t xml:space="preserve">, </w:t>
      </w:r>
      <w:r w:rsidR="005A7ED3" w:rsidRPr="00B73A71">
        <w:rPr>
          <w:rFonts w:ascii="Arial" w:eastAsia="Times New Roman" w:hAnsi="Arial" w:cs="Arial"/>
          <w:lang w:eastAsia="es-PE"/>
        </w:rPr>
        <w:t>entidad adscrita</w:t>
      </w:r>
      <w:r w:rsidRPr="00B73A71">
        <w:rPr>
          <w:rFonts w:ascii="Arial" w:eastAsia="Times New Roman" w:hAnsi="Arial" w:cs="Arial"/>
          <w:lang w:eastAsia="es-PE"/>
        </w:rPr>
        <w:t xml:space="preserve"> al Produce, que este año tiene como meta promocionar la comercialización de más de 6000 toneladas de productos hidrobiológicos y </w:t>
      </w:r>
      <w:r w:rsidR="00A54C22" w:rsidRPr="00B73A71">
        <w:rPr>
          <w:rFonts w:ascii="Arial" w:eastAsia="Times New Roman" w:hAnsi="Arial" w:cs="Arial"/>
          <w:lang w:eastAsia="es-PE"/>
        </w:rPr>
        <w:t>cuatro</w:t>
      </w:r>
      <w:r w:rsidRPr="00B73A71">
        <w:rPr>
          <w:rFonts w:ascii="Arial" w:eastAsia="Times New Roman" w:hAnsi="Arial" w:cs="Arial"/>
          <w:lang w:eastAsia="es-PE"/>
        </w:rPr>
        <w:t xml:space="preserve"> millones de conservas de pescado a nivel nacional, beneficiando a más de </w:t>
      </w:r>
      <w:r w:rsidR="00A54C22" w:rsidRPr="00B73A71">
        <w:rPr>
          <w:rFonts w:ascii="Arial" w:eastAsia="Times New Roman" w:hAnsi="Arial" w:cs="Arial"/>
          <w:lang w:eastAsia="es-PE"/>
        </w:rPr>
        <w:t>cuatro</w:t>
      </w:r>
      <w:r w:rsidRPr="00B73A71">
        <w:rPr>
          <w:rFonts w:ascii="Arial" w:eastAsia="Times New Roman" w:hAnsi="Arial" w:cs="Arial"/>
          <w:lang w:eastAsia="es-PE"/>
        </w:rPr>
        <w:t xml:space="preserve"> millones de familias</w:t>
      </w:r>
      <w:r w:rsidR="00FE6CA0" w:rsidRPr="00B73A71">
        <w:rPr>
          <w:rFonts w:ascii="Arial" w:eastAsia="Times New Roman" w:hAnsi="Arial" w:cs="Arial"/>
          <w:lang w:eastAsia="es-PE"/>
        </w:rPr>
        <w:t>, esto representa un incremento del más del 120% respecto a los resultados del año 2022</w:t>
      </w:r>
      <w:r w:rsidR="00A54C22" w:rsidRPr="00B73A71">
        <w:rPr>
          <w:rFonts w:ascii="Arial" w:eastAsia="Times New Roman" w:hAnsi="Arial" w:cs="Arial"/>
          <w:lang w:eastAsia="es-PE"/>
        </w:rPr>
        <w:t>.</w:t>
      </w:r>
    </w:p>
    <w:p w14:paraId="3038E50A" w14:textId="11B77A37" w:rsidR="00895ED4" w:rsidRPr="00B73A71" w:rsidRDefault="00895ED4" w:rsidP="000B4E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6ECC6C7E" w14:textId="22D6A1A7" w:rsidR="00895ED4" w:rsidRPr="00B73A71" w:rsidRDefault="002C7BE0" w:rsidP="00895E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  <w:r w:rsidRPr="00B73A71">
        <w:rPr>
          <w:rFonts w:ascii="Arial" w:eastAsia="Times New Roman" w:hAnsi="Arial" w:cs="Arial"/>
          <w:lang w:eastAsia="es-PE"/>
        </w:rPr>
        <w:t>L</w:t>
      </w:r>
      <w:r w:rsidR="00895ED4" w:rsidRPr="00B73A71">
        <w:rPr>
          <w:rFonts w:ascii="Arial" w:eastAsia="Times New Roman" w:hAnsi="Arial" w:cs="Arial"/>
          <w:lang w:eastAsia="es-PE"/>
        </w:rPr>
        <w:t xml:space="preserve">a viceministra de Pesca y Acuicultura, </w:t>
      </w:r>
      <w:proofErr w:type="spellStart"/>
      <w:r w:rsidR="005A7ED3" w:rsidRPr="00B73A71">
        <w:rPr>
          <w:rFonts w:ascii="Arial" w:eastAsia="Times New Roman" w:hAnsi="Arial" w:cs="Arial"/>
          <w:lang w:eastAsia="es-PE"/>
        </w:rPr>
        <w:t>Desilú</w:t>
      </w:r>
      <w:proofErr w:type="spellEnd"/>
      <w:r w:rsidR="00895ED4" w:rsidRPr="00B73A71">
        <w:rPr>
          <w:rFonts w:ascii="Arial" w:eastAsia="Times New Roman" w:hAnsi="Arial" w:cs="Arial"/>
          <w:lang w:eastAsia="es-PE"/>
        </w:rPr>
        <w:t xml:space="preserve"> León </w:t>
      </w:r>
      <w:proofErr w:type="spellStart"/>
      <w:r w:rsidR="00895ED4" w:rsidRPr="00B73A71">
        <w:rPr>
          <w:rFonts w:ascii="Arial" w:eastAsia="Times New Roman" w:hAnsi="Arial" w:cs="Arial"/>
          <w:lang w:eastAsia="es-PE"/>
        </w:rPr>
        <w:t>Chempén</w:t>
      </w:r>
      <w:proofErr w:type="spellEnd"/>
      <w:r w:rsidR="00895ED4" w:rsidRPr="00B73A71">
        <w:rPr>
          <w:rFonts w:ascii="Arial" w:eastAsia="Times New Roman" w:hAnsi="Arial" w:cs="Arial"/>
          <w:lang w:eastAsia="es-PE"/>
        </w:rPr>
        <w:t xml:space="preserve">, </w:t>
      </w:r>
      <w:r w:rsidRPr="00B73A71">
        <w:rPr>
          <w:rFonts w:ascii="Arial" w:eastAsia="Times New Roman" w:hAnsi="Arial" w:cs="Arial"/>
          <w:lang w:eastAsia="es-PE"/>
        </w:rPr>
        <w:t xml:space="preserve">agradeció el importante donativo y destacó </w:t>
      </w:r>
      <w:r w:rsidR="00895ED4" w:rsidRPr="00B73A71">
        <w:rPr>
          <w:rFonts w:ascii="Arial" w:eastAsia="Times New Roman" w:hAnsi="Arial" w:cs="Arial"/>
          <w:lang w:eastAsia="es-PE"/>
        </w:rPr>
        <w:t xml:space="preserve">que de esta forma el PNACP </w:t>
      </w:r>
      <w:r w:rsidRPr="00B73A71">
        <w:rPr>
          <w:rFonts w:ascii="Arial" w:eastAsia="Times New Roman" w:hAnsi="Arial" w:cs="Arial"/>
          <w:lang w:eastAsia="es-PE"/>
        </w:rPr>
        <w:t>podrá llegar</w:t>
      </w:r>
      <w:r w:rsidR="00895ED4" w:rsidRPr="00B73A71">
        <w:rPr>
          <w:rFonts w:ascii="Arial" w:eastAsia="Times New Roman" w:hAnsi="Arial" w:cs="Arial"/>
          <w:lang w:eastAsia="es-PE"/>
        </w:rPr>
        <w:t xml:space="preserve"> a más lugares del país, cumpliendo el objetivo de ampliar las intervenciones del programa. Asimismo, </w:t>
      </w:r>
      <w:r w:rsidRPr="00B73A71">
        <w:rPr>
          <w:rFonts w:ascii="Arial" w:eastAsia="Times New Roman" w:hAnsi="Arial" w:cs="Arial"/>
          <w:lang w:eastAsia="es-PE"/>
        </w:rPr>
        <w:t>recalcó</w:t>
      </w:r>
      <w:r w:rsidR="00895ED4" w:rsidRPr="00B73A71">
        <w:rPr>
          <w:rFonts w:ascii="Arial" w:eastAsia="Times New Roman" w:hAnsi="Arial" w:cs="Arial"/>
          <w:lang w:eastAsia="es-PE"/>
        </w:rPr>
        <w:t xml:space="preserve"> que este apoyo </w:t>
      </w:r>
      <w:r w:rsidRPr="00B73A71">
        <w:rPr>
          <w:rFonts w:ascii="Arial" w:eastAsia="Times New Roman" w:hAnsi="Arial" w:cs="Arial"/>
          <w:lang w:eastAsia="es-PE"/>
        </w:rPr>
        <w:t>contribuirá</w:t>
      </w:r>
      <w:r w:rsidR="00895ED4" w:rsidRPr="00B73A71">
        <w:rPr>
          <w:rFonts w:ascii="Arial" w:eastAsia="Times New Roman" w:hAnsi="Arial" w:cs="Arial"/>
          <w:lang w:eastAsia="es-PE"/>
        </w:rPr>
        <w:t xml:space="preserve"> a la </w:t>
      </w:r>
      <w:r w:rsidR="0097511F" w:rsidRPr="00B73A71">
        <w:rPr>
          <w:rFonts w:ascii="Arial" w:eastAsia="Times New Roman" w:hAnsi="Arial" w:cs="Arial"/>
          <w:lang w:eastAsia="es-PE"/>
        </w:rPr>
        <w:t xml:space="preserve">iniciativa que lidera el sector, </w:t>
      </w:r>
      <w:r w:rsidR="00895ED4" w:rsidRPr="00B73A71">
        <w:rPr>
          <w:rFonts w:ascii="Arial" w:eastAsia="Times New Roman" w:hAnsi="Arial" w:cs="Arial"/>
          <w:lang w:eastAsia="es-PE"/>
        </w:rPr>
        <w:t>“Con Punche Productivo”.</w:t>
      </w:r>
    </w:p>
    <w:p w14:paraId="336B04CD" w14:textId="77777777" w:rsidR="00895ED4" w:rsidRPr="00B73A71" w:rsidRDefault="00895ED4" w:rsidP="00895E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2BA3FD06" w14:textId="69D5054A" w:rsidR="00895ED4" w:rsidRPr="00B73A71" w:rsidRDefault="00895ED4" w:rsidP="00895E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  <w:r w:rsidRPr="00B73A71">
        <w:rPr>
          <w:rFonts w:ascii="Arial" w:eastAsia="Times New Roman" w:hAnsi="Arial" w:cs="Arial"/>
          <w:lang w:eastAsia="es-PE"/>
        </w:rPr>
        <w:t>“</w:t>
      </w:r>
      <w:r w:rsidR="0097511F" w:rsidRPr="00B73A71">
        <w:rPr>
          <w:rFonts w:ascii="Arial" w:eastAsia="Times New Roman" w:hAnsi="Arial" w:cs="Arial"/>
          <w:lang w:eastAsia="es-PE"/>
        </w:rPr>
        <w:t xml:space="preserve">A través de </w:t>
      </w:r>
      <w:r w:rsidR="002C7BE0" w:rsidRPr="00B73A71">
        <w:rPr>
          <w:rFonts w:ascii="Arial" w:eastAsia="Times New Roman" w:hAnsi="Arial" w:cs="Arial"/>
          <w:lang w:eastAsia="es-PE"/>
        </w:rPr>
        <w:t>“</w:t>
      </w:r>
      <w:r w:rsidRPr="00B73A71">
        <w:rPr>
          <w:rFonts w:ascii="Arial" w:eastAsia="Times New Roman" w:hAnsi="Arial" w:cs="Arial"/>
          <w:lang w:eastAsia="es-PE"/>
        </w:rPr>
        <w:t>Con Punche Productivo</w:t>
      </w:r>
      <w:r w:rsidR="002C7BE0" w:rsidRPr="00B73A71">
        <w:rPr>
          <w:rFonts w:ascii="Arial" w:eastAsia="Times New Roman" w:hAnsi="Arial" w:cs="Arial"/>
          <w:lang w:eastAsia="es-PE"/>
        </w:rPr>
        <w:t>”</w:t>
      </w:r>
      <w:r w:rsidRPr="00B73A71">
        <w:rPr>
          <w:rFonts w:ascii="Arial" w:eastAsia="Times New Roman" w:hAnsi="Arial" w:cs="Arial"/>
          <w:lang w:eastAsia="es-PE"/>
        </w:rPr>
        <w:t xml:space="preserve"> tenemos un reto adicional, estamos ampliando el presupuesto del PNACP en más de 16 millones, lo cual va permitir duplicar las cifras </w:t>
      </w:r>
      <w:bookmarkStart w:id="0" w:name="_GoBack"/>
      <w:bookmarkEnd w:id="0"/>
      <w:r w:rsidR="002C7BE0" w:rsidRPr="00B73A71">
        <w:rPr>
          <w:rFonts w:ascii="Arial" w:eastAsia="Times New Roman" w:hAnsi="Arial" w:cs="Arial"/>
          <w:lang w:eastAsia="es-PE"/>
        </w:rPr>
        <w:t xml:space="preserve">previstas para el 2023 y </w:t>
      </w:r>
      <w:r w:rsidRPr="00B73A71">
        <w:rPr>
          <w:rFonts w:ascii="Arial" w:eastAsia="Times New Roman" w:hAnsi="Arial" w:cs="Arial"/>
          <w:lang w:eastAsia="es-PE"/>
        </w:rPr>
        <w:t>fortalecer el PNACP</w:t>
      </w:r>
      <w:r w:rsidR="002C7BE0" w:rsidRPr="00B73A71">
        <w:rPr>
          <w:rFonts w:ascii="Arial" w:eastAsia="Times New Roman" w:hAnsi="Arial" w:cs="Arial"/>
          <w:lang w:eastAsia="es-PE"/>
        </w:rPr>
        <w:t xml:space="preserve"> </w:t>
      </w:r>
      <w:r w:rsidRPr="00B73A71">
        <w:rPr>
          <w:rFonts w:ascii="Arial" w:eastAsia="Times New Roman" w:hAnsi="Arial" w:cs="Arial"/>
          <w:lang w:eastAsia="es-PE"/>
        </w:rPr>
        <w:t>con mayor capacidad logística</w:t>
      </w:r>
      <w:r w:rsidR="002C7BE0" w:rsidRPr="00B73A71">
        <w:rPr>
          <w:rFonts w:ascii="Arial" w:eastAsia="Times New Roman" w:hAnsi="Arial" w:cs="Arial"/>
          <w:lang w:eastAsia="es-PE"/>
        </w:rPr>
        <w:t>, que</w:t>
      </w:r>
      <w:r w:rsidRPr="00B73A71">
        <w:rPr>
          <w:rFonts w:ascii="Arial" w:eastAsia="Times New Roman" w:hAnsi="Arial" w:cs="Arial"/>
          <w:lang w:eastAsia="es-PE"/>
        </w:rPr>
        <w:t xml:space="preserve"> es sumamente importante para poder cumplir ese reto”</w:t>
      </w:r>
      <w:r w:rsidR="0097511F" w:rsidRPr="00B73A71">
        <w:rPr>
          <w:rFonts w:ascii="Arial" w:eastAsia="Times New Roman" w:hAnsi="Arial" w:cs="Arial"/>
          <w:lang w:eastAsia="es-PE"/>
        </w:rPr>
        <w:t>, señaló León.</w:t>
      </w:r>
    </w:p>
    <w:p w14:paraId="100717BB" w14:textId="30490205" w:rsidR="00A54C22" w:rsidRPr="00B73A71" w:rsidRDefault="00A54C22" w:rsidP="000B4E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028A480C" w14:textId="1D40103C" w:rsidR="00A54C22" w:rsidRPr="00B73A71" w:rsidRDefault="00A54C22" w:rsidP="000B4E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  <w:r w:rsidRPr="00B73A71">
        <w:rPr>
          <w:rFonts w:ascii="Arial" w:eastAsia="Times New Roman" w:hAnsi="Arial" w:cs="Arial"/>
          <w:lang w:eastAsia="es-PE"/>
        </w:rPr>
        <w:t>Estas dos herramientas de transporte permitirán realizar el traslado de personal y transporte de carga</w:t>
      </w:r>
      <w:r w:rsidR="00255446" w:rsidRPr="00B73A71">
        <w:rPr>
          <w:rFonts w:ascii="Arial" w:eastAsia="Times New Roman" w:hAnsi="Arial" w:cs="Arial"/>
          <w:lang w:eastAsia="es-PE"/>
        </w:rPr>
        <w:t xml:space="preserve"> en</w:t>
      </w:r>
      <w:r w:rsidRPr="00B73A71">
        <w:rPr>
          <w:rFonts w:ascii="Arial" w:eastAsia="Times New Roman" w:hAnsi="Arial" w:cs="Arial"/>
          <w:lang w:eastAsia="es-PE"/>
        </w:rPr>
        <w:t xml:space="preserve"> las actividades promocionales</w:t>
      </w:r>
      <w:r w:rsidR="00D1489C" w:rsidRPr="00B73A71">
        <w:rPr>
          <w:rFonts w:ascii="Arial" w:eastAsia="Times New Roman" w:hAnsi="Arial" w:cs="Arial"/>
          <w:lang w:eastAsia="es-PE"/>
        </w:rPr>
        <w:t xml:space="preserve"> </w:t>
      </w:r>
      <w:r w:rsidR="00FE6CA0" w:rsidRPr="00B73A71">
        <w:rPr>
          <w:rFonts w:ascii="Arial" w:eastAsia="Times New Roman" w:hAnsi="Arial" w:cs="Arial"/>
          <w:lang w:eastAsia="es-PE"/>
        </w:rPr>
        <w:t xml:space="preserve">del PCNAP </w:t>
      </w:r>
      <w:r w:rsidR="00D1489C" w:rsidRPr="00B73A71">
        <w:rPr>
          <w:rFonts w:ascii="Arial" w:eastAsia="Times New Roman" w:hAnsi="Arial" w:cs="Arial"/>
          <w:lang w:eastAsia="es-PE"/>
        </w:rPr>
        <w:t xml:space="preserve">como son “Mi Pescadería” y </w:t>
      </w:r>
      <w:r w:rsidR="0097511F" w:rsidRPr="00B73A71">
        <w:rPr>
          <w:rFonts w:ascii="Arial" w:eastAsia="Times New Roman" w:hAnsi="Arial" w:cs="Arial"/>
          <w:lang w:eastAsia="es-PE"/>
        </w:rPr>
        <w:t xml:space="preserve">“Conservas Peruanas en tu Mesa”, </w:t>
      </w:r>
      <w:r w:rsidRPr="00B73A71">
        <w:rPr>
          <w:rFonts w:ascii="Arial" w:eastAsia="Times New Roman" w:hAnsi="Arial" w:cs="Arial"/>
          <w:lang w:eastAsia="es-PE"/>
        </w:rPr>
        <w:t xml:space="preserve">donde se </w:t>
      </w:r>
      <w:r w:rsidR="00255446" w:rsidRPr="00B73A71">
        <w:rPr>
          <w:rFonts w:ascii="Arial" w:eastAsia="Times New Roman" w:hAnsi="Arial" w:cs="Arial"/>
          <w:lang w:eastAsia="es-PE"/>
        </w:rPr>
        <w:t>promocionan</w:t>
      </w:r>
      <w:r w:rsidRPr="00B73A71">
        <w:rPr>
          <w:rFonts w:ascii="Arial" w:eastAsia="Times New Roman" w:hAnsi="Arial" w:cs="Arial"/>
          <w:lang w:eastAsia="es-PE"/>
        </w:rPr>
        <w:t xml:space="preserve"> productos hidrobiológicos fresco</w:t>
      </w:r>
      <w:r w:rsidR="00255446" w:rsidRPr="00B73A71">
        <w:rPr>
          <w:rFonts w:ascii="Arial" w:eastAsia="Times New Roman" w:hAnsi="Arial" w:cs="Arial"/>
          <w:lang w:eastAsia="es-PE"/>
        </w:rPr>
        <w:t>s</w:t>
      </w:r>
      <w:r w:rsidRPr="00B73A71">
        <w:rPr>
          <w:rFonts w:ascii="Arial" w:eastAsia="Times New Roman" w:hAnsi="Arial" w:cs="Arial"/>
          <w:lang w:eastAsia="es-PE"/>
        </w:rPr>
        <w:t xml:space="preserve"> y/o congelado</w:t>
      </w:r>
      <w:r w:rsidR="00255446" w:rsidRPr="00B73A71">
        <w:rPr>
          <w:rFonts w:ascii="Arial" w:eastAsia="Times New Roman" w:hAnsi="Arial" w:cs="Arial"/>
          <w:lang w:eastAsia="es-PE"/>
        </w:rPr>
        <w:t>s</w:t>
      </w:r>
      <w:r w:rsidRPr="00B73A71">
        <w:rPr>
          <w:rFonts w:ascii="Arial" w:eastAsia="Times New Roman" w:hAnsi="Arial" w:cs="Arial"/>
          <w:lang w:eastAsia="es-PE"/>
        </w:rPr>
        <w:t xml:space="preserve"> </w:t>
      </w:r>
      <w:r w:rsidR="007F0719" w:rsidRPr="00B73A71">
        <w:rPr>
          <w:rFonts w:ascii="Arial" w:eastAsia="Times New Roman" w:hAnsi="Arial" w:cs="Arial"/>
          <w:lang w:eastAsia="es-PE"/>
        </w:rPr>
        <w:t>a precios muy por debajo del mercado.</w:t>
      </w:r>
    </w:p>
    <w:p w14:paraId="41B024AB" w14:textId="1D7B930F" w:rsidR="00895ED4" w:rsidRPr="00B73A71" w:rsidRDefault="00895ED4" w:rsidP="000B4E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28C55F3F" w14:textId="5BBE0869" w:rsidR="00895ED4" w:rsidRPr="00B73A71" w:rsidRDefault="00895ED4" w:rsidP="000B4E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  <w:r w:rsidRPr="00B73A71">
        <w:rPr>
          <w:rFonts w:ascii="Arial" w:eastAsia="Times New Roman" w:hAnsi="Arial" w:cs="Arial"/>
          <w:lang w:eastAsia="es-PE"/>
        </w:rPr>
        <w:t>En tanto, Luis Enrique Vera Castillo, superintendente nacional de Aduanas y de Administración Tributaria</w:t>
      </w:r>
      <w:r w:rsidR="0097511F" w:rsidRPr="00B73A71">
        <w:rPr>
          <w:rFonts w:ascii="Arial" w:eastAsia="Times New Roman" w:hAnsi="Arial" w:cs="Arial"/>
          <w:lang w:eastAsia="es-PE"/>
        </w:rPr>
        <w:t xml:space="preserve">, </w:t>
      </w:r>
      <w:r w:rsidRPr="00B73A71">
        <w:rPr>
          <w:rFonts w:ascii="Arial" w:eastAsia="Times New Roman" w:hAnsi="Arial" w:cs="Arial"/>
          <w:lang w:eastAsia="es-PE"/>
        </w:rPr>
        <w:t xml:space="preserve">comentó </w:t>
      </w:r>
      <w:r w:rsidR="00FE6CA0" w:rsidRPr="00B73A71">
        <w:rPr>
          <w:rFonts w:ascii="Arial" w:eastAsia="Times New Roman" w:hAnsi="Arial" w:cs="Arial"/>
          <w:lang w:eastAsia="es-PE"/>
        </w:rPr>
        <w:t>que,</w:t>
      </w:r>
      <w:r w:rsidRPr="00B73A71">
        <w:rPr>
          <w:rFonts w:ascii="Arial" w:eastAsia="Times New Roman" w:hAnsi="Arial" w:cs="Arial"/>
          <w:lang w:eastAsia="es-PE"/>
        </w:rPr>
        <w:t xml:space="preserve"> para su institución</w:t>
      </w:r>
      <w:r w:rsidR="00FE6CA0" w:rsidRPr="00B73A71">
        <w:rPr>
          <w:rFonts w:ascii="Arial" w:eastAsia="Times New Roman" w:hAnsi="Arial" w:cs="Arial"/>
          <w:lang w:eastAsia="es-PE"/>
        </w:rPr>
        <w:t>, esta donación</w:t>
      </w:r>
      <w:r w:rsidRPr="00B73A71">
        <w:rPr>
          <w:rFonts w:ascii="Arial" w:eastAsia="Times New Roman" w:hAnsi="Arial" w:cs="Arial"/>
          <w:lang w:eastAsia="es-PE"/>
        </w:rPr>
        <w:t xml:space="preserve"> es bastante importante porque permite conectar la recaudación versus el gasto y apoyar </w:t>
      </w:r>
      <w:r w:rsidR="0097511F" w:rsidRPr="00B73A71">
        <w:rPr>
          <w:rFonts w:ascii="Arial" w:eastAsia="Times New Roman" w:hAnsi="Arial" w:cs="Arial"/>
          <w:lang w:eastAsia="es-PE"/>
        </w:rPr>
        <w:t>así a</w:t>
      </w:r>
      <w:r w:rsidRPr="00B73A71">
        <w:rPr>
          <w:rFonts w:ascii="Arial" w:eastAsia="Times New Roman" w:hAnsi="Arial" w:cs="Arial"/>
          <w:lang w:eastAsia="es-PE"/>
        </w:rPr>
        <w:t xml:space="preserve"> la misión tan noble que tiene el programa. </w:t>
      </w:r>
    </w:p>
    <w:p w14:paraId="27FB702F" w14:textId="1AADBDD4" w:rsidR="00A54C22" w:rsidRPr="00B73A71" w:rsidRDefault="00A54C22" w:rsidP="000B4E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074AFCFD" w14:textId="1A677181" w:rsidR="002C52A2" w:rsidRPr="00B73A71" w:rsidRDefault="00180173" w:rsidP="00B031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  <w:r w:rsidRPr="00B73A71">
        <w:rPr>
          <w:rFonts w:ascii="Arial" w:eastAsia="Times New Roman" w:hAnsi="Arial" w:cs="Arial"/>
          <w:lang w:eastAsia="es-PE"/>
        </w:rPr>
        <w:t xml:space="preserve">La </w:t>
      </w:r>
      <w:r w:rsidR="00FE6CA0" w:rsidRPr="00B73A71">
        <w:rPr>
          <w:rFonts w:ascii="Arial" w:eastAsia="Times New Roman" w:hAnsi="Arial" w:cs="Arial"/>
          <w:lang w:eastAsia="es-PE"/>
        </w:rPr>
        <w:t>entrega de los vehículos</w:t>
      </w:r>
      <w:r w:rsidRPr="00B73A71">
        <w:rPr>
          <w:rFonts w:ascii="Arial" w:eastAsia="Times New Roman" w:hAnsi="Arial" w:cs="Arial"/>
          <w:lang w:eastAsia="es-PE"/>
        </w:rPr>
        <w:t xml:space="preserve"> </w:t>
      </w:r>
      <w:r w:rsidR="00FE6CA0" w:rsidRPr="00B73A71">
        <w:rPr>
          <w:rFonts w:ascii="Arial" w:eastAsia="Times New Roman" w:hAnsi="Arial" w:cs="Arial"/>
          <w:lang w:eastAsia="es-PE"/>
        </w:rPr>
        <w:t>se realizó en</w:t>
      </w:r>
      <w:r w:rsidRPr="00B73A71">
        <w:rPr>
          <w:rFonts w:ascii="Arial" w:eastAsia="Times New Roman" w:hAnsi="Arial" w:cs="Arial"/>
          <w:lang w:eastAsia="es-PE"/>
        </w:rPr>
        <w:t xml:space="preserve"> una ceremonia en la sede central de</w:t>
      </w:r>
      <w:r w:rsidR="00FE6CA0" w:rsidRPr="00B73A71">
        <w:rPr>
          <w:rFonts w:ascii="Arial" w:eastAsia="Times New Roman" w:hAnsi="Arial" w:cs="Arial"/>
          <w:lang w:eastAsia="es-PE"/>
        </w:rPr>
        <w:t>l</w:t>
      </w:r>
      <w:r w:rsidRPr="00B73A71">
        <w:rPr>
          <w:rFonts w:ascii="Arial" w:eastAsia="Times New Roman" w:hAnsi="Arial" w:cs="Arial"/>
          <w:lang w:eastAsia="es-PE"/>
        </w:rPr>
        <w:t xml:space="preserve"> Produc</w:t>
      </w:r>
      <w:r w:rsidR="00DA58B7" w:rsidRPr="00B73A71">
        <w:rPr>
          <w:rFonts w:ascii="Arial" w:eastAsia="Times New Roman" w:hAnsi="Arial" w:cs="Arial"/>
          <w:lang w:eastAsia="es-PE"/>
        </w:rPr>
        <w:t xml:space="preserve">e. En la actividad </w:t>
      </w:r>
      <w:r w:rsidR="00B03110" w:rsidRPr="00B73A71">
        <w:rPr>
          <w:rFonts w:ascii="Arial" w:eastAsia="Times New Roman" w:hAnsi="Arial" w:cs="Arial"/>
          <w:lang w:eastAsia="es-PE"/>
        </w:rPr>
        <w:t>también participó</w:t>
      </w:r>
      <w:r w:rsidRPr="00B73A71">
        <w:rPr>
          <w:rFonts w:ascii="Arial" w:eastAsia="Times New Roman" w:hAnsi="Arial" w:cs="Arial"/>
          <w:lang w:eastAsia="es-PE"/>
        </w:rPr>
        <w:t xml:space="preserve"> el coordinador del Programa Nacional A Comer Pescado, Fabián Puente de la Vega y el superintendente Nacional Adjunto – </w:t>
      </w:r>
      <w:proofErr w:type="spellStart"/>
      <w:r w:rsidRPr="00B73A71">
        <w:rPr>
          <w:rFonts w:ascii="Arial" w:eastAsia="Times New Roman" w:hAnsi="Arial" w:cs="Arial"/>
          <w:lang w:eastAsia="es-PE"/>
        </w:rPr>
        <w:t>Sunat</w:t>
      </w:r>
      <w:proofErr w:type="spellEnd"/>
      <w:r w:rsidRPr="00B73A71">
        <w:rPr>
          <w:rFonts w:ascii="Arial" w:eastAsia="Times New Roman" w:hAnsi="Arial" w:cs="Arial"/>
          <w:lang w:eastAsia="es-PE"/>
        </w:rPr>
        <w:t xml:space="preserve">, Ferrer </w:t>
      </w:r>
      <w:proofErr w:type="spellStart"/>
      <w:r w:rsidRPr="00B73A71">
        <w:rPr>
          <w:rFonts w:ascii="Arial" w:eastAsia="Times New Roman" w:hAnsi="Arial" w:cs="Arial"/>
          <w:lang w:eastAsia="es-PE"/>
        </w:rPr>
        <w:t>Anívar</w:t>
      </w:r>
      <w:proofErr w:type="spellEnd"/>
      <w:r w:rsidRPr="00B73A71">
        <w:rPr>
          <w:rFonts w:ascii="Arial" w:eastAsia="Times New Roman" w:hAnsi="Arial" w:cs="Arial"/>
          <w:lang w:eastAsia="es-PE"/>
        </w:rPr>
        <w:t xml:space="preserve"> Rodríguez </w:t>
      </w:r>
      <w:proofErr w:type="spellStart"/>
      <w:r w:rsidRPr="00B73A71">
        <w:rPr>
          <w:rFonts w:ascii="Arial" w:eastAsia="Times New Roman" w:hAnsi="Arial" w:cs="Arial"/>
          <w:lang w:eastAsia="es-PE"/>
        </w:rPr>
        <w:t>Rodríguez</w:t>
      </w:r>
      <w:proofErr w:type="spellEnd"/>
      <w:r w:rsidRPr="00B73A71">
        <w:rPr>
          <w:rFonts w:ascii="Arial" w:eastAsia="Times New Roman" w:hAnsi="Arial" w:cs="Arial"/>
          <w:lang w:eastAsia="es-PE"/>
        </w:rPr>
        <w:t>.</w:t>
      </w:r>
    </w:p>
    <w:p w14:paraId="2569DE67" w14:textId="66B522CC" w:rsidR="00D04591" w:rsidRPr="00B73A71" w:rsidRDefault="00D04591" w:rsidP="00C8300D">
      <w:pPr>
        <w:spacing w:after="0" w:line="240" w:lineRule="auto"/>
        <w:jc w:val="both"/>
        <w:rPr>
          <w:rFonts w:ascii="Arial" w:eastAsia="Times New Roman" w:hAnsi="Arial" w:cs="Arial"/>
          <w:b/>
          <w:lang w:eastAsia="es-PE"/>
        </w:rPr>
      </w:pPr>
    </w:p>
    <w:p w14:paraId="546D20B3" w14:textId="39E4843D" w:rsidR="002E7B14" w:rsidRDefault="00D04591" w:rsidP="00B03110">
      <w:pPr>
        <w:spacing w:after="0" w:line="240" w:lineRule="auto"/>
        <w:jc w:val="both"/>
        <w:rPr>
          <w:rFonts w:ascii="Arial" w:eastAsia="Times New Roman" w:hAnsi="Arial" w:cs="Arial"/>
          <w:b/>
          <w:lang w:eastAsia="es-PE"/>
        </w:rPr>
      </w:pPr>
      <w:r w:rsidRPr="00B73A71">
        <w:rPr>
          <w:rFonts w:ascii="Arial" w:eastAsia="Times New Roman" w:hAnsi="Arial" w:cs="Arial"/>
          <w:b/>
          <w:lang w:eastAsia="es-PE"/>
        </w:rPr>
        <w:t>Lima, 1</w:t>
      </w:r>
      <w:r w:rsidR="00AA1406" w:rsidRPr="00B73A71">
        <w:rPr>
          <w:rFonts w:ascii="Arial" w:eastAsia="Times New Roman" w:hAnsi="Arial" w:cs="Arial"/>
          <w:b/>
          <w:lang w:eastAsia="es-PE"/>
        </w:rPr>
        <w:t>7 de enero de 2023</w:t>
      </w:r>
    </w:p>
    <w:p w14:paraId="0EB1F2E7" w14:textId="0E32E15F" w:rsidR="00B73A71" w:rsidRPr="00B73A71" w:rsidRDefault="00B73A71" w:rsidP="00B03110">
      <w:pPr>
        <w:spacing w:after="0" w:line="240" w:lineRule="auto"/>
        <w:jc w:val="both"/>
        <w:rPr>
          <w:rFonts w:ascii="Arial" w:eastAsia="Times New Roman" w:hAnsi="Arial" w:cs="Arial"/>
          <w:b/>
          <w:lang w:eastAsia="es-PE"/>
        </w:rPr>
      </w:pPr>
      <w:r>
        <w:rPr>
          <w:rFonts w:ascii="Arial" w:eastAsia="Times New Roman" w:hAnsi="Arial" w:cs="Arial"/>
          <w:b/>
          <w:lang w:eastAsia="es-PE"/>
        </w:rPr>
        <w:t>OFICINA DE COMUNICACIONES E IMAGEN INSTITUCIONAL</w:t>
      </w:r>
    </w:p>
    <w:sectPr w:rsidR="00B73A71" w:rsidRPr="00B73A71" w:rsidSect="00D04591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55BB4"/>
    <w:multiLevelType w:val="hybridMultilevel"/>
    <w:tmpl w:val="626C3008"/>
    <w:lvl w:ilvl="0" w:tplc="E34ED1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44"/>
    <w:rsid w:val="0006708F"/>
    <w:rsid w:val="000B4E58"/>
    <w:rsid w:val="00110D8F"/>
    <w:rsid w:val="00145A9C"/>
    <w:rsid w:val="00180173"/>
    <w:rsid w:val="00255446"/>
    <w:rsid w:val="002C52A2"/>
    <w:rsid w:val="002C769A"/>
    <w:rsid w:val="002C7BE0"/>
    <w:rsid w:val="002D00BC"/>
    <w:rsid w:val="002E7B14"/>
    <w:rsid w:val="00416001"/>
    <w:rsid w:val="00425384"/>
    <w:rsid w:val="004A22C3"/>
    <w:rsid w:val="004A413F"/>
    <w:rsid w:val="005A7ED3"/>
    <w:rsid w:val="005D3ABB"/>
    <w:rsid w:val="006B669B"/>
    <w:rsid w:val="0073035D"/>
    <w:rsid w:val="00737182"/>
    <w:rsid w:val="007C4FE2"/>
    <w:rsid w:val="007E2E44"/>
    <w:rsid w:val="007F0719"/>
    <w:rsid w:val="00853219"/>
    <w:rsid w:val="00895ED4"/>
    <w:rsid w:val="0097511F"/>
    <w:rsid w:val="00A54C22"/>
    <w:rsid w:val="00A853D1"/>
    <w:rsid w:val="00AA1406"/>
    <w:rsid w:val="00B03110"/>
    <w:rsid w:val="00B73A71"/>
    <w:rsid w:val="00BA0C3D"/>
    <w:rsid w:val="00C8206E"/>
    <w:rsid w:val="00C8300D"/>
    <w:rsid w:val="00CF4722"/>
    <w:rsid w:val="00CF6E14"/>
    <w:rsid w:val="00D04591"/>
    <w:rsid w:val="00D1489C"/>
    <w:rsid w:val="00D24C9D"/>
    <w:rsid w:val="00D5029E"/>
    <w:rsid w:val="00D9387F"/>
    <w:rsid w:val="00DA58B7"/>
    <w:rsid w:val="00ED0085"/>
    <w:rsid w:val="00F52940"/>
    <w:rsid w:val="00FC1D6D"/>
    <w:rsid w:val="00FE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74C77B"/>
  <w15:chartTrackingRefBased/>
  <w15:docId w15:val="{563A507D-7ADC-44E5-A275-362F039C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E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F6E14"/>
    <w:rPr>
      <w:b/>
      <w:bCs/>
    </w:rPr>
  </w:style>
  <w:style w:type="paragraph" w:styleId="Prrafodelista">
    <w:name w:val="List Paragraph"/>
    <w:basedOn w:val="Normal"/>
    <w:uiPriority w:val="34"/>
    <w:qFormat/>
    <w:rsid w:val="00110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2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1372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910777609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1166441082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 PNACP</dc:creator>
  <cp:keywords/>
  <dc:description/>
  <cp:lastModifiedBy>Ethel Margarita Flores Albino</cp:lastModifiedBy>
  <cp:revision>2</cp:revision>
  <dcterms:created xsi:type="dcterms:W3CDTF">2023-01-18T00:52:00Z</dcterms:created>
  <dcterms:modified xsi:type="dcterms:W3CDTF">2023-01-18T00:52:00Z</dcterms:modified>
</cp:coreProperties>
</file>