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8B69" w14:textId="136DCF4F" w:rsidR="000A7D1E" w:rsidRDefault="000A7D1E" w:rsidP="000A7D1E">
      <w:pPr>
        <w:jc w:val="center"/>
        <w:rPr>
          <w:b/>
          <w:bCs/>
        </w:rPr>
      </w:pPr>
      <w:r>
        <w:rPr>
          <w:b/>
          <w:bCs/>
        </w:rPr>
        <w:t>NOTA DE PRENSA</w:t>
      </w:r>
    </w:p>
    <w:p w14:paraId="1CAEEB32" w14:textId="186FEDE6" w:rsidR="000A7D1E" w:rsidRPr="000A7D1E" w:rsidRDefault="000A7D1E" w:rsidP="000A7D1E">
      <w:pPr>
        <w:jc w:val="both"/>
        <w:rPr>
          <w:b/>
          <w:bCs/>
        </w:rPr>
      </w:pPr>
      <w:r w:rsidRPr="000A7D1E">
        <w:rPr>
          <w:b/>
          <w:bCs/>
        </w:rPr>
        <w:t>SECHURA:</w:t>
      </w:r>
      <w:r w:rsidR="0080156C">
        <w:rPr>
          <w:b/>
          <w:bCs/>
        </w:rPr>
        <w:t xml:space="preserve"> C</w:t>
      </w:r>
      <w:r w:rsidR="00C82413">
        <w:rPr>
          <w:b/>
          <w:bCs/>
        </w:rPr>
        <w:t xml:space="preserve">ON EL LEMA “RESILIENTES COMO EL MAR” MARICULTORES CELEBRARÁN </w:t>
      </w:r>
      <w:r w:rsidRPr="000A7D1E">
        <w:rPr>
          <w:b/>
          <w:bCs/>
        </w:rPr>
        <w:t>EL DÍA NACIONAL DE LA CONCHA DE ABANICO</w:t>
      </w:r>
    </w:p>
    <w:p w14:paraId="22DBB366" w14:textId="2C10D457" w:rsidR="00592D34" w:rsidRDefault="00592D34" w:rsidP="000A7D1E">
      <w:pPr>
        <w:jc w:val="both"/>
      </w:pPr>
      <w:r>
        <w:t xml:space="preserve">Con el objetivo de promover el consumo </w:t>
      </w:r>
      <w:r w:rsidR="00B07160">
        <w:t xml:space="preserve">de la concha de abanico en </w:t>
      </w:r>
      <w:r>
        <w:t>nuestro país y con la finalidad de otorgarle un justo reconocimiento a una de las especies marinas</w:t>
      </w:r>
      <w:r w:rsidR="00B07160">
        <w:t xml:space="preserve"> de mayor exportación de la región, el Consejo de </w:t>
      </w:r>
      <w:proofErr w:type="spellStart"/>
      <w:r w:rsidR="00B07160">
        <w:t>Maricultores</w:t>
      </w:r>
      <w:proofErr w:type="spellEnd"/>
      <w:r w:rsidR="00B07160">
        <w:t xml:space="preserve"> de la Bahía de Sechura, celebra este primer domingo de octubre, el Día Nacional de la Concha de Abanico. </w:t>
      </w:r>
    </w:p>
    <w:p w14:paraId="0FEFE408" w14:textId="562005BD" w:rsidR="00C82413" w:rsidRDefault="000556BA" w:rsidP="000A7D1E">
      <w:pPr>
        <w:jc w:val="both"/>
      </w:pPr>
      <w:r>
        <w:t xml:space="preserve">“Pese a que este año nuestra actividad se vio impactada seriamente por los fenómenos naturales que azotaron la zona norte del país, consideramos que es una oportunidad para dar a conocer la resiliencia de los </w:t>
      </w:r>
      <w:proofErr w:type="spellStart"/>
      <w:r>
        <w:t>maricultores</w:t>
      </w:r>
      <w:proofErr w:type="spellEnd"/>
      <w:r>
        <w:t xml:space="preserve"> que pese a las adversidades se levantan y continúan esta gran labor de producir nuestras conchas de abanico, única especie cultivada al 100% en el país y de manera artesanal”, señaló el presidente del Consejo de </w:t>
      </w:r>
      <w:proofErr w:type="spellStart"/>
      <w:r>
        <w:t>Maricultores</w:t>
      </w:r>
      <w:proofErr w:type="spellEnd"/>
      <w:r>
        <w:t xml:space="preserve">, Agustín Matías Navarro. </w:t>
      </w:r>
    </w:p>
    <w:p w14:paraId="119BE701" w14:textId="73E93557" w:rsidR="000556BA" w:rsidRDefault="000556BA" w:rsidP="000A7D1E">
      <w:pPr>
        <w:jc w:val="both"/>
      </w:pPr>
      <w:r>
        <w:t>En ese sentido, se ha programado una importante celebración para el día domingo 01 de octubre</w:t>
      </w:r>
      <w:r w:rsidR="00752944">
        <w:t xml:space="preserve"> desde las 10:00 a.m. Las actividades iniciarán con el </w:t>
      </w:r>
      <w:r>
        <w:t xml:space="preserve">Izamiento del </w:t>
      </w:r>
      <w:r w:rsidR="00752944">
        <w:t>P</w:t>
      </w:r>
      <w:r>
        <w:t xml:space="preserve">abellón </w:t>
      </w:r>
      <w:r w:rsidR="00752944">
        <w:t>N</w:t>
      </w:r>
      <w:r>
        <w:t>acional</w:t>
      </w:r>
      <w:r w:rsidR="00752944">
        <w:t>, posteriormente, se realizará la c</w:t>
      </w:r>
      <w:r>
        <w:t>eremonia de colocación de primera piedra del “Centro Industrial e Innovación Acuícola de la bahía de Sechura</w:t>
      </w:r>
      <w:r w:rsidR="00752944">
        <w:t xml:space="preserve"> y </w:t>
      </w:r>
      <w:r>
        <w:t>celebración del Día Nacional de la Concha de Abanico</w:t>
      </w:r>
      <w:r w:rsidR="00752944">
        <w:t xml:space="preserve">. </w:t>
      </w:r>
    </w:p>
    <w:p w14:paraId="16C39FED" w14:textId="5FB9F412" w:rsidR="000556BA" w:rsidRDefault="00752944" w:rsidP="000A7D1E">
      <w:pPr>
        <w:jc w:val="both"/>
      </w:pPr>
      <w:r>
        <w:t xml:space="preserve">Asimismo, se brindará una degustación gastronómica de platos marinos, paseos en yate, premiación al ganador del concurso de fotografía y la presentación de diversos artistas como Ruby Palomino, ganadora de la Voz Perú, Moisés Sánchez, hijo predilecto de </w:t>
      </w:r>
      <w:proofErr w:type="spellStart"/>
      <w:r>
        <w:t>Parachique</w:t>
      </w:r>
      <w:proofErr w:type="spellEnd"/>
      <w:r>
        <w:t xml:space="preserve">, </w:t>
      </w:r>
      <w:proofErr w:type="spellStart"/>
      <w:r>
        <w:t>Gianmarco</w:t>
      </w:r>
      <w:proofErr w:type="spellEnd"/>
      <w:r>
        <w:t xml:space="preserve"> Morales “El charrito de corazón”, grupo Mar Azul, Puro Ritmo, Así Baila mi Perú entre otros. </w:t>
      </w:r>
    </w:p>
    <w:p w14:paraId="51ABA0DF" w14:textId="399BE0EE" w:rsidR="002F7E58" w:rsidRDefault="000A7D1E" w:rsidP="000A7D1E">
      <w:pPr>
        <w:jc w:val="both"/>
      </w:pPr>
      <w:r>
        <w:t xml:space="preserve">Cabe resaltar que Consejo de </w:t>
      </w:r>
      <w:proofErr w:type="spellStart"/>
      <w:r>
        <w:t>Maricultores</w:t>
      </w:r>
      <w:proofErr w:type="spellEnd"/>
      <w:r>
        <w:t xml:space="preserve"> de la Bahía de Sechura, es la institución representativa de 250 organizaciones de productores acuícolas, reconocidos a través de la ordenanza regional </w:t>
      </w:r>
      <w:proofErr w:type="spellStart"/>
      <w:r>
        <w:t>N°</w:t>
      </w:r>
      <w:proofErr w:type="spellEnd"/>
      <w:r>
        <w:t xml:space="preserve"> 461-2021/GRP-CR. Dicha institución unifica a todos los productores acuícolas de las zonas de producción legalmente formalizadas. </w:t>
      </w:r>
    </w:p>
    <w:p w14:paraId="041CCB26" w14:textId="16567037" w:rsidR="002F7E58" w:rsidRDefault="002F7E58" w:rsidP="002F7E58"/>
    <w:sectPr w:rsidR="002F7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58"/>
    <w:rsid w:val="000556BA"/>
    <w:rsid w:val="000A7D1E"/>
    <w:rsid w:val="002F7E58"/>
    <w:rsid w:val="00592D34"/>
    <w:rsid w:val="005D3675"/>
    <w:rsid w:val="00752944"/>
    <w:rsid w:val="0080156C"/>
    <w:rsid w:val="00B07160"/>
    <w:rsid w:val="00C82413"/>
    <w:rsid w:val="00F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A510D"/>
  <w15:chartTrackingRefBased/>
  <w15:docId w15:val="{E0CC1B07-2120-4131-8588-BB9349D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Nioma Merly Manrique Puelles</dc:creator>
  <cp:keywords/>
  <dc:description/>
  <cp:lastModifiedBy>Nioma Merly Manrique Puelles</cp:lastModifiedBy>
  <cp:revision>3</cp:revision>
  <dcterms:created xsi:type="dcterms:W3CDTF">2023-09-29T14:19:00Z</dcterms:created>
  <dcterms:modified xsi:type="dcterms:W3CDTF">2023-09-29T14:19:00Z</dcterms:modified>
</cp:coreProperties>
</file>