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B769" w14:textId="14F12A74" w:rsidR="00743C1C" w:rsidRDefault="00743C1C" w:rsidP="00743C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</w:pPr>
      <w:r w:rsidRPr="0082263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NOTA DE PRENSA</w:t>
      </w:r>
    </w:p>
    <w:p w14:paraId="02F669C1" w14:textId="77777777" w:rsidR="00BE4CF0" w:rsidRPr="00BE4CF0" w:rsidRDefault="00BE4CF0" w:rsidP="00743C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10"/>
          <w:szCs w:val="10"/>
          <w:u w:val="single"/>
          <w:lang w:val="es-ES"/>
        </w:rPr>
      </w:pPr>
    </w:p>
    <w:p w14:paraId="5652AA61" w14:textId="0F416665" w:rsidR="00960EC5" w:rsidRPr="00960EC5" w:rsidRDefault="00960EC5" w:rsidP="00960EC5">
      <w:pPr>
        <w:jc w:val="center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  <w:proofErr w:type="spellStart"/>
      <w:r w:rsidRPr="00960EC5">
        <w:rPr>
          <w:rFonts w:ascii="Arial" w:eastAsia="Times New Roman" w:hAnsi="Arial" w:cs="Arial"/>
          <w:b/>
          <w:bCs/>
          <w:color w:val="000000" w:themeColor="text1"/>
          <w:lang w:val="es-ES" w:eastAsia="es-PE"/>
        </w:rPr>
        <w:t>Sanipes</w:t>
      </w:r>
      <w:proofErr w:type="spellEnd"/>
      <w:r w:rsidRPr="00960EC5">
        <w:rPr>
          <w:rFonts w:ascii="Arial" w:eastAsia="Times New Roman" w:hAnsi="Arial" w:cs="Arial"/>
          <w:b/>
          <w:bCs/>
          <w:color w:val="000000" w:themeColor="text1"/>
          <w:lang w:val="es-ES" w:eastAsia="es-PE"/>
        </w:rPr>
        <w:t xml:space="preserve"> otorga 28 habilitaciones sanitarias a armadores de embarcaciones artesanales de </w:t>
      </w:r>
      <w:r w:rsidR="00A906C3">
        <w:rPr>
          <w:rFonts w:ascii="Arial" w:eastAsia="Times New Roman" w:hAnsi="Arial" w:cs="Arial"/>
          <w:b/>
          <w:bCs/>
          <w:color w:val="000000" w:themeColor="text1"/>
          <w:lang w:val="es-ES" w:eastAsia="es-PE"/>
        </w:rPr>
        <w:t>Piura</w:t>
      </w:r>
      <w:r w:rsidRPr="00960EC5">
        <w:rPr>
          <w:rFonts w:ascii="Arial" w:eastAsia="Times New Roman" w:hAnsi="Arial" w:cs="Arial"/>
          <w:b/>
          <w:bCs/>
          <w:color w:val="000000" w:themeColor="text1"/>
          <w:lang w:eastAsia="es-PE"/>
        </w:rPr>
        <w:t> </w:t>
      </w:r>
    </w:p>
    <w:p w14:paraId="3C5F1EC9" w14:textId="0BAD1658" w:rsidR="00960EC5" w:rsidRPr="00960EC5" w:rsidRDefault="00960EC5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>
        <w:rPr>
          <w:rFonts w:ascii="Arial" w:eastAsia="Times New Roman" w:hAnsi="Arial" w:cs="Arial"/>
          <w:i/>
          <w:iCs/>
          <w:color w:val="000000" w:themeColor="text1"/>
          <w:lang w:val="es-ES" w:eastAsia="es-PE"/>
        </w:rPr>
        <w:t>Los documentos sanitarios otorgados</w:t>
      </w:r>
      <w:r w:rsidRPr="00960EC5">
        <w:rPr>
          <w:rFonts w:ascii="Arial" w:eastAsia="Times New Roman" w:hAnsi="Arial" w:cs="Arial"/>
          <w:i/>
          <w:iCs/>
          <w:color w:val="000000" w:themeColor="text1"/>
          <w:lang w:val="es-ES" w:eastAsia="es-PE"/>
        </w:rPr>
        <w:t xml:space="preserve"> beneficiarían aproximadamente a 1 844 129 habitantes de la región Piura con productos hidrobiológicos sanos y seguros.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 </w:t>
      </w:r>
    </w:p>
    <w:p w14:paraId="282CCCCD" w14:textId="75A86357" w:rsidR="00960EC5" w:rsidRPr="00960EC5" w:rsidRDefault="00960EC5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El Organismo Nacional de Sanidad Pesquera (</w:t>
      </w:r>
      <w:proofErr w:type="spellStart"/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Sanipes</w:t>
      </w:r>
      <w:proofErr w:type="spellEnd"/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), adscrito al Ministerio de la Producción (Produce), otorgó 28 protocolos técnicos de habilitación sanitaria (habilitaciones sanitarias) a armadores de embarcaciones de Paita (Piura), lo que les permitirá extraer y transportar productos</w:t>
      </w:r>
      <w:r w:rsidR="008F72EC">
        <w:rPr>
          <w:rFonts w:ascii="Arial" w:eastAsia="Times New Roman" w:hAnsi="Arial" w:cs="Arial"/>
          <w:color w:val="000000" w:themeColor="text1"/>
          <w:lang w:val="es-ES" w:eastAsia="es-PE"/>
        </w:rPr>
        <w:t xml:space="preserve"> hidrobiológicos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 </w:t>
      </w:r>
      <w:r w:rsidR="000A2775">
        <w:rPr>
          <w:rFonts w:ascii="Arial" w:eastAsia="Times New Roman" w:hAnsi="Arial" w:cs="Arial"/>
          <w:color w:val="000000" w:themeColor="text1"/>
          <w:lang w:val="es-ES" w:eastAsia="es-PE"/>
        </w:rPr>
        <w:t>aptos para el consumo humano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, y con ello mejorar la calidad de vida de sus familias. </w:t>
      </w:r>
    </w:p>
    <w:p w14:paraId="59B9AEC3" w14:textId="77777777" w:rsidR="00960EC5" w:rsidRDefault="00960EC5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La entrega de estas habilitaciones sanitarias, que fortalecerá la cadena de producción artesanal, en su fase de extracción y transporte de productos pesqueros y acuícolas, beneficiaría aproximadamente a 1 844 129 habitantes (937 959 mujeres y 918 850 hombres) en la región Piura con productos hidrobiológicos sanos y seguros.  </w:t>
      </w:r>
    </w:p>
    <w:p w14:paraId="0CB780A5" w14:textId="5891E542" w:rsidR="00A60C66" w:rsidRPr="00B362A3" w:rsidRDefault="00A60C66" w:rsidP="00A60C66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La presidenta ejecutiva del </w:t>
      </w:r>
      <w:proofErr w:type="spellStart"/>
      <w:r>
        <w:rPr>
          <w:rFonts w:ascii="Arial" w:eastAsia="Times New Roman" w:hAnsi="Arial" w:cs="Arial"/>
          <w:color w:val="000000" w:themeColor="text1"/>
          <w:lang w:val="es-ES" w:eastAsia="es-PE"/>
        </w:rPr>
        <w:t>Sanipes</w:t>
      </w:r>
      <w:proofErr w:type="spellEnd"/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, Mónica Saavedra, indicó que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la obtención de la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habilitación sanitaria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es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importante, p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ues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es la culminación de un proceso de trabajo conjunto. “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>No so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lo por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 xml:space="preserve"> la capacitación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de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 xml:space="preserve"> </w:t>
      </w:r>
      <w:proofErr w:type="spellStart"/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>Sanipes</w:t>
      </w:r>
      <w:proofErr w:type="spellEnd"/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>, sino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por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 xml:space="preserve"> c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ó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 xml:space="preserve">mo los armadores ponen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los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 xml:space="preserve"> conocimientos en práctica para obtener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el documento sanitario”, señaló Saavedra.</w:t>
      </w:r>
    </w:p>
    <w:p w14:paraId="7B7D306B" w14:textId="7C3A6ABF" w:rsidR="00A60C66" w:rsidRPr="00960EC5" w:rsidRDefault="00A60C66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>
        <w:rPr>
          <w:rFonts w:ascii="Arial" w:eastAsia="Times New Roman" w:hAnsi="Arial" w:cs="Arial"/>
          <w:color w:val="000000" w:themeColor="text1"/>
          <w:lang w:val="es-ES" w:eastAsia="es-PE"/>
        </w:rPr>
        <w:t>“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>La habilitación sanitaria de estas embarcaciones artesanales va a permitir que sean más competitivos en el mercado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y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 xml:space="preserve"> que tengan un mejor poder de negociación respecto al precio que puedan recibir por el trabajo que realizan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”, añadió Saavedra</w:t>
      </w:r>
      <w:r w:rsidRPr="00B362A3">
        <w:rPr>
          <w:rFonts w:ascii="Arial" w:eastAsia="Times New Roman" w:hAnsi="Arial" w:cs="Arial"/>
          <w:color w:val="000000" w:themeColor="text1"/>
          <w:lang w:val="es-ES" w:eastAsia="es-PE"/>
        </w:rPr>
        <w:t>.</w:t>
      </w:r>
    </w:p>
    <w:p w14:paraId="437243F5" w14:textId="323450A6" w:rsidR="00960EC5" w:rsidRPr="00960EC5" w:rsidRDefault="00C30522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>
        <w:rPr>
          <w:rFonts w:ascii="Arial" w:eastAsia="Times New Roman" w:hAnsi="Arial" w:cs="Arial"/>
          <w:color w:val="000000" w:themeColor="text1"/>
          <w:lang w:val="es-ES" w:eastAsia="es-PE"/>
        </w:rPr>
        <w:t>En lo que resta del año</w:t>
      </w:r>
      <w:r w:rsidR="00960EC5"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lang w:val="es-ES" w:eastAsia="es-PE"/>
        </w:rPr>
        <w:t>Sanipes</w:t>
      </w:r>
      <w:proofErr w:type="spellEnd"/>
      <w:r w:rsidR="00960EC5"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 tiene proyectado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entregar habilitaciones sanitarias</w:t>
      </w:r>
      <w:r w:rsidR="00960EC5"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 a alrededor de 120 embarcaciones pesqueras artesanales en la región Piura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. Esos protocolos técnicos de habilitación sanitaria </w:t>
      </w:r>
      <w:r w:rsidR="00960EC5" w:rsidRPr="00960EC5">
        <w:rPr>
          <w:rFonts w:ascii="Arial" w:eastAsia="Times New Roman" w:hAnsi="Arial" w:cs="Arial"/>
          <w:color w:val="000000" w:themeColor="text1"/>
          <w:lang w:val="es-ES" w:eastAsia="es-PE"/>
        </w:rPr>
        <w:t>incidirán en el proceso de formalización, reducción de la brecha y la mejora de la calidad de la vida de los pescadores. </w:t>
      </w:r>
    </w:p>
    <w:p w14:paraId="11A5F509" w14:textId="77777777" w:rsidR="00960EC5" w:rsidRDefault="00960EC5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La brecha en la región Piura suma 2287 embarcaciones pesqueras artesanales sin habilitación sanitaria y la reducción de esta beneficiaría a 9148 familias que dependen directamente de la pesca artesanal, lo cual aportaría a la canasta familiar y a dinamizar el comercio local, regional, nacional y de exportación. </w:t>
      </w:r>
    </w:p>
    <w:p w14:paraId="46C7B5E9" w14:textId="4EB18967" w:rsidR="00CB2664" w:rsidRPr="00960EC5" w:rsidRDefault="00CB2664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CB2664">
        <w:rPr>
          <w:rFonts w:ascii="Arial" w:eastAsia="Times New Roman" w:hAnsi="Arial" w:cs="Arial"/>
          <w:color w:val="000000" w:themeColor="text1"/>
          <w:lang w:val="es-ES" w:eastAsia="es-PE"/>
        </w:rPr>
        <w:t>El Perú cuenta con 14 749 embarcaciones pesqueras artesanales con permiso de pesca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,</w:t>
      </w:r>
      <w:r w:rsidRPr="00CB2664">
        <w:rPr>
          <w:rFonts w:ascii="Arial" w:eastAsia="Times New Roman" w:hAnsi="Arial" w:cs="Arial"/>
          <w:color w:val="000000" w:themeColor="text1"/>
          <w:lang w:val="es-ES" w:eastAsia="es-PE"/>
        </w:rPr>
        <w:t xml:space="preserve"> de los cuales 7332 cuentan con un protocolo técnico de habilitación sanitaria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. Actualmente, hay </w:t>
      </w:r>
      <w:r w:rsidRPr="00CB2664">
        <w:rPr>
          <w:rFonts w:ascii="Arial" w:eastAsia="Times New Roman" w:hAnsi="Arial" w:cs="Arial"/>
          <w:color w:val="000000" w:themeColor="text1"/>
          <w:lang w:val="es-ES" w:eastAsia="es-PE"/>
        </w:rPr>
        <w:t>una brecha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 xml:space="preserve"> de</w:t>
      </w:r>
      <w:r w:rsidRPr="00CB2664">
        <w:rPr>
          <w:rFonts w:ascii="Arial" w:eastAsia="Times New Roman" w:hAnsi="Arial" w:cs="Arial"/>
          <w:color w:val="000000" w:themeColor="text1"/>
          <w:lang w:val="es-ES" w:eastAsia="es-PE"/>
        </w:rPr>
        <w:t xml:space="preserve"> 7417 embarcaciones artesanales </w:t>
      </w:r>
      <w:r>
        <w:rPr>
          <w:rFonts w:ascii="Arial" w:eastAsia="Times New Roman" w:hAnsi="Arial" w:cs="Arial"/>
          <w:color w:val="000000" w:themeColor="text1"/>
          <w:lang w:val="es-ES" w:eastAsia="es-PE"/>
        </w:rPr>
        <w:t>inhabilitadas sanitariamente,</w:t>
      </w:r>
      <w:r w:rsidRPr="00CB2664">
        <w:rPr>
          <w:rFonts w:ascii="Arial" w:eastAsia="Times New Roman" w:hAnsi="Arial" w:cs="Arial"/>
          <w:color w:val="000000" w:themeColor="text1"/>
          <w:lang w:val="es-ES" w:eastAsia="es-PE"/>
        </w:rPr>
        <w:t xml:space="preserve"> lo que corresponde al 50.2% de la brecha nacional.</w:t>
      </w:r>
    </w:p>
    <w:p w14:paraId="26B60462" w14:textId="48092AE0" w:rsidR="00960EC5" w:rsidRPr="00960EC5" w:rsidRDefault="00960EC5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La habilitación sanitaria garantiza que los productos hidrobiológicos son aptos para el consumo humano. </w:t>
      </w:r>
      <w:proofErr w:type="spellStart"/>
      <w:r w:rsidR="0008652A">
        <w:rPr>
          <w:rFonts w:ascii="Arial" w:eastAsia="Times New Roman" w:hAnsi="Arial" w:cs="Arial"/>
          <w:color w:val="000000" w:themeColor="text1"/>
          <w:lang w:val="es-ES" w:eastAsia="es-PE"/>
        </w:rPr>
        <w:t>Sanipes</w:t>
      </w:r>
      <w:proofErr w:type="spellEnd"/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 se compromete a </w:t>
      </w:r>
      <w:r w:rsidR="00A60C66">
        <w:rPr>
          <w:rFonts w:ascii="Arial" w:eastAsia="Times New Roman" w:hAnsi="Arial" w:cs="Arial"/>
          <w:color w:val="000000" w:themeColor="text1"/>
          <w:lang w:val="es-ES" w:eastAsia="es-PE"/>
        </w:rPr>
        <w:t>seguir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 promoviendo la formalización de las embarcaciones artesanales</w:t>
      </w:r>
      <w:r w:rsidR="00C30522">
        <w:rPr>
          <w:rFonts w:ascii="Arial" w:eastAsia="Times New Roman" w:hAnsi="Arial" w:cs="Arial"/>
          <w:color w:val="000000" w:themeColor="text1"/>
          <w:lang w:val="es-ES" w:eastAsia="es-PE"/>
        </w:rPr>
        <w:t xml:space="preserve"> con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 </w:t>
      </w:r>
      <w:r w:rsidR="00C30522">
        <w:rPr>
          <w:rFonts w:ascii="Arial" w:eastAsia="Times New Roman" w:hAnsi="Arial" w:cs="Arial"/>
          <w:color w:val="000000" w:themeColor="text1"/>
          <w:lang w:val="es-ES" w:eastAsia="es-PE"/>
        </w:rPr>
        <w:t>el otorgamiento de este documento sanitario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. </w:t>
      </w:r>
    </w:p>
    <w:p w14:paraId="470AA681" w14:textId="7B876FE9" w:rsidR="00960EC5" w:rsidRPr="00960EC5" w:rsidRDefault="00960EC5" w:rsidP="00960EC5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proofErr w:type="spellStart"/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Sanipes</w:t>
      </w:r>
      <w:proofErr w:type="spellEnd"/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 xml:space="preserve"> proporciona los protocolos técnicos de habilitación sanitaria a las embarcaciones pesqueras artesanales tras verificar que su diseño, construcción, equipamiento, y operaciones cumpl</w:t>
      </w:r>
      <w:r w:rsidR="00D00D6D">
        <w:rPr>
          <w:rFonts w:ascii="Arial" w:eastAsia="Times New Roman" w:hAnsi="Arial" w:cs="Arial"/>
          <w:color w:val="000000" w:themeColor="text1"/>
          <w:lang w:val="es-ES" w:eastAsia="es-PE"/>
        </w:rPr>
        <w:t>e</w:t>
      </w: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n con todos los requerimientos establecidos en la normativa sanitaria vigente. </w:t>
      </w:r>
    </w:p>
    <w:p w14:paraId="3D543782" w14:textId="6D1F6E60" w:rsidR="00960EC5" w:rsidRPr="00960EC5" w:rsidRDefault="00960EC5" w:rsidP="00960EC5">
      <w:pPr>
        <w:jc w:val="both"/>
        <w:rPr>
          <w:rFonts w:ascii="Arial" w:eastAsia="Times New Roman" w:hAnsi="Arial" w:cs="Arial"/>
          <w:b/>
          <w:bCs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b/>
          <w:bCs/>
          <w:color w:val="000000" w:themeColor="text1"/>
          <w:lang w:val="es-ES" w:eastAsia="es-PE"/>
        </w:rPr>
        <w:t>El dato</w:t>
      </w:r>
    </w:p>
    <w:p w14:paraId="233AC85E" w14:textId="0DBE0C5F" w:rsidR="00960EC5" w:rsidRDefault="00960EC5" w:rsidP="00CB2664">
      <w:pPr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color w:val="000000" w:themeColor="text1"/>
          <w:lang w:val="es-ES" w:eastAsia="es-PE"/>
        </w:rPr>
        <w:t>En la región Piura hay un total de 3386 embarcaciones pesqueras artesanales con habilitación sanitaria, lo que equivale al 46.18% de las ya habilitadas a nivel nacional. </w:t>
      </w:r>
    </w:p>
    <w:p w14:paraId="347C3930" w14:textId="77777777" w:rsidR="00960EC5" w:rsidRDefault="00960EC5" w:rsidP="00960EC5">
      <w:pPr>
        <w:jc w:val="right"/>
        <w:rPr>
          <w:rFonts w:ascii="Arial" w:eastAsia="Times New Roman" w:hAnsi="Arial" w:cs="Arial"/>
          <w:color w:val="000000" w:themeColor="text1"/>
          <w:lang w:val="es-ES" w:eastAsia="es-PE"/>
        </w:rPr>
      </w:pPr>
    </w:p>
    <w:p w14:paraId="37BE11AD" w14:textId="4E92C740" w:rsidR="00B362A3" w:rsidRPr="00B362A3" w:rsidRDefault="00960EC5" w:rsidP="00ED1896">
      <w:pPr>
        <w:jc w:val="right"/>
        <w:rPr>
          <w:rFonts w:ascii="Arial" w:eastAsia="Times New Roman" w:hAnsi="Arial" w:cs="Arial"/>
          <w:color w:val="000000" w:themeColor="text1"/>
          <w:lang w:val="es-ES" w:eastAsia="es-PE"/>
        </w:rPr>
      </w:pPr>
      <w:r w:rsidRPr="00960EC5">
        <w:rPr>
          <w:rFonts w:ascii="Arial" w:eastAsia="Times New Roman" w:hAnsi="Arial" w:cs="Arial"/>
          <w:b/>
          <w:bCs/>
          <w:color w:val="000000" w:themeColor="text1"/>
          <w:lang w:val="es-ES" w:eastAsia="es-PE"/>
        </w:rPr>
        <w:t>Lima, 23 de agosto de 2024</w:t>
      </w:r>
    </w:p>
    <w:sectPr w:rsidR="00B362A3" w:rsidRPr="00B362A3" w:rsidSect="00CD4022">
      <w:headerReference w:type="default" r:id="rId11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60F2" w14:textId="77777777" w:rsidR="0045482E" w:rsidRDefault="0045482E" w:rsidP="00E3188C">
      <w:pPr>
        <w:spacing w:after="0" w:line="240" w:lineRule="auto"/>
      </w:pPr>
      <w:r>
        <w:separator/>
      </w:r>
    </w:p>
  </w:endnote>
  <w:endnote w:type="continuationSeparator" w:id="0">
    <w:p w14:paraId="3706F9C8" w14:textId="77777777" w:rsidR="0045482E" w:rsidRDefault="0045482E" w:rsidP="00E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5DC3" w14:textId="77777777" w:rsidR="0045482E" w:rsidRDefault="0045482E" w:rsidP="00E3188C">
      <w:pPr>
        <w:spacing w:after="0" w:line="240" w:lineRule="auto"/>
      </w:pPr>
      <w:r>
        <w:separator/>
      </w:r>
    </w:p>
  </w:footnote>
  <w:footnote w:type="continuationSeparator" w:id="0">
    <w:p w14:paraId="1143ACE7" w14:textId="77777777" w:rsidR="0045482E" w:rsidRDefault="0045482E" w:rsidP="00E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39A9" w14:textId="13458FF4" w:rsidR="00E3188C" w:rsidRDefault="00E3188C">
    <w:pPr>
      <w:pStyle w:val="Encabezado"/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EB04D25" wp14:editId="3EC84DFD">
          <wp:simplePos x="0" y="0"/>
          <wp:positionH relativeFrom="page">
            <wp:posOffset>622935</wp:posOffset>
          </wp:positionH>
          <wp:positionV relativeFrom="topMargin">
            <wp:posOffset>227965</wp:posOffset>
          </wp:positionV>
          <wp:extent cx="2133600" cy="414655"/>
          <wp:effectExtent l="0" t="0" r="0" b="4445"/>
          <wp:wrapNone/>
          <wp:docPr id="33691593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088"/>
    <w:multiLevelType w:val="hybridMultilevel"/>
    <w:tmpl w:val="DB5E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9C"/>
    <w:multiLevelType w:val="hybridMultilevel"/>
    <w:tmpl w:val="998AC7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361"/>
    <w:multiLevelType w:val="hybridMultilevel"/>
    <w:tmpl w:val="B09CE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E85"/>
    <w:multiLevelType w:val="hybridMultilevel"/>
    <w:tmpl w:val="88C43A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78509B"/>
    <w:multiLevelType w:val="hybridMultilevel"/>
    <w:tmpl w:val="420A07E8"/>
    <w:lvl w:ilvl="0" w:tplc="7C125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73A7F"/>
    <w:multiLevelType w:val="multilevel"/>
    <w:tmpl w:val="BA8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E92F7A"/>
    <w:multiLevelType w:val="hybridMultilevel"/>
    <w:tmpl w:val="45286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D7060"/>
    <w:multiLevelType w:val="hybridMultilevel"/>
    <w:tmpl w:val="E7C4D0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891614"/>
    <w:multiLevelType w:val="hybridMultilevel"/>
    <w:tmpl w:val="8AE86DAA"/>
    <w:lvl w:ilvl="0" w:tplc="25243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6D0B"/>
    <w:multiLevelType w:val="hybridMultilevel"/>
    <w:tmpl w:val="FA2E709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F230B"/>
    <w:multiLevelType w:val="hybridMultilevel"/>
    <w:tmpl w:val="1EE21E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6AA3"/>
    <w:multiLevelType w:val="hybridMultilevel"/>
    <w:tmpl w:val="5F56E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5DA8"/>
    <w:multiLevelType w:val="hybridMultilevel"/>
    <w:tmpl w:val="742070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7CB3"/>
    <w:multiLevelType w:val="hybridMultilevel"/>
    <w:tmpl w:val="5998A8F6"/>
    <w:lvl w:ilvl="0" w:tplc="2892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32E2E"/>
    <w:multiLevelType w:val="hybridMultilevel"/>
    <w:tmpl w:val="E40C244C"/>
    <w:lvl w:ilvl="0" w:tplc="7540777A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0E36"/>
    <w:multiLevelType w:val="hybridMultilevel"/>
    <w:tmpl w:val="F34C29F6"/>
    <w:lvl w:ilvl="0" w:tplc="5016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610"/>
    <w:multiLevelType w:val="hybridMultilevel"/>
    <w:tmpl w:val="5F687C8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2C65CAD"/>
    <w:multiLevelType w:val="hybridMultilevel"/>
    <w:tmpl w:val="ABBAA912"/>
    <w:lvl w:ilvl="0" w:tplc="477A9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118F1"/>
    <w:multiLevelType w:val="hybridMultilevel"/>
    <w:tmpl w:val="0B9CC8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4609"/>
    <w:multiLevelType w:val="hybridMultilevel"/>
    <w:tmpl w:val="24680092"/>
    <w:lvl w:ilvl="0" w:tplc="6824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968A5"/>
    <w:multiLevelType w:val="hybridMultilevel"/>
    <w:tmpl w:val="9F4E09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71119"/>
    <w:multiLevelType w:val="hybridMultilevel"/>
    <w:tmpl w:val="45CAC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86F12"/>
    <w:multiLevelType w:val="hybridMultilevel"/>
    <w:tmpl w:val="62ACF214"/>
    <w:lvl w:ilvl="0" w:tplc="C55838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734971">
    <w:abstractNumId w:val="12"/>
  </w:num>
  <w:num w:numId="2" w16cid:durableId="1691450859">
    <w:abstractNumId w:val="2"/>
  </w:num>
  <w:num w:numId="3" w16cid:durableId="567573367">
    <w:abstractNumId w:val="22"/>
  </w:num>
  <w:num w:numId="4" w16cid:durableId="914166908">
    <w:abstractNumId w:val="13"/>
  </w:num>
  <w:num w:numId="5" w16cid:durableId="236331382">
    <w:abstractNumId w:val="10"/>
  </w:num>
  <w:num w:numId="6" w16cid:durableId="1816099188">
    <w:abstractNumId w:val="3"/>
  </w:num>
  <w:num w:numId="7" w16cid:durableId="117380352">
    <w:abstractNumId w:val="6"/>
  </w:num>
  <w:num w:numId="8" w16cid:durableId="317194575">
    <w:abstractNumId w:val="8"/>
  </w:num>
  <w:num w:numId="9" w16cid:durableId="1494449326">
    <w:abstractNumId w:val="9"/>
  </w:num>
  <w:num w:numId="10" w16cid:durableId="1621839857">
    <w:abstractNumId w:val="15"/>
  </w:num>
  <w:num w:numId="11" w16cid:durableId="1795562559">
    <w:abstractNumId w:val="21"/>
  </w:num>
  <w:num w:numId="12" w16cid:durableId="1987009719">
    <w:abstractNumId w:val="0"/>
  </w:num>
  <w:num w:numId="13" w16cid:durableId="182715599">
    <w:abstractNumId w:val="17"/>
  </w:num>
  <w:num w:numId="14" w16cid:durableId="963118224">
    <w:abstractNumId w:val="5"/>
  </w:num>
  <w:num w:numId="15" w16cid:durableId="1268082976">
    <w:abstractNumId w:val="16"/>
  </w:num>
  <w:num w:numId="16" w16cid:durableId="1150908165">
    <w:abstractNumId w:val="7"/>
  </w:num>
  <w:num w:numId="17" w16cid:durableId="672877739">
    <w:abstractNumId w:val="1"/>
  </w:num>
  <w:num w:numId="18" w16cid:durableId="240607638">
    <w:abstractNumId w:val="11"/>
  </w:num>
  <w:num w:numId="19" w16cid:durableId="606039329">
    <w:abstractNumId w:val="14"/>
  </w:num>
  <w:num w:numId="20" w16cid:durableId="1699425708">
    <w:abstractNumId w:val="20"/>
  </w:num>
  <w:num w:numId="21" w16cid:durableId="1226530636">
    <w:abstractNumId w:val="19"/>
  </w:num>
  <w:num w:numId="22" w16cid:durableId="591014403">
    <w:abstractNumId w:val="18"/>
  </w:num>
  <w:num w:numId="23" w16cid:durableId="83414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9"/>
    <w:rsid w:val="00004370"/>
    <w:rsid w:val="00010AA6"/>
    <w:rsid w:val="00015B6F"/>
    <w:rsid w:val="00021121"/>
    <w:rsid w:val="00025F29"/>
    <w:rsid w:val="00030CF7"/>
    <w:rsid w:val="00034AED"/>
    <w:rsid w:val="00035CD3"/>
    <w:rsid w:val="00037C49"/>
    <w:rsid w:val="000419DE"/>
    <w:rsid w:val="00041A08"/>
    <w:rsid w:val="00053D96"/>
    <w:rsid w:val="00055EFC"/>
    <w:rsid w:val="000617DF"/>
    <w:rsid w:val="00061DF4"/>
    <w:rsid w:val="00063557"/>
    <w:rsid w:val="00073066"/>
    <w:rsid w:val="00083ED6"/>
    <w:rsid w:val="0008652A"/>
    <w:rsid w:val="00086FC2"/>
    <w:rsid w:val="0009659F"/>
    <w:rsid w:val="000A00CC"/>
    <w:rsid w:val="000A0E03"/>
    <w:rsid w:val="000A20C1"/>
    <w:rsid w:val="000A2775"/>
    <w:rsid w:val="000A347E"/>
    <w:rsid w:val="000A36FD"/>
    <w:rsid w:val="000B33D1"/>
    <w:rsid w:val="000B4CEC"/>
    <w:rsid w:val="000C6CE0"/>
    <w:rsid w:val="000C79F0"/>
    <w:rsid w:val="000D01DC"/>
    <w:rsid w:val="000D138F"/>
    <w:rsid w:val="000D56BA"/>
    <w:rsid w:val="000D6B5D"/>
    <w:rsid w:val="000D7A5C"/>
    <w:rsid w:val="000E07BF"/>
    <w:rsid w:val="000F3FEC"/>
    <w:rsid w:val="000F4242"/>
    <w:rsid w:val="000F6343"/>
    <w:rsid w:val="00102803"/>
    <w:rsid w:val="00113FA4"/>
    <w:rsid w:val="00124DCB"/>
    <w:rsid w:val="00127056"/>
    <w:rsid w:val="00130325"/>
    <w:rsid w:val="00130707"/>
    <w:rsid w:val="001733F9"/>
    <w:rsid w:val="00176501"/>
    <w:rsid w:val="00190477"/>
    <w:rsid w:val="00191564"/>
    <w:rsid w:val="00193950"/>
    <w:rsid w:val="001A092A"/>
    <w:rsid w:val="001B2613"/>
    <w:rsid w:val="001B6DC9"/>
    <w:rsid w:val="001C232C"/>
    <w:rsid w:val="001C3154"/>
    <w:rsid w:val="001C6560"/>
    <w:rsid w:val="001D0121"/>
    <w:rsid w:val="001D3A18"/>
    <w:rsid w:val="001D5DC2"/>
    <w:rsid w:val="001D6B1D"/>
    <w:rsid w:val="001E71C3"/>
    <w:rsid w:val="001F13FE"/>
    <w:rsid w:val="001F188E"/>
    <w:rsid w:val="001F6055"/>
    <w:rsid w:val="00206DAA"/>
    <w:rsid w:val="002072C1"/>
    <w:rsid w:val="0021285E"/>
    <w:rsid w:val="00212F53"/>
    <w:rsid w:val="00214323"/>
    <w:rsid w:val="002217D2"/>
    <w:rsid w:val="002242C0"/>
    <w:rsid w:val="002432B2"/>
    <w:rsid w:val="00245D73"/>
    <w:rsid w:val="00264A5A"/>
    <w:rsid w:val="00266A59"/>
    <w:rsid w:val="002678B2"/>
    <w:rsid w:val="00267C08"/>
    <w:rsid w:val="00281B7D"/>
    <w:rsid w:val="002826F2"/>
    <w:rsid w:val="0029063A"/>
    <w:rsid w:val="00295130"/>
    <w:rsid w:val="002B1059"/>
    <w:rsid w:val="002B4071"/>
    <w:rsid w:val="002B47F9"/>
    <w:rsid w:val="002B5C5E"/>
    <w:rsid w:val="002B65C1"/>
    <w:rsid w:val="002C22E5"/>
    <w:rsid w:val="002C38AF"/>
    <w:rsid w:val="002C79C5"/>
    <w:rsid w:val="002D4173"/>
    <w:rsid w:val="002D702C"/>
    <w:rsid w:val="002E7410"/>
    <w:rsid w:val="002F187D"/>
    <w:rsid w:val="002F559D"/>
    <w:rsid w:val="002F72B9"/>
    <w:rsid w:val="00304F4E"/>
    <w:rsid w:val="003159D4"/>
    <w:rsid w:val="003175E8"/>
    <w:rsid w:val="00326428"/>
    <w:rsid w:val="00327016"/>
    <w:rsid w:val="00332EC5"/>
    <w:rsid w:val="00342CDD"/>
    <w:rsid w:val="003437C5"/>
    <w:rsid w:val="0034758A"/>
    <w:rsid w:val="00352825"/>
    <w:rsid w:val="00354541"/>
    <w:rsid w:val="003570C7"/>
    <w:rsid w:val="003576F0"/>
    <w:rsid w:val="00361312"/>
    <w:rsid w:val="00381968"/>
    <w:rsid w:val="00383D9C"/>
    <w:rsid w:val="003901CD"/>
    <w:rsid w:val="00391A4B"/>
    <w:rsid w:val="0039473B"/>
    <w:rsid w:val="00397853"/>
    <w:rsid w:val="00397A1D"/>
    <w:rsid w:val="003B005A"/>
    <w:rsid w:val="003B14D3"/>
    <w:rsid w:val="003B3E8F"/>
    <w:rsid w:val="003B3FB0"/>
    <w:rsid w:val="003B673C"/>
    <w:rsid w:val="003B77F5"/>
    <w:rsid w:val="003D22A9"/>
    <w:rsid w:val="003D3F66"/>
    <w:rsid w:val="003D67BE"/>
    <w:rsid w:val="003F046E"/>
    <w:rsid w:val="003F5A87"/>
    <w:rsid w:val="0040163C"/>
    <w:rsid w:val="004048D5"/>
    <w:rsid w:val="00405B8B"/>
    <w:rsid w:val="00410E72"/>
    <w:rsid w:val="00417A8E"/>
    <w:rsid w:val="00420ACC"/>
    <w:rsid w:val="00422475"/>
    <w:rsid w:val="0042593C"/>
    <w:rsid w:val="00430A3E"/>
    <w:rsid w:val="004356C6"/>
    <w:rsid w:val="00436F1C"/>
    <w:rsid w:val="00447812"/>
    <w:rsid w:val="00447D56"/>
    <w:rsid w:val="00450C3D"/>
    <w:rsid w:val="00452F41"/>
    <w:rsid w:val="0045482E"/>
    <w:rsid w:val="00461A9A"/>
    <w:rsid w:val="00463120"/>
    <w:rsid w:val="00464948"/>
    <w:rsid w:val="0046636C"/>
    <w:rsid w:val="00467D6E"/>
    <w:rsid w:val="00467EB0"/>
    <w:rsid w:val="00474761"/>
    <w:rsid w:val="00481FCB"/>
    <w:rsid w:val="00484C27"/>
    <w:rsid w:val="00485DEF"/>
    <w:rsid w:val="004928BE"/>
    <w:rsid w:val="00497267"/>
    <w:rsid w:val="004A156E"/>
    <w:rsid w:val="004A1AA5"/>
    <w:rsid w:val="004A1E50"/>
    <w:rsid w:val="004B3A5B"/>
    <w:rsid w:val="004B44C7"/>
    <w:rsid w:val="004B7890"/>
    <w:rsid w:val="004C399B"/>
    <w:rsid w:val="004C3B3A"/>
    <w:rsid w:val="004C4716"/>
    <w:rsid w:val="004C6E87"/>
    <w:rsid w:val="004D05AC"/>
    <w:rsid w:val="004D5484"/>
    <w:rsid w:val="004E22C2"/>
    <w:rsid w:val="004E434D"/>
    <w:rsid w:val="004E4ED0"/>
    <w:rsid w:val="004E59C1"/>
    <w:rsid w:val="004E5C25"/>
    <w:rsid w:val="004F3E9A"/>
    <w:rsid w:val="004F417B"/>
    <w:rsid w:val="004F5FB0"/>
    <w:rsid w:val="0050112A"/>
    <w:rsid w:val="0051234B"/>
    <w:rsid w:val="00517750"/>
    <w:rsid w:val="00520E42"/>
    <w:rsid w:val="005307A9"/>
    <w:rsid w:val="00530C36"/>
    <w:rsid w:val="00530F45"/>
    <w:rsid w:val="0053203A"/>
    <w:rsid w:val="005355CE"/>
    <w:rsid w:val="005420A7"/>
    <w:rsid w:val="00544D4F"/>
    <w:rsid w:val="005454CB"/>
    <w:rsid w:val="00550101"/>
    <w:rsid w:val="00555014"/>
    <w:rsid w:val="00566C94"/>
    <w:rsid w:val="005727DD"/>
    <w:rsid w:val="0057534C"/>
    <w:rsid w:val="00581FBF"/>
    <w:rsid w:val="00582E02"/>
    <w:rsid w:val="005952CD"/>
    <w:rsid w:val="005A0AF7"/>
    <w:rsid w:val="005A124E"/>
    <w:rsid w:val="005A3E2F"/>
    <w:rsid w:val="005B3B54"/>
    <w:rsid w:val="005B6413"/>
    <w:rsid w:val="005D242B"/>
    <w:rsid w:val="005E0772"/>
    <w:rsid w:val="005E2DD4"/>
    <w:rsid w:val="005E475B"/>
    <w:rsid w:val="005E5021"/>
    <w:rsid w:val="005F0149"/>
    <w:rsid w:val="00600AFD"/>
    <w:rsid w:val="006070F2"/>
    <w:rsid w:val="006171C5"/>
    <w:rsid w:val="00623EC7"/>
    <w:rsid w:val="00630BE1"/>
    <w:rsid w:val="006322EA"/>
    <w:rsid w:val="00632E42"/>
    <w:rsid w:val="00634F4A"/>
    <w:rsid w:val="00642C78"/>
    <w:rsid w:val="00647644"/>
    <w:rsid w:val="00651EF2"/>
    <w:rsid w:val="0065494E"/>
    <w:rsid w:val="00654E87"/>
    <w:rsid w:val="006557E3"/>
    <w:rsid w:val="00656D28"/>
    <w:rsid w:val="00657046"/>
    <w:rsid w:val="00657304"/>
    <w:rsid w:val="0067292F"/>
    <w:rsid w:val="006740B4"/>
    <w:rsid w:val="00680E80"/>
    <w:rsid w:val="00680EE9"/>
    <w:rsid w:val="00682FDE"/>
    <w:rsid w:val="00683C3A"/>
    <w:rsid w:val="006900B3"/>
    <w:rsid w:val="00691CE5"/>
    <w:rsid w:val="0069635E"/>
    <w:rsid w:val="006B1D4C"/>
    <w:rsid w:val="006B5190"/>
    <w:rsid w:val="006B675F"/>
    <w:rsid w:val="006C0516"/>
    <w:rsid w:val="006C2FFE"/>
    <w:rsid w:val="006D0007"/>
    <w:rsid w:val="006D3D6C"/>
    <w:rsid w:val="006D51E4"/>
    <w:rsid w:val="006D5F33"/>
    <w:rsid w:val="006D73E0"/>
    <w:rsid w:val="006D7B8E"/>
    <w:rsid w:val="006E062F"/>
    <w:rsid w:val="006E3BBD"/>
    <w:rsid w:val="006E4AC9"/>
    <w:rsid w:val="006E5109"/>
    <w:rsid w:val="006F0D14"/>
    <w:rsid w:val="006F23C1"/>
    <w:rsid w:val="006F61FA"/>
    <w:rsid w:val="006F7472"/>
    <w:rsid w:val="00706C67"/>
    <w:rsid w:val="0071376B"/>
    <w:rsid w:val="00722574"/>
    <w:rsid w:val="007265E0"/>
    <w:rsid w:val="007354FE"/>
    <w:rsid w:val="007371BA"/>
    <w:rsid w:val="00743C1C"/>
    <w:rsid w:val="00753C5C"/>
    <w:rsid w:val="007547F4"/>
    <w:rsid w:val="00757A5C"/>
    <w:rsid w:val="0076247E"/>
    <w:rsid w:val="00772D3D"/>
    <w:rsid w:val="00774D72"/>
    <w:rsid w:val="00780477"/>
    <w:rsid w:val="0078164B"/>
    <w:rsid w:val="007816DF"/>
    <w:rsid w:val="00783352"/>
    <w:rsid w:val="00783DCA"/>
    <w:rsid w:val="007846FA"/>
    <w:rsid w:val="007904A3"/>
    <w:rsid w:val="00791024"/>
    <w:rsid w:val="00791AFB"/>
    <w:rsid w:val="00792B43"/>
    <w:rsid w:val="00793206"/>
    <w:rsid w:val="00794446"/>
    <w:rsid w:val="0079615B"/>
    <w:rsid w:val="00796B7F"/>
    <w:rsid w:val="007A2F2C"/>
    <w:rsid w:val="007A3126"/>
    <w:rsid w:val="007A741E"/>
    <w:rsid w:val="007B718D"/>
    <w:rsid w:val="007C0CBB"/>
    <w:rsid w:val="007C43C6"/>
    <w:rsid w:val="007D256A"/>
    <w:rsid w:val="007D2765"/>
    <w:rsid w:val="007D4FD8"/>
    <w:rsid w:val="007D63BF"/>
    <w:rsid w:val="007E2607"/>
    <w:rsid w:val="007E4814"/>
    <w:rsid w:val="007E54C6"/>
    <w:rsid w:val="007E56C2"/>
    <w:rsid w:val="007F0E2D"/>
    <w:rsid w:val="007F47BF"/>
    <w:rsid w:val="0080597E"/>
    <w:rsid w:val="0080743B"/>
    <w:rsid w:val="00810058"/>
    <w:rsid w:val="00816771"/>
    <w:rsid w:val="00817362"/>
    <w:rsid w:val="00817D3A"/>
    <w:rsid w:val="008244D2"/>
    <w:rsid w:val="00824E18"/>
    <w:rsid w:val="00826AFC"/>
    <w:rsid w:val="00826B9B"/>
    <w:rsid w:val="0083518F"/>
    <w:rsid w:val="0083564A"/>
    <w:rsid w:val="00837D86"/>
    <w:rsid w:val="00844E18"/>
    <w:rsid w:val="008509C1"/>
    <w:rsid w:val="00856097"/>
    <w:rsid w:val="00862E8F"/>
    <w:rsid w:val="0086684B"/>
    <w:rsid w:val="00872AE4"/>
    <w:rsid w:val="00872F7A"/>
    <w:rsid w:val="008778C5"/>
    <w:rsid w:val="008854B4"/>
    <w:rsid w:val="008A1557"/>
    <w:rsid w:val="008A61CD"/>
    <w:rsid w:val="008A621F"/>
    <w:rsid w:val="008A7E35"/>
    <w:rsid w:val="008B260F"/>
    <w:rsid w:val="008B4692"/>
    <w:rsid w:val="008C1D61"/>
    <w:rsid w:val="008C3583"/>
    <w:rsid w:val="008C497A"/>
    <w:rsid w:val="008D3C4C"/>
    <w:rsid w:val="008D4496"/>
    <w:rsid w:val="008E00DB"/>
    <w:rsid w:val="008E2A68"/>
    <w:rsid w:val="008E78C1"/>
    <w:rsid w:val="008F0153"/>
    <w:rsid w:val="008F72EC"/>
    <w:rsid w:val="00900924"/>
    <w:rsid w:val="00904E4A"/>
    <w:rsid w:val="00906969"/>
    <w:rsid w:val="00930A52"/>
    <w:rsid w:val="00934FE2"/>
    <w:rsid w:val="00936EAB"/>
    <w:rsid w:val="00951F9D"/>
    <w:rsid w:val="00954095"/>
    <w:rsid w:val="00957EBA"/>
    <w:rsid w:val="00960E2B"/>
    <w:rsid w:val="00960EC5"/>
    <w:rsid w:val="0096355D"/>
    <w:rsid w:val="00965936"/>
    <w:rsid w:val="00970FCE"/>
    <w:rsid w:val="00971CB8"/>
    <w:rsid w:val="00982A9E"/>
    <w:rsid w:val="00983A38"/>
    <w:rsid w:val="00985927"/>
    <w:rsid w:val="00987638"/>
    <w:rsid w:val="009916CC"/>
    <w:rsid w:val="00991DAA"/>
    <w:rsid w:val="00996652"/>
    <w:rsid w:val="0099691E"/>
    <w:rsid w:val="009A0158"/>
    <w:rsid w:val="009A4609"/>
    <w:rsid w:val="009B0140"/>
    <w:rsid w:val="009B7619"/>
    <w:rsid w:val="009B7903"/>
    <w:rsid w:val="009C2666"/>
    <w:rsid w:val="009C6A29"/>
    <w:rsid w:val="009D0DEC"/>
    <w:rsid w:val="009E1732"/>
    <w:rsid w:val="009E538C"/>
    <w:rsid w:val="009F0BDE"/>
    <w:rsid w:val="009F17C5"/>
    <w:rsid w:val="009F4239"/>
    <w:rsid w:val="00A01F60"/>
    <w:rsid w:val="00A048A9"/>
    <w:rsid w:val="00A056EA"/>
    <w:rsid w:val="00A10158"/>
    <w:rsid w:val="00A103B4"/>
    <w:rsid w:val="00A1352E"/>
    <w:rsid w:val="00A16DE0"/>
    <w:rsid w:val="00A17A9D"/>
    <w:rsid w:val="00A2593B"/>
    <w:rsid w:val="00A26C30"/>
    <w:rsid w:val="00A33345"/>
    <w:rsid w:val="00A345C8"/>
    <w:rsid w:val="00A356C9"/>
    <w:rsid w:val="00A36740"/>
    <w:rsid w:val="00A479DB"/>
    <w:rsid w:val="00A53390"/>
    <w:rsid w:val="00A56DFD"/>
    <w:rsid w:val="00A60C66"/>
    <w:rsid w:val="00A623F3"/>
    <w:rsid w:val="00A70B0E"/>
    <w:rsid w:val="00A710E3"/>
    <w:rsid w:val="00A769C4"/>
    <w:rsid w:val="00A80CB9"/>
    <w:rsid w:val="00A80D68"/>
    <w:rsid w:val="00A8593E"/>
    <w:rsid w:val="00A86AA4"/>
    <w:rsid w:val="00A906C3"/>
    <w:rsid w:val="00A92451"/>
    <w:rsid w:val="00A9268C"/>
    <w:rsid w:val="00A970C7"/>
    <w:rsid w:val="00A9786F"/>
    <w:rsid w:val="00AA44A2"/>
    <w:rsid w:val="00AA79CC"/>
    <w:rsid w:val="00AB1B8D"/>
    <w:rsid w:val="00AB3CBB"/>
    <w:rsid w:val="00AC4768"/>
    <w:rsid w:val="00AC6AF3"/>
    <w:rsid w:val="00AC6AFA"/>
    <w:rsid w:val="00AD3791"/>
    <w:rsid w:val="00AE3217"/>
    <w:rsid w:val="00AE3369"/>
    <w:rsid w:val="00AE4E3F"/>
    <w:rsid w:val="00AF1331"/>
    <w:rsid w:val="00AF27F5"/>
    <w:rsid w:val="00B01440"/>
    <w:rsid w:val="00B05C2D"/>
    <w:rsid w:val="00B13285"/>
    <w:rsid w:val="00B14FC3"/>
    <w:rsid w:val="00B16DD4"/>
    <w:rsid w:val="00B17F73"/>
    <w:rsid w:val="00B20B0E"/>
    <w:rsid w:val="00B24AD1"/>
    <w:rsid w:val="00B33352"/>
    <w:rsid w:val="00B356FC"/>
    <w:rsid w:val="00B35B5A"/>
    <w:rsid w:val="00B362A3"/>
    <w:rsid w:val="00B362EF"/>
    <w:rsid w:val="00B371AD"/>
    <w:rsid w:val="00B37D07"/>
    <w:rsid w:val="00B41E95"/>
    <w:rsid w:val="00B44531"/>
    <w:rsid w:val="00B50769"/>
    <w:rsid w:val="00B55E1E"/>
    <w:rsid w:val="00B57E04"/>
    <w:rsid w:val="00B80D1D"/>
    <w:rsid w:val="00B84C93"/>
    <w:rsid w:val="00B85FED"/>
    <w:rsid w:val="00BA0D34"/>
    <w:rsid w:val="00BA2CAB"/>
    <w:rsid w:val="00BA5420"/>
    <w:rsid w:val="00BA6B93"/>
    <w:rsid w:val="00BB3130"/>
    <w:rsid w:val="00BB68D6"/>
    <w:rsid w:val="00BB7AE0"/>
    <w:rsid w:val="00BC1044"/>
    <w:rsid w:val="00BC1571"/>
    <w:rsid w:val="00BC28BB"/>
    <w:rsid w:val="00BC783A"/>
    <w:rsid w:val="00BD0C56"/>
    <w:rsid w:val="00BD7CA5"/>
    <w:rsid w:val="00BE1B95"/>
    <w:rsid w:val="00BE4CF0"/>
    <w:rsid w:val="00BE7D0A"/>
    <w:rsid w:val="00BF51EB"/>
    <w:rsid w:val="00C02CAB"/>
    <w:rsid w:val="00C03376"/>
    <w:rsid w:val="00C04F46"/>
    <w:rsid w:val="00C0753E"/>
    <w:rsid w:val="00C07CFB"/>
    <w:rsid w:val="00C14A16"/>
    <w:rsid w:val="00C243A1"/>
    <w:rsid w:val="00C245C3"/>
    <w:rsid w:val="00C30119"/>
    <w:rsid w:val="00C30522"/>
    <w:rsid w:val="00C349DA"/>
    <w:rsid w:val="00C360BF"/>
    <w:rsid w:val="00C37108"/>
    <w:rsid w:val="00C40FCC"/>
    <w:rsid w:val="00C42C88"/>
    <w:rsid w:val="00C4331F"/>
    <w:rsid w:val="00C4472D"/>
    <w:rsid w:val="00C45F06"/>
    <w:rsid w:val="00C47C18"/>
    <w:rsid w:val="00C536F5"/>
    <w:rsid w:val="00C53891"/>
    <w:rsid w:val="00C57C04"/>
    <w:rsid w:val="00C64C45"/>
    <w:rsid w:val="00C64DFE"/>
    <w:rsid w:val="00C75C7E"/>
    <w:rsid w:val="00C86BA2"/>
    <w:rsid w:val="00C901B6"/>
    <w:rsid w:val="00C92D01"/>
    <w:rsid w:val="00C970B2"/>
    <w:rsid w:val="00CA26A6"/>
    <w:rsid w:val="00CA55D4"/>
    <w:rsid w:val="00CB2664"/>
    <w:rsid w:val="00CB65A4"/>
    <w:rsid w:val="00CC1A1B"/>
    <w:rsid w:val="00CC4366"/>
    <w:rsid w:val="00CC6596"/>
    <w:rsid w:val="00CD18B9"/>
    <w:rsid w:val="00CD4022"/>
    <w:rsid w:val="00CD4E7F"/>
    <w:rsid w:val="00CD6BEE"/>
    <w:rsid w:val="00CE0B3A"/>
    <w:rsid w:val="00CE4431"/>
    <w:rsid w:val="00CF185B"/>
    <w:rsid w:val="00CF3E77"/>
    <w:rsid w:val="00CF4C03"/>
    <w:rsid w:val="00D00D1C"/>
    <w:rsid w:val="00D00D6D"/>
    <w:rsid w:val="00D0186A"/>
    <w:rsid w:val="00D3715C"/>
    <w:rsid w:val="00D43FC3"/>
    <w:rsid w:val="00D44BEB"/>
    <w:rsid w:val="00D4586F"/>
    <w:rsid w:val="00D47A90"/>
    <w:rsid w:val="00D50779"/>
    <w:rsid w:val="00D55095"/>
    <w:rsid w:val="00D57EEF"/>
    <w:rsid w:val="00D65969"/>
    <w:rsid w:val="00D77719"/>
    <w:rsid w:val="00D80055"/>
    <w:rsid w:val="00D854E3"/>
    <w:rsid w:val="00D85B72"/>
    <w:rsid w:val="00D9344F"/>
    <w:rsid w:val="00D9351A"/>
    <w:rsid w:val="00D945A7"/>
    <w:rsid w:val="00DA0376"/>
    <w:rsid w:val="00DA16AF"/>
    <w:rsid w:val="00DA69DC"/>
    <w:rsid w:val="00DB1947"/>
    <w:rsid w:val="00DB3A3D"/>
    <w:rsid w:val="00DB3F21"/>
    <w:rsid w:val="00DC3BC5"/>
    <w:rsid w:val="00DC3C2E"/>
    <w:rsid w:val="00DD19CD"/>
    <w:rsid w:val="00DD5AEC"/>
    <w:rsid w:val="00DD5D54"/>
    <w:rsid w:val="00DE29F4"/>
    <w:rsid w:val="00E02574"/>
    <w:rsid w:val="00E04124"/>
    <w:rsid w:val="00E0649D"/>
    <w:rsid w:val="00E07782"/>
    <w:rsid w:val="00E101DF"/>
    <w:rsid w:val="00E133AC"/>
    <w:rsid w:val="00E15C11"/>
    <w:rsid w:val="00E300F5"/>
    <w:rsid w:val="00E3188C"/>
    <w:rsid w:val="00E34525"/>
    <w:rsid w:val="00E3662B"/>
    <w:rsid w:val="00E454C4"/>
    <w:rsid w:val="00E4582F"/>
    <w:rsid w:val="00E57863"/>
    <w:rsid w:val="00E60BFB"/>
    <w:rsid w:val="00E71425"/>
    <w:rsid w:val="00E75322"/>
    <w:rsid w:val="00E82439"/>
    <w:rsid w:val="00E83DE5"/>
    <w:rsid w:val="00E921D0"/>
    <w:rsid w:val="00E93CD4"/>
    <w:rsid w:val="00E94AD1"/>
    <w:rsid w:val="00EA0844"/>
    <w:rsid w:val="00EA1BFC"/>
    <w:rsid w:val="00EA4739"/>
    <w:rsid w:val="00EB01FE"/>
    <w:rsid w:val="00EB02D2"/>
    <w:rsid w:val="00EB22BC"/>
    <w:rsid w:val="00EB2C93"/>
    <w:rsid w:val="00EB32FB"/>
    <w:rsid w:val="00EB6A2D"/>
    <w:rsid w:val="00EC07B9"/>
    <w:rsid w:val="00EC0FB6"/>
    <w:rsid w:val="00EC30D2"/>
    <w:rsid w:val="00ED1896"/>
    <w:rsid w:val="00ED2215"/>
    <w:rsid w:val="00ED2A8E"/>
    <w:rsid w:val="00ED3675"/>
    <w:rsid w:val="00ED42B3"/>
    <w:rsid w:val="00ED5051"/>
    <w:rsid w:val="00ED7CB3"/>
    <w:rsid w:val="00EE576B"/>
    <w:rsid w:val="00EF28A0"/>
    <w:rsid w:val="00EF4595"/>
    <w:rsid w:val="00F01C8B"/>
    <w:rsid w:val="00F01FD1"/>
    <w:rsid w:val="00F04406"/>
    <w:rsid w:val="00F06021"/>
    <w:rsid w:val="00F061AB"/>
    <w:rsid w:val="00F22B53"/>
    <w:rsid w:val="00F25309"/>
    <w:rsid w:val="00F25832"/>
    <w:rsid w:val="00F2774F"/>
    <w:rsid w:val="00F31FEC"/>
    <w:rsid w:val="00F322D0"/>
    <w:rsid w:val="00F32E63"/>
    <w:rsid w:val="00F37E7C"/>
    <w:rsid w:val="00F505C5"/>
    <w:rsid w:val="00F611AD"/>
    <w:rsid w:val="00F61BE7"/>
    <w:rsid w:val="00F62713"/>
    <w:rsid w:val="00F64C43"/>
    <w:rsid w:val="00F72CBE"/>
    <w:rsid w:val="00F73B26"/>
    <w:rsid w:val="00F77EAE"/>
    <w:rsid w:val="00F80353"/>
    <w:rsid w:val="00F814BA"/>
    <w:rsid w:val="00F84B63"/>
    <w:rsid w:val="00F8615E"/>
    <w:rsid w:val="00F90B80"/>
    <w:rsid w:val="00F961CD"/>
    <w:rsid w:val="00FA5DD8"/>
    <w:rsid w:val="00FB6030"/>
    <w:rsid w:val="00FC4F07"/>
    <w:rsid w:val="00FD1FC1"/>
    <w:rsid w:val="00FD2170"/>
    <w:rsid w:val="00FD4AE1"/>
    <w:rsid w:val="00FD6FBC"/>
    <w:rsid w:val="00FE29DE"/>
    <w:rsid w:val="00FE43DF"/>
    <w:rsid w:val="00FE4D7F"/>
    <w:rsid w:val="00FE6BBC"/>
    <w:rsid w:val="00FF06ED"/>
    <w:rsid w:val="00FF24ED"/>
    <w:rsid w:val="00FF2B33"/>
    <w:rsid w:val="00FF5C96"/>
    <w:rsid w:val="00FF5F14"/>
    <w:rsid w:val="158126A5"/>
    <w:rsid w:val="2649F75F"/>
    <w:rsid w:val="3E6D2401"/>
    <w:rsid w:val="4DA707EE"/>
    <w:rsid w:val="53C4B18E"/>
    <w:rsid w:val="558A429D"/>
    <w:rsid w:val="591F4FC6"/>
    <w:rsid w:val="5FFF7238"/>
    <w:rsid w:val="6B7B6FA2"/>
    <w:rsid w:val="6FBFFBB4"/>
    <w:rsid w:val="790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B24B8"/>
  <w15:chartTrackingRefBased/>
  <w15:docId w15:val="{D052570D-6911-400F-BA31-C8AD0D7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88C"/>
  </w:style>
  <w:style w:type="paragraph" w:styleId="Piedepgina">
    <w:name w:val="footer"/>
    <w:basedOn w:val="Normal"/>
    <w:link w:val="Piedepgina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8C"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1"/>
    <w:qFormat/>
    <w:rsid w:val="00FF0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C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A8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F80353"/>
  </w:style>
  <w:style w:type="character" w:customStyle="1" w:styleId="eop">
    <w:name w:val="eop"/>
    <w:basedOn w:val="Fuentedeprrafopredeter"/>
    <w:rsid w:val="00F80353"/>
  </w:style>
  <w:style w:type="character" w:customStyle="1" w:styleId="scxw266826671">
    <w:name w:val="scxw266826671"/>
    <w:basedOn w:val="Fuentedeprrafopredeter"/>
    <w:rsid w:val="00F80353"/>
  </w:style>
  <w:style w:type="character" w:customStyle="1" w:styleId="Ttulo1Car">
    <w:name w:val="Título 1 Car"/>
    <w:basedOn w:val="Fuentedeprrafopredeter"/>
    <w:link w:val="Ttulo1"/>
    <w:uiPriority w:val="9"/>
    <w:rsid w:val="003B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rsid w:val="00C970B2"/>
  </w:style>
  <w:style w:type="paragraph" w:styleId="Sinespaciado">
    <w:name w:val="No Spacing"/>
    <w:uiPriority w:val="1"/>
    <w:qFormat/>
    <w:rsid w:val="00FF2B33"/>
    <w:pPr>
      <w:spacing w:after="0" w:line="240" w:lineRule="auto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1D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85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B72"/>
    <w:rPr>
      <w:b/>
      <w:bCs/>
      <w:sz w:val="20"/>
      <w:szCs w:val="20"/>
    </w:rPr>
  </w:style>
  <w:style w:type="character" w:customStyle="1" w:styleId="scxw152024023">
    <w:name w:val="scxw152024023"/>
    <w:basedOn w:val="Fuentedeprrafopredeter"/>
    <w:rsid w:val="00EE576B"/>
  </w:style>
  <w:style w:type="paragraph" w:styleId="NormalWeb">
    <w:name w:val="Normal (Web)"/>
    <w:basedOn w:val="Normal"/>
    <w:uiPriority w:val="99"/>
    <w:unhideWhenUsed/>
    <w:rsid w:val="0074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55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3FA332F40DDD4FB113271BDDF752A1" ma:contentTypeVersion="13" ma:contentTypeDescription="Crear nuevo documento." ma:contentTypeScope="" ma:versionID="41fb0adb1e6b71b77097a944274ebe11">
  <xsd:schema xmlns:xsd="http://www.w3.org/2001/XMLSchema" xmlns:xs="http://www.w3.org/2001/XMLSchema" xmlns:p="http://schemas.microsoft.com/office/2006/metadata/properties" xmlns:ns3="38ec32a2-cd68-430d-88d0-6a271e69e1ff" xmlns:ns4="d9fd0d45-d195-4148-bbdd-7607b01a14ce" targetNamespace="http://schemas.microsoft.com/office/2006/metadata/properties" ma:root="true" ma:fieldsID="9d979a997f4f53cc45ec4384771e6468" ns3:_="" ns4:_="">
    <xsd:import namespace="38ec32a2-cd68-430d-88d0-6a271e69e1ff"/>
    <xsd:import namespace="d9fd0d45-d195-4148-bbdd-7607b01a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32a2-cd68-430d-88d0-6a271e69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0d45-d195-4148-bbdd-7607b01a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c32a2-cd68-430d-88d0-6a271e69e1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8CAB-E983-4D1A-8544-C62B7DA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32a2-cd68-430d-88d0-6a271e69e1ff"/>
    <ds:schemaRef ds:uri="d9fd0d45-d195-4148-bbdd-7607b01a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B27B8-935C-467D-84C0-17F0FE39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DBBDF-D04E-401F-988C-7BADD58AF6EA}">
  <ds:schemaRefs>
    <ds:schemaRef ds:uri="http://schemas.microsoft.com/office/2006/metadata/properties"/>
    <ds:schemaRef ds:uri="http://schemas.microsoft.com/office/infopath/2007/PartnerControls"/>
    <ds:schemaRef ds:uri="38ec32a2-cd68-430d-88d0-6a271e69e1ff"/>
  </ds:schemaRefs>
</ds:datastoreItem>
</file>

<file path=customXml/itemProps4.xml><?xml version="1.0" encoding="utf-8"?>
<ds:datastoreItem xmlns:ds="http://schemas.openxmlformats.org/officeDocument/2006/customXml" ds:itemID="{0ED0DD90-E59D-4E9E-8C37-A8F21C53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Violeta Rojas Montes</dc:creator>
  <cp:keywords/>
  <dc:description/>
  <cp:lastModifiedBy>Diego Castillo Aliaga</cp:lastModifiedBy>
  <cp:revision>195</cp:revision>
  <cp:lastPrinted>2024-06-27T15:27:00Z</cp:lastPrinted>
  <dcterms:created xsi:type="dcterms:W3CDTF">2024-08-21T14:39:00Z</dcterms:created>
  <dcterms:modified xsi:type="dcterms:W3CDTF">2024-08-23T22:00:00Z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0x010100463FA332F40DDD4FB113271BDDF752A1</vt:lpwstr>
  </property>
</Properties>
</file>