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95A6" w14:textId="77777777" w:rsidR="00300A6B" w:rsidRPr="00300A6B" w:rsidRDefault="00300A6B" w:rsidP="00300A6B">
      <w:pPr>
        <w:jc w:val="center"/>
        <w:rPr>
          <w:b/>
          <w:sz w:val="10"/>
          <w:szCs w:val="10"/>
          <w:u w:val="single"/>
        </w:rPr>
      </w:pPr>
    </w:p>
    <w:p w14:paraId="2174021C" w14:textId="77777777" w:rsidR="00625F18" w:rsidRPr="00625F18" w:rsidRDefault="00625F18" w:rsidP="00625F18">
      <w:pPr>
        <w:jc w:val="center"/>
        <w:rPr>
          <w:rFonts w:ascii="Arial" w:hAnsi="Arial" w:cs="Arial"/>
          <w:b/>
          <w:u w:val="single"/>
        </w:rPr>
      </w:pPr>
      <w:r w:rsidRPr="00625F18">
        <w:rPr>
          <w:rFonts w:ascii="Arial" w:hAnsi="Arial" w:cs="Arial"/>
          <w:b/>
          <w:bCs/>
          <w:u w:val="single"/>
          <w:lang w:val="es-419"/>
        </w:rPr>
        <w:t>NOTA DE PRENSA</w:t>
      </w:r>
      <w:r w:rsidRPr="00625F18">
        <w:rPr>
          <w:rFonts w:ascii="Arial" w:hAnsi="Arial" w:cs="Arial"/>
          <w:b/>
          <w:u w:val="single"/>
        </w:rPr>
        <w:t> </w:t>
      </w:r>
    </w:p>
    <w:p w14:paraId="7A81A8EF" w14:textId="77777777" w:rsidR="00625F18" w:rsidRPr="00625F18" w:rsidRDefault="00625F18" w:rsidP="00625F18">
      <w:pPr>
        <w:jc w:val="center"/>
        <w:rPr>
          <w:rFonts w:ascii="Arial" w:hAnsi="Arial" w:cs="Arial"/>
          <w:b/>
        </w:rPr>
      </w:pPr>
      <w:r w:rsidRPr="00625F18">
        <w:rPr>
          <w:rFonts w:ascii="Arial" w:hAnsi="Arial" w:cs="Arial"/>
          <w:b/>
          <w:bCs/>
          <w:lang w:val="es-419"/>
        </w:rPr>
        <w:t>Sanipes fortalece a productores y comercializadores de conservas de pescado en requisitos de certificación y registro sanitario de productos hidrobiológicos</w:t>
      </w:r>
      <w:r w:rsidRPr="00625F18">
        <w:rPr>
          <w:rFonts w:ascii="Arial" w:hAnsi="Arial" w:cs="Arial"/>
          <w:b/>
        </w:rPr>
        <w:t> </w:t>
      </w:r>
    </w:p>
    <w:p w14:paraId="5B3AE4F0" w14:textId="7F13C123" w:rsidR="00625F18" w:rsidRPr="00625F18" w:rsidRDefault="00625F18" w:rsidP="00625F18">
      <w:pPr>
        <w:jc w:val="center"/>
        <w:rPr>
          <w:rFonts w:ascii="Arial" w:hAnsi="Arial" w:cs="Arial"/>
          <w:bCs/>
        </w:rPr>
      </w:pPr>
      <w:r w:rsidRPr="00625F18">
        <w:rPr>
          <w:rFonts w:ascii="Arial" w:hAnsi="Arial" w:cs="Arial"/>
          <w:bCs/>
          <w:i/>
          <w:iCs/>
          <w:lang w:val="es-ES"/>
        </w:rPr>
        <w:t>Con lo impartido los</w:t>
      </w:r>
      <w:r w:rsidR="001122AF">
        <w:rPr>
          <w:rFonts w:ascii="Arial" w:hAnsi="Arial" w:cs="Arial"/>
          <w:bCs/>
          <w:i/>
          <w:iCs/>
          <w:lang w:val="es-ES"/>
        </w:rPr>
        <w:t xml:space="preserve"> más de 50</w:t>
      </w:r>
      <w:r w:rsidRPr="00625F18">
        <w:rPr>
          <w:rFonts w:ascii="Arial" w:hAnsi="Arial" w:cs="Arial"/>
          <w:bCs/>
          <w:i/>
          <w:iCs/>
          <w:lang w:val="es-ES"/>
        </w:rPr>
        <w:t xml:space="preserve"> participantes podrán cumplir los requisitos de los programas sociales y las especificaciones de sus productos para el comercio</w:t>
      </w:r>
      <w:r>
        <w:rPr>
          <w:rFonts w:ascii="Arial" w:hAnsi="Arial" w:cs="Arial"/>
          <w:bCs/>
          <w:i/>
          <w:iCs/>
          <w:lang w:val="es-ES"/>
        </w:rPr>
        <w:t>.</w:t>
      </w:r>
    </w:p>
    <w:p w14:paraId="7D6DBECC" w14:textId="5481312C" w:rsidR="00625F18" w:rsidRPr="00625F18" w:rsidRDefault="00625F18" w:rsidP="00625F18">
      <w:pPr>
        <w:jc w:val="both"/>
        <w:rPr>
          <w:rFonts w:ascii="Arial" w:hAnsi="Arial" w:cs="Arial"/>
          <w:bCs/>
        </w:rPr>
      </w:pPr>
      <w:r w:rsidRPr="00625F18">
        <w:rPr>
          <w:rFonts w:ascii="Arial" w:hAnsi="Arial" w:cs="Arial"/>
          <w:bCs/>
          <w:lang w:val="es-419"/>
        </w:rPr>
        <w:t>La Autoridad Nacional de Sanidad e Inocuidad en Pesca y Acuicultura (Sanipes), entidad adscrita al Ministerio de la Producción (Produce), realizó una capacitación sobre requisitos de certificación y registro sanitario de productos hidrobiológicos en conserva para el mercado local y programas sociale</w:t>
      </w:r>
      <w:r w:rsidR="00B16270">
        <w:rPr>
          <w:rFonts w:ascii="Arial" w:hAnsi="Arial" w:cs="Arial"/>
          <w:bCs/>
          <w:lang w:val="es-419"/>
        </w:rPr>
        <w:t xml:space="preserve">s </w:t>
      </w:r>
      <w:r w:rsidR="00A039BA">
        <w:rPr>
          <w:rFonts w:ascii="Arial" w:hAnsi="Arial" w:cs="Arial"/>
          <w:bCs/>
          <w:lang w:val="es-419"/>
        </w:rPr>
        <w:t>que benefició a más de 50</w:t>
      </w:r>
      <w:r w:rsidR="005728CE">
        <w:rPr>
          <w:rFonts w:ascii="Arial" w:hAnsi="Arial" w:cs="Arial"/>
          <w:bCs/>
          <w:lang w:val="es-419"/>
        </w:rPr>
        <w:t xml:space="preserve"> operadores de</w:t>
      </w:r>
      <w:r w:rsidRPr="00625F18">
        <w:rPr>
          <w:rFonts w:ascii="Arial" w:hAnsi="Arial" w:cs="Arial"/>
          <w:bCs/>
          <w:lang w:val="es-419"/>
        </w:rPr>
        <w:t>l sector productor y comercializador de conservas de pescado a nivel nacional</w:t>
      </w:r>
      <w:r w:rsidR="008D2E3C">
        <w:rPr>
          <w:rFonts w:ascii="Arial" w:hAnsi="Arial" w:cs="Arial"/>
          <w:bCs/>
          <w:lang w:val="es-419"/>
        </w:rPr>
        <w:t xml:space="preserve">, </w:t>
      </w:r>
      <w:r w:rsidRPr="00625F18">
        <w:rPr>
          <w:rFonts w:ascii="Arial" w:hAnsi="Arial" w:cs="Arial"/>
          <w:bCs/>
          <w:lang w:val="es-419"/>
        </w:rPr>
        <w:t>operadores de esta cadena productiva de Ancash (Chimbote, Coischo, Santa y Samanco)</w:t>
      </w:r>
      <w:r w:rsidR="008D2E3C">
        <w:rPr>
          <w:rFonts w:ascii="Arial" w:hAnsi="Arial" w:cs="Arial"/>
          <w:bCs/>
          <w:lang w:val="es-419"/>
        </w:rPr>
        <w:t xml:space="preserve"> y supervisores de planta del </w:t>
      </w:r>
      <w:r w:rsidR="008D2E3C" w:rsidRPr="008D2E3C">
        <w:rPr>
          <w:rFonts w:ascii="Arial" w:hAnsi="Arial" w:cs="Arial"/>
          <w:bCs/>
          <w:lang w:val="es-419"/>
        </w:rPr>
        <w:t>Programa Nacional de Alimentación Escolar Comunitaria Wasi Mikuna</w:t>
      </w:r>
      <w:r w:rsidR="008D2E3C">
        <w:rPr>
          <w:rFonts w:ascii="Arial" w:hAnsi="Arial" w:cs="Arial"/>
          <w:bCs/>
          <w:lang w:val="es-419"/>
        </w:rPr>
        <w:t>.</w:t>
      </w:r>
    </w:p>
    <w:p w14:paraId="13B5D9A0" w14:textId="42EF2AAD" w:rsidR="008D2E3C" w:rsidRPr="008D2E3C" w:rsidRDefault="00625F18" w:rsidP="00625F18">
      <w:pPr>
        <w:jc w:val="both"/>
        <w:rPr>
          <w:rFonts w:ascii="Arial" w:hAnsi="Arial" w:cs="Arial"/>
          <w:bCs/>
          <w:lang w:val="es-ES"/>
        </w:rPr>
      </w:pPr>
      <w:r w:rsidRPr="00625F18">
        <w:rPr>
          <w:rFonts w:ascii="Arial" w:hAnsi="Arial" w:cs="Arial"/>
          <w:bCs/>
          <w:lang w:val="es-419"/>
        </w:rPr>
        <w:t xml:space="preserve">Durante la actividad, </w:t>
      </w:r>
      <w:r w:rsidR="00B5586F">
        <w:rPr>
          <w:rFonts w:ascii="Arial" w:hAnsi="Arial" w:cs="Arial"/>
          <w:bCs/>
          <w:lang w:val="es-419"/>
        </w:rPr>
        <w:t>desarrollada</w:t>
      </w:r>
      <w:r w:rsidRPr="00625F18">
        <w:rPr>
          <w:rFonts w:ascii="Arial" w:hAnsi="Arial" w:cs="Arial"/>
          <w:bCs/>
          <w:lang w:val="es-419"/>
        </w:rPr>
        <w:t xml:space="preserve"> en el auditorio del Desembarcadero Pesquero Artesanal de Chimbote, se </w:t>
      </w:r>
      <w:r w:rsidRPr="00625F18">
        <w:rPr>
          <w:rFonts w:ascii="Arial" w:hAnsi="Arial" w:cs="Arial"/>
          <w:bCs/>
          <w:lang w:val="es-ES"/>
        </w:rPr>
        <w:t>fortalecieron los conocimientos de los participantes en los conceptos de certificación sanitaria y registro sanitario de conservas de pescado para mercado local y programa social.</w:t>
      </w:r>
    </w:p>
    <w:p w14:paraId="359894E9" w14:textId="77777777" w:rsidR="00625F18" w:rsidRPr="00625F18" w:rsidRDefault="00625F18" w:rsidP="00625F18">
      <w:pPr>
        <w:jc w:val="both"/>
        <w:rPr>
          <w:rFonts w:ascii="Arial" w:hAnsi="Arial" w:cs="Arial"/>
          <w:bCs/>
        </w:rPr>
      </w:pPr>
      <w:r w:rsidRPr="00625F18">
        <w:rPr>
          <w:rFonts w:ascii="Arial" w:hAnsi="Arial" w:cs="Arial"/>
          <w:bCs/>
          <w:lang w:val="es-ES"/>
        </w:rPr>
        <w:t>La presidenta ejecutiva de Sanipes, Mónica Saavedra, indicó que con lo impartido durante la capacitación los participantes de la cadena de producción y comercialización de productos hidrobiológicos en conserva a nivel nacional podrán cumplir con los requerimientos de los programas sociales y especificaciones de sus productos para el comercio nacional e internacional. </w:t>
      </w:r>
      <w:r w:rsidRPr="00625F18">
        <w:rPr>
          <w:rFonts w:ascii="Arial" w:hAnsi="Arial" w:cs="Arial"/>
          <w:bCs/>
        </w:rPr>
        <w:t> </w:t>
      </w:r>
    </w:p>
    <w:p w14:paraId="3995724E" w14:textId="4FD9B107" w:rsidR="00625F18" w:rsidRPr="00625F18" w:rsidRDefault="00FA70C0" w:rsidP="00625F1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“</w:t>
      </w:r>
      <w:r w:rsidR="00625F18" w:rsidRPr="00625F18">
        <w:rPr>
          <w:rFonts w:ascii="Arial" w:hAnsi="Arial" w:cs="Arial"/>
          <w:bCs/>
          <w:lang w:val="es-ES"/>
        </w:rPr>
        <w:t>Sanipes continuará brindando capacitaciones con el objetivo de fortalecer las competencias técnicas y sanitarias de los agentes involucrados en las actividades de</w:t>
      </w:r>
      <w:r w:rsidR="00327C5F">
        <w:rPr>
          <w:rFonts w:ascii="Arial" w:hAnsi="Arial" w:cs="Arial"/>
          <w:bCs/>
          <w:lang w:val="es-ES"/>
        </w:rPr>
        <w:t xml:space="preserve"> la </w:t>
      </w:r>
      <w:r w:rsidR="00625F18" w:rsidRPr="00625F18">
        <w:rPr>
          <w:rFonts w:ascii="Arial" w:hAnsi="Arial" w:cs="Arial"/>
          <w:bCs/>
          <w:lang w:val="es-ES"/>
        </w:rPr>
        <w:t>pesca y</w:t>
      </w:r>
      <w:r w:rsidR="00327C5F">
        <w:rPr>
          <w:rFonts w:ascii="Arial" w:hAnsi="Arial" w:cs="Arial"/>
          <w:bCs/>
          <w:lang w:val="es-ES"/>
        </w:rPr>
        <w:t xml:space="preserve"> la</w:t>
      </w:r>
      <w:r w:rsidR="00625F18" w:rsidRPr="00625F18">
        <w:rPr>
          <w:rFonts w:ascii="Arial" w:hAnsi="Arial" w:cs="Arial"/>
          <w:bCs/>
          <w:lang w:val="es-ES"/>
        </w:rPr>
        <w:t xml:space="preserve"> acuicultura</w:t>
      </w:r>
      <w:r>
        <w:rPr>
          <w:rFonts w:ascii="Arial" w:hAnsi="Arial" w:cs="Arial"/>
          <w:bCs/>
          <w:lang w:val="es-ES"/>
        </w:rPr>
        <w:t>”, añadió Saavedra</w:t>
      </w:r>
      <w:r w:rsidR="00625F18" w:rsidRPr="00625F18">
        <w:rPr>
          <w:rFonts w:ascii="Arial" w:hAnsi="Arial" w:cs="Arial"/>
          <w:bCs/>
          <w:lang w:val="es-ES"/>
        </w:rPr>
        <w:t>.</w:t>
      </w:r>
      <w:r w:rsidR="00625F18" w:rsidRPr="00625F18">
        <w:rPr>
          <w:rFonts w:ascii="Arial" w:hAnsi="Arial" w:cs="Arial"/>
          <w:bCs/>
        </w:rPr>
        <w:t> </w:t>
      </w:r>
    </w:p>
    <w:p w14:paraId="354EF500" w14:textId="77777777" w:rsidR="00625F18" w:rsidRPr="00625F18" w:rsidRDefault="00625F18" w:rsidP="00625F18">
      <w:pPr>
        <w:jc w:val="both"/>
        <w:rPr>
          <w:rFonts w:ascii="Arial" w:hAnsi="Arial" w:cs="Arial"/>
          <w:b/>
        </w:rPr>
      </w:pPr>
      <w:r w:rsidRPr="00625F18">
        <w:rPr>
          <w:rFonts w:ascii="Arial" w:hAnsi="Arial" w:cs="Arial"/>
          <w:b/>
          <w:lang w:val="es-ES"/>
        </w:rPr>
        <w:t>Producción y certificaciones</w:t>
      </w:r>
      <w:r w:rsidRPr="00625F18">
        <w:rPr>
          <w:rFonts w:ascii="Arial" w:hAnsi="Arial" w:cs="Arial"/>
          <w:b/>
        </w:rPr>
        <w:t> </w:t>
      </w:r>
    </w:p>
    <w:p w14:paraId="3119D299" w14:textId="77777777" w:rsidR="00625F18" w:rsidRPr="00625F18" w:rsidRDefault="00625F18" w:rsidP="00625F18">
      <w:pPr>
        <w:jc w:val="both"/>
        <w:rPr>
          <w:rFonts w:ascii="Arial" w:hAnsi="Arial" w:cs="Arial"/>
          <w:bCs/>
        </w:rPr>
      </w:pPr>
      <w:r w:rsidRPr="00625F18">
        <w:rPr>
          <w:rFonts w:ascii="Arial" w:hAnsi="Arial" w:cs="Arial"/>
          <w:bCs/>
          <w:lang w:val="es-ES"/>
        </w:rPr>
        <w:t>Las principales ciudades del país que produjeron productos hidrobiológicos en conserva durante el 2024 fueron cuatro: Chimbote, Coishco, Samanco y Nuevo Chimbote. En total, durante el año pasado, las mencionadas localidades generaron una producción total de 22 971 toneladas (TM).</w:t>
      </w:r>
      <w:r w:rsidRPr="00625F18">
        <w:rPr>
          <w:rFonts w:ascii="Arial" w:hAnsi="Arial" w:cs="Arial"/>
          <w:bCs/>
        </w:rPr>
        <w:t> </w:t>
      </w:r>
    </w:p>
    <w:p w14:paraId="46B10A01" w14:textId="77777777" w:rsidR="00625F18" w:rsidRPr="00625F18" w:rsidRDefault="00625F18" w:rsidP="00625F18">
      <w:pPr>
        <w:jc w:val="both"/>
        <w:rPr>
          <w:rFonts w:ascii="Arial" w:hAnsi="Arial" w:cs="Arial"/>
          <w:bCs/>
        </w:rPr>
      </w:pPr>
      <w:r w:rsidRPr="00625F18">
        <w:rPr>
          <w:rFonts w:ascii="Arial" w:hAnsi="Arial" w:cs="Arial"/>
          <w:bCs/>
          <w:lang w:val="es-ES"/>
        </w:rPr>
        <w:t>Durante el año pasado, Sanipes emitió 648 certificados sanitarios solicitados por empresas comercializadores de productos pesqueros hidrobiológicos en conservas destinados al mercado local y programas sociales.</w:t>
      </w:r>
      <w:r w:rsidRPr="00625F18">
        <w:rPr>
          <w:rFonts w:ascii="Arial" w:hAnsi="Arial" w:cs="Arial"/>
          <w:bCs/>
        </w:rPr>
        <w:t> </w:t>
      </w:r>
    </w:p>
    <w:p w14:paraId="10D99AB6" w14:textId="77777777" w:rsidR="00625F18" w:rsidRDefault="00625F18" w:rsidP="00625F18">
      <w:pPr>
        <w:jc w:val="right"/>
        <w:rPr>
          <w:rFonts w:ascii="Arial" w:hAnsi="Arial" w:cs="Arial"/>
          <w:b/>
          <w:bCs/>
          <w:lang w:val="es-ES"/>
        </w:rPr>
      </w:pPr>
    </w:p>
    <w:p w14:paraId="07110380" w14:textId="77777777" w:rsidR="00625F18" w:rsidRDefault="00625F18" w:rsidP="00625F18">
      <w:pPr>
        <w:jc w:val="right"/>
        <w:rPr>
          <w:rFonts w:ascii="Arial" w:hAnsi="Arial" w:cs="Arial"/>
          <w:b/>
          <w:bCs/>
          <w:lang w:val="es-ES"/>
        </w:rPr>
      </w:pPr>
    </w:p>
    <w:p w14:paraId="32BFEEA3" w14:textId="77777777" w:rsidR="00625F18" w:rsidRDefault="00625F18" w:rsidP="00625F18">
      <w:pPr>
        <w:jc w:val="right"/>
        <w:rPr>
          <w:rFonts w:ascii="Arial" w:hAnsi="Arial" w:cs="Arial"/>
          <w:b/>
          <w:bCs/>
          <w:lang w:val="es-ES"/>
        </w:rPr>
      </w:pPr>
    </w:p>
    <w:p w14:paraId="0832B258" w14:textId="77777777" w:rsidR="00625F18" w:rsidRPr="00625F18" w:rsidRDefault="00625F18" w:rsidP="00625F18">
      <w:pPr>
        <w:jc w:val="right"/>
        <w:rPr>
          <w:rFonts w:ascii="Arial" w:hAnsi="Arial" w:cs="Arial"/>
          <w:b/>
        </w:rPr>
      </w:pPr>
      <w:r w:rsidRPr="00625F18">
        <w:rPr>
          <w:rFonts w:ascii="Arial" w:hAnsi="Arial" w:cs="Arial"/>
          <w:b/>
          <w:bCs/>
          <w:lang w:val="es-ES"/>
        </w:rPr>
        <w:t>San Isidro, 26 de febrero de 2025</w:t>
      </w:r>
      <w:r w:rsidRPr="00625F18">
        <w:rPr>
          <w:rFonts w:ascii="Arial" w:hAnsi="Arial" w:cs="Arial"/>
          <w:b/>
        </w:rPr>
        <w:t> </w:t>
      </w:r>
    </w:p>
    <w:p w14:paraId="1BF08641" w14:textId="77777777" w:rsidR="009C457E" w:rsidRPr="00625F18" w:rsidRDefault="009C457E" w:rsidP="00625F18">
      <w:pPr>
        <w:jc w:val="center"/>
        <w:rPr>
          <w:rFonts w:ascii="Arial" w:hAnsi="Arial" w:cs="Arial"/>
          <w:b/>
          <w:sz w:val="24"/>
          <w:szCs w:val="24"/>
        </w:rPr>
      </w:pPr>
    </w:p>
    <w:sectPr w:rsidR="009C457E" w:rsidRPr="00625F18" w:rsidSect="00300A6B">
      <w:headerReference w:type="default" r:id="rId7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BC539" w14:textId="77777777" w:rsidR="00BC1A24" w:rsidRDefault="00BC1A24" w:rsidP="00300A6B">
      <w:pPr>
        <w:spacing w:after="0" w:line="240" w:lineRule="auto"/>
      </w:pPr>
      <w:r>
        <w:separator/>
      </w:r>
    </w:p>
  </w:endnote>
  <w:endnote w:type="continuationSeparator" w:id="0">
    <w:p w14:paraId="7FF348B4" w14:textId="77777777" w:rsidR="00BC1A24" w:rsidRDefault="00BC1A24" w:rsidP="0030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70FE1" w14:textId="77777777" w:rsidR="00BC1A24" w:rsidRDefault="00BC1A24" w:rsidP="00300A6B">
      <w:pPr>
        <w:spacing w:after="0" w:line="240" w:lineRule="auto"/>
      </w:pPr>
      <w:r>
        <w:separator/>
      </w:r>
    </w:p>
  </w:footnote>
  <w:footnote w:type="continuationSeparator" w:id="0">
    <w:p w14:paraId="5392C337" w14:textId="77777777" w:rsidR="00BC1A24" w:rsidRDefault="00BC1A24" w:rsidP="0030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8863" w14:textId="77777777" w:rsidR="00300A6B" w:rsidRDefault="00300A6B">
    <w:pPr>
      <w:pStyle w:val="Encabezado"/>
    </w:pPr>
    <w:r>
      <w:rPr>
        <w:noProof/>
        <w:lang w:eastAsia="es-PE"/>
      </w:rPr>
      <w:drawing>
        <wp:anchor distT="152400" distB="152400" distL="152400" distR="152400" simplePos="0" relativeHeight="251659264" behindDoc="1" locked="0" layoutInCell="1" allowOverlap="1" wp14:anchorId="79A49606" wp14:editId="3A1C4F1A">
          <wp:simplePos x="0" y="0"/>
          <wp:positionH relativeFrom="page">
            <wp:posOffset>541454</wp:posOffset>
          </wp:positionH>
          <wp:positionV relativeFrom="topMargin">
            <wp:posOffset>261840</wp:posOffset>
          </wp:positionV>
          <wp:extent cx="2133600" cy="414655"/>
          <wp:effectExtent l="0" t="0" r="0" b="4445"/>
          <wp:wrapNone/>
          <wp:docPr id="4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32D"/>
    <w:multiLevelType w:val="hybridMultilevel"/>
    <w:tmpl w:val="65C6E2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13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5A"/>
    <w:rsid w:val="000A1E69"/>
    <w:rsid w:val="000E31B1"/>
    <w:rsid w:val="001122AF"/>
    <w:rsid w:val="001C7D2B"/>
    <w:rsid w:val="001F0D77"/>
    <w:rsid w:val="00300A6B"/>
    <w:rsid w:val="00327C5F"/>
    <w:rsid w:val="00367F3D"/>
    <w:rsid w:val="00402969"/>
    <w:rsid w:val="00413BA6"/>
    <w:rsid w:val="00453654"/>
    <w:rsid w:val="004B35C0"/>
    <w:rsid w:val="004F0850"/>
    <w:rsid w:val="005728CE"/>
    <w:rsid w:val="005855F4"/>
    <w:rsid w:val="005B07CE"/>
    <w:rsid w:val="00625F18"/>
    <w:rsid w:val="006925B0"/>
    <w:rsid w:val="006B02A6"/>
    <w:rsid w:val="00733E5A"/>
    <w:rsid w:val="007A15B5"/>
    <w:rsid w:val="008612CC"/>
    <w:rsid w:val="008C70CD"/>
    <w:rsid w:val="008D2E3C"/>
    <w:rsid w:val="00914BA3"/>
    <w:rsid w:val="009A2B92"/>
    <w:rsid w:val="009C457E"/>
    <w:rsid w:val="009D12B2"/>
    <w:rsid w:val="00A039BA"/>
    <w:rsid w:val="00A87A7E"/>
    <w:rsid w:val="00AF3869"/>
    <w:rsid w:val="00B16270"/>
    <w:rsid w:val="00B178A3"/>
    <w:rsid w:val="00B5586F"/>
    <w:rsid w:val="00BB5992"/>
    <w:rsid w:val="00BC1A24"/>
    <w:rsid w:val="00D20E55"/>
    <w:rsid w:val="00D52886"/>
    <w:rsid w:val="00DC37D5"/>
    <w:rsid w:val="00DC4040"/>
    <w:rsid w:val="00DE0521"/>
    <w:rsid w:val="00E83813"/>
    <w:rsid w:val="00EC2275"/>
    <w:rsid w:val="00EE521C"/>
    <w:rsid w:val="00FA70C0"/>
    <w:rsid w:val="00FB23EC"/>
    <w:rsid w:val="00FD4F82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F1EBD"/>
  <w15:chartTrackingRefBased/>
  <w15:docId w15:val="{77E92EAA-76C6-4A5A-A99E-1EB42A1B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0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A6B"/>
  </w:style>
  <w:style w:type="paragraph" w:styleId="Piedepgina">
    <w:name w:val="footer"/>
    <w:basedOn w:val="Normal"/>
    <w:link w:val="PiedepginaCar"/>
    <w:uiPriority w:val="99"/>
    <w:unhideWhenUsed/>
    <w:rsid w:val="00300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A6B"/>
  </w:style>
  <w:style w:type="paragraph" w:styleId="Prrafodelista">
    <w:name w:val="List Paragraph"/>
    <w:basedOn w:val="Normal"/>
    <w:uiPriority w:val="34"/>
    <w:qFormat/>
    <w:rsid w:val="00DC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Taipe Ballena</dc:creator>
  <cp:keywords/>
  <dc:description/>
  <cp:lastModifiedBy>Diego Castillo Aliaga</cp:lastModifiedBy>
  <cp:revision>119</cp:revision>
  <dcterms:created xsi:type="dcterms:W3CDTF">2025-02-19T21:22:00Z</dcterms:created>
  <dcterms:modified xsi:type="dcterms:W3CDTF">2025-02-26T20:29:00Z</dcterms:modified>
</cp:coreProperties>
</file>