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47E1" w14:textId="232EFE19" w:rsidR="00555AD8" w:rsidRDefault="00555AD8" w:rsidP="00555AD8">
      <w:pPr>
        <w:jc w:val="center"/>
        <w:rPr>
          <w:b/>
          <w:bCs/>
        </w:rPr>
      </w:pPr>
      <w:r>
        <w:rPr>
          <w:b/>
          <w:bCs/>
        </w:rPr>
        <w:t>NOTA DE PRENSA</w:t>
      </w:r>
    </w:p>
    <w:p w14:paraId="48F2D84B" w14:textId="36C8B400" w:rsidR="00555AD8" w:rsidRPr="00555AD8" w:rsidRDefault="00555AD8" w:rsidP="00555AD8">
      <w:pPr>
        <w:rPr>
          <w:b/>
          <w:bCs/>
        </w:rPr>
      </w:pPr>
      <w:r w:rsidRPr="00555AD8">
        <w:rPr>
          <w:b/>
          <w:bCs/>
        </w:rPr>
        <w:t xml:space="preserve">Acreditan comités de vigilancia pesquera en Cabo Blanco y El </w:t>
      </w:r>
      <w:proofErr w:type="spellStart"/>
      <w:r w:rsidRPr="00555AD8">
        <w:rPr>
          <w:b/>
          <w:bCs/>
        </w:rPr>
        <w:t>Ñuro</w:t>
      </w:r>
      <w:proofErr w:type="spellEnd"/>
      <w:r w:rsidRPr="00555AD8">
        <w:rPr>
          <w:b/>
          <w:bCs/>
        </w:rPr>
        <w:t xml:space="preserve"> para fortalecer la pesca artesanal sostenible</w:t>
      </w:r>
    </w:p>
    <w:p w14:paraId="3C8F457C" w14:textId="7C0BF30A" w:rsidR="00555AD8" w:rsidRDefault="00555AD8" w:rsidP="00555AD8">
      <w:pPr>
        <w:jc w:val="both"/>
      </w:pPr>
      <w:r>
        <w:t>El Gobierno Regional Piura, a través de la Dirección Regional de la Producción (</w:t>
      </w:r>
      <w:proofErr w:type="spellStart"/>
      <w:r>
        <w:t>Direpro</w:t>
      </w:r>
      <w:proofErr w:type="spellEnd"/>
      <w:r>
        <w:t xml:space="preserve">) y en alianza con la Sociedad Peruana de Derecho Ambiental (SPDA), instaló y acreditó los Comités Regionales de Vigilancia de la Pesca Artesanal (COREVIPAS) de Cabo Blanco y El </w:t>
      </w:r>
      <w:proofErr w:type="spellStart"/>
      <w:r>
        <w:t>Ñuro</w:t>
      </w:r>
      <w:proofErr w:type="spellEnd"/>
      <w:r>
        <w:t>, con el objetivo de fortalecer la vigilancia participativa y promover el aprovechamiento sostenible de los recursos hidrobiológicos.</w:t>
      </w:r>
    </w:p>
    <w:p w14:paraId="6EFCC662" w14:textId="7177C09D" w:rsidR="00555AD8" w:rsidRDefault="00555AD8" w:rsidP="00555AD8">
      <w:pPr>
        <w:jc w:val="both"/>
      </w:pPr>
      <w:r>
        <w:t>La creación de estos comités reafirma el compromiso del Gobierno Regional con la conservación de los ecosistemas marinos y el fortalecimiento de una pesca artesanal responsable, incorporando activamente a los pescadores en las labores de vigilancia y protección de los recursos pesqueros.</w:t>
      </w:r>
    </w:p>
    <w:p w14:paraId="09788097" w14:textId="1A253C27" w:rsidR="00555AD8" w:rsidRDefault="00555AD8" w:rsidP="00555AD8">
      <w:pPr>
        <w:jc w:val="both"/>
      </w:pPr>
      <w:r>
        <w:t>A través de estos espacios de articulación entre las organizaciones pesqueras y las autoridades competentes, se busca fortalecer el cumplimiento de la normativa vigente, prevenir actividades ilegales y consolidar la gobernanza del sector pesquero artesanal.</w:t>
      </w:r>
    </w:p>
    <w:p w14:paraId="19B7A73F" w14:textId="2181540D" w:rsidR="00555AD8" w:rsidRDefault="00555AD8" w:rsidP="00555AD8">
      <w:pPr>
        <w:jc w:val="both"/>
      </w:pPr>
      <w:r>
        <w:t xml:space="preserve">Durante la ceremonia se entregaron las resoluciones directorales que oficializan la acreditación de los COREVIPAS de Cabo Blanco y El </w:t>
      </w:r>
      <w:proofErr w:type="spellStart"/>
      <w:r>
        <w:t>Ñuro</w:t>
      </w:r>
      <w:proofErr w:type="spellEnd"/>
      <w:r>
        <w:t xml:space="preserve"> a los presidentes de sus respectivos gremios pesqueros, Carlos Alberto Jacinto Tume y José Rolando Paiva Chulle.</w:t>
      </w:r>
    </w:p>
    <w:p w14:paraId="1D036890" w14:textId="79822CD1" w:rsidR="00555AD8" w:rsidRDefault="00555AD8" w:rsidP="00555AD8">
      <w:pPr>
        <w:jc w:val="both"/>
      </w:pPr>
      <w:r>
        <w:t xml:space="preserve">Los comités cuentan además con la participación del director regional de la Producción, Segundo Juan Alzamora Encalada, quien los preside, y del director de la Oficina Zonal de la Producción de Talara, Salvador </w:t>
      </w:r>
      <w:proofErr w:type="spellStart"/>
      <w:r>
        <w:t>Incio</w:t>
      </w:r>
      <w:proofErr w:type="spellEnd"/>
      <w:r>
        <w:t xml:space="preserve"> Rojas, fortaleciendo el trabajo coordinado entre el Estado y las organizaciones de pescadores.</w:t>
      </w:r>
    </w:p>
    <w:p w14:paraId="7138C312" w14:textId="11FE53AD" w:rsidR="00555AD8" w:rsidRDefault="00555AD8" w:rsidP="00555AD8">
      <w:pPr>
        <w:jc w:val="both"/>
      </w:pPr>
      <w:r>
        <w:t xml:space="preserve">El COREVIPA Cabo Blanco–El Alto quedó integrado por Francisco Fabián Martínez Inga, Juan Enrique Panta Vite y Martín Manuel Jacinto Tume; mientras que el COREVIPA El </w:t>
      </w:r>
      <w:proofErr w:type="spellStart"/>
      <w:r>
        <w:t>Ñuro</w:t>
      </w:r>
      <w:proofErr w:type="spellEnd"/>
      <w:r>
        <w:t xml:space="preserve">–Los Órganos está conformado por Cristhian José Ruiz Jacinto, </w:t>
      </w:r>
      <w:proofErr w:type="spellStart"/>
      <w:r>
        <w:t>Shiler</w:t>
      </w:r>
      <w:proofErr w:type="spellEnd"/>
      <w:r>
        <w:t xml:space="preserve"> </w:t>
      </w:r>
      <w:proofErr w:type="spellStart"/>
      <w:r>
        <w:t>Jhonny</w:t>
      </w:r>
      <w:proofErr w:type="spellEnd"/>
      <w:r>
        <w:t xml:space="preserve"> Alarcón, Edwin Paúl Chinchay Panta y José Abelardo Pingo Paiva.</w:t>
      </w:r>
    </w:p>
    <w:p w14:paraId="0A254593" w14:textId="64DCD02A" w:rsidR="00555AD8" w:rsidRDefault="00555AD8" w:rsidP="00555AD8">
      <w:pPr>
        <w:jc w:val="both"/>
      </w:pPr>
      <w:r>
        <w:t>El gerente regional de Desarrollo Económico, Pedro Antonio Valdiviezo Palacios, destacó que la acreditación de estos comités representa un importante avance para consolidar una gestión participativa y sostenible de la pesca artesanal. Asimismo, resaltó la articulación permanente entre el Gobierno Regional y los gremios pesqueros para impulsar el desarrollo ordenado del sector.</w:t>
      </w:r>
    </w:p>
    <w:p w14:paraId="13CA71DB" w14:textId="062ABD91" w:rsidR="00555AD8" w:rsidRDefault="00555AD8" w:rsidP="00555AD8">
      <w:pPr>
        <w:jc w:val="both"/>
      </w:pPr>
      <w:r>
        <w:t>Por su parte, el director regional de la Producción señaló que los COREVIPAS cumplen una función estratégica en la vigilancia de las actividades pesqueras, la promoción del cumplimiento de las normas y la conservación de los recursos marinos, contribuyendo a garantizar su disponibilidad para las futuras generaciones.</w:t>
      </w:r>
    </w:p>
    <w:p w14:paraId="09BB2032" w14:textId="30B72324" w:rsidR="00555AD8" w:rsidRDefault="00555AD8" w:rsidP="00555AD8">
      <w:pPr>
        <w:jc w:val="both"/>
      </w:pPr>
      <w:r>
        <w:t>Los pescadores artesanales coincidieron en que estos espacios fortalecerán el trabajo conjunto con las autoridades, promoverán una convivencia más armoniosa en el mar y ayudarán a reducir conflictos mediante el respeto de las zonas de pesca y de la normativa vigente. Asimismo, destacaron su importancia para la protección de los ecosistemas marinos y costeros.</w:t>
      </w:r>
    </w:p>
    <w:p w14:paraId="1D38DC23" w14:textId="7CCBF025" w:rsidR="00555AD8" w:rsidRDefault="00555AD8" w:rsidP="00555AD8">
      <w:pPr>
        <w:jc w:val="both"/>
      </w:pPr>
      <w:r>
        <w:t xml:space="preserve">Como parte de la jornada, los presidentes de los gremios de pescadores de Máncora, El </w:t>
      </w:r>
      <w:proofErr w:type="spellStart"/>
      <w:r>
        <w:t>Ñuro</w:t>
      </w:r>
      <w:proofErr w:type="spellEnd"/>
      <w:r>
        <w:t xml:space="preserve">, Cabo Blanco y Lobitos, junto con los integrantes de los comités, participaron en una capacitación sobre funciones, procedimientos y competencias institucionales relacionadas con la vigilancia </w:t>
      </w:r>
      <w:r>
        <w:lastRenderedPageBreak/>
        <w:t xml:space="preserve">pesquera y la protección ambiental. La actividad estuvo a cargo de especialistas de la SPDA y de la Dirección de Seguimiento, Control y Vigilancia de la </w:t>
      </w:r>
      <w:proofErr w:type="spellStart"/>
      <w:r>
        <w:t>Direpro</w:t>
      </w:r>
      <w:proofErr w:type="spellEnd"/>
      <w:r>
        <w:t>.</w:t>
      </w:r>
    </w:p>
    <w:p w14:paraId="5A316ED3" w14:textId="2961F605" w:rsidR="00707990" w:rsidRDefault="00555AD8" w:rsidP="00555AD8">
      <w:pPr>
        <w:jc w:val="both"/>
      </w:pPr>
      <w:r>
        <w:t>Con esta iniciativa, el Gobierno Regional Piura ratifica su compromiso con el desarrollo sostenible de la pesca artesanal, promoviendo la corresponsabilidad, la vigilancia ciudadana y la conservación de los recursos marinos en beneficio de las actuales y futuras generaciones.</w:t>
      </w:r>
    </w:p>
    <w:sectPr w:rsidR="007079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D8"/>
    <w:rsid w:val="00555AD8"/>
    <w:rsid w:val="0070799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DD49"/>
  <w15:chartTrackingRefBased/>
  <w15:docId w15:val="{959F3AF1-57AC-4CC3-A7DE-CA0ACD47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3161</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dc:creator>
  <cp:keywords/>
  <dc:description/>
  <cp:lastModifiedBy>Merly</cp:lastModifiedBy>
  <cp:revision>1</cp:revision>
  <dcterms:created xsi:type="dcterms:W3CDTF">2026-06-16T18:58:00Z</dcterms:created>
  <dcterms:modified xsi:type="dcterms:W3CDTF">2026-06-16T19:01:00Z</dcterms:modified>
</cp:coreProperties>
</file>