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E86D" w14:textId="47F72342" w:rsidR="00261BE6" w:rsidRPr="00261BE6" w:rsidRDefault="00261BE6" w:rsidP="00261BE6">
      <w:pPr>
        <w:jc w:val="center"/>
        <w:rPr>
          <w:b/>
          <w:bCs/>
        </w:rPr>
      </w:pPr>
      <w:r w:rsidRPr="00261BE6">
        <w:rPr>
          <w:b/>
          <w:bCs/>
        </w:rPr>
        <w:t>NOTA DE PRENSA</w:t>
      </w:r>
    </w:p>
    <w:p w14:paraId="0BC5A902" w14:textId="77777777" w:rsidR="009A4909" w:rsidRPr="009A4909" w:rsidRDefault="009A4909" w:rsidP="009A4909">
      <w:pPr>
        <w:rPr>
          <w:b/>
          <w:bCs/>
        </w:rPr>
      </w:pPr>
      <w:r w:rsidRPr="009A4909">
        <w:rPr>
          <w:b/>
          <w:bCs/>
        </w:rPr>
        <w:t xml:space="preserve">Más de 140 </w:t>
      </w:r>
      <w:proofErr w:type="spellStart"/>
      <w:r w:rsidRPr="009A4909">
        <w:rPr>
          <w:b/>
          <w:bCs/>
        </w:rPr>
        <w:t>mypes</w:t>
      </w:r>
      <w:proofErr w:type="spellEnd"/>
      <w:r w:rsidRPr="009A4909">
        <w:rPr>
          <w:b/>
          <w:bCs/>
        </w:rPr>
        <w:t xml:space="preserve"> y emprendedores potencian sus negocios con capacitación gratuita impulsada por el Gore Piura</w:t>
      </w:r>
      <w:r w:rsidRPr="009A4909">
        <w:rPr>
          <w:b/>
          <w:bCs/>
        </w:rPr>
        <w:t xml:space="preserve"> </w:t>
      </w:r>
    </w:p>
    <w:p w14:paraId="46A3A404" w14:textId="53234973" w:rsidR="009A4909" w:rsidRPr="009A4909" w:rsidRDefault="00261BE6" w:rsidP="009A4909">
      <w:pPr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  <w:r>
        <w:t xml:space="preserve">Piura, 22 de </w:t>
      </w:r>
      <w:proofErr w:type="gramStart"/>
      <w:r>
        <w:t>junio.–</w:t>
      </w:r>
      <w:proofErr w:type="gramEnd"/>
      <w:r>
        <w:t xml:space="preserve"> </w:t>
      </w:r>
      <w:r w:rsidR="009A4909"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Para fortalecer las capacidades empresariales y contribuir al crecimiento sostenible de los pequeños negocios de la región, el Gobierno Regional de Piura, a través de la Dirección Regional de la Producción (</w:t>
      </w:r>
      <w:proofErr w:type="spellStart"/>
      <w:r w:rsidR="009A4909"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Direpro</w:t>
      </w:r>
      <w:proofErr w:type="spellEnd"/>
      <w:r w:rsidR="009A4909"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), capacitó a más de 140 micro y pequeños empresarios, así como emprendedores de los distritos de Catacaos y Veintiséis de Octubre, en temas de gestión empresarial y marketing.</w:t>
      </w:r>
    </w:p>
    <w:p w14:paraId="0ED801FA" w14:textId="38F1583E" w:rsid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  <w:r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La actividad, desarrollada en coordinación con las municipalidades distritales, brindó conocimientos y herramientas prácticas orientadas a mejorar la administración de los negocios, incrementar su competitividad y generar nuevas oportunidades de desarrollo en el mercado.</w:t>
      </w:r>
    </w:p>
    <w:p w14:paraId="1DD303F0" w14:textId="77777777" w:rsidR="009A4909" w:rsidRP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</w:p>
    <w:p w14:paraId="0FD0831A" w14:textId="434AD79E" w:rsid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  <w:r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La capacitación fue dirigida por la economista María Albañil Ordinola, quien desarrolló cuatro módulos especializados sobre gestión empresarial, planificación y organización de negocios, marketing para microempresas, así como buenas prácticas de manufactura e higiene alimentaria. Los talleres combinaron teoría y práctica, facilitando el aprendizaje y la aplicación inmediata de los conocimientos adquiridos.</w:t>
      </w:r>
    </w:p>
    <w:p w14:paraId="293EA28A" w14:textId="77777777" w:rsidR="009A4909" w:rsidRP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</w:p>
    <w:p w14:paraId="4D424786" w14:textId="62EE4F50" w:rsid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  <w:r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Durante la jornada, los participantes fortalecieron competencias clave para optimizar sus procesos de gestión, identificar nuevas oportunidades de crecimiento y mejorar el posicionamiento de sus productos y servicios. Entre los asistentes participaron emprendedores y empresarios vinculados a diversos sectores productivos, como gastronomía, maricultura, artesanía, joyería en plata y metalmecánica.</w:t>
      </w:r>
    </w:p>
    <w:p w14:paraId="6B659F54" w14:textId="77777777" w:rsidR="009A4909" w:rsidRP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</w:p>
    <w:p w14:paraId="02BEB9AC" w14:textId="349E4F9B" w:rsid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  <w:r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Los beneficiarios resaltaron la importancia de este tipo de iniciativas, destacando que las capacitaciones contribuyen al fortalecimiento de sus capacidades empresariales y les permiten enfrentar con mayor preparación los desafíos del mercado, impulsando el crecimiento y la sostenibilidad de sus emprendimientos.</w:t>
      </w:r>
    </w:p>
    <w:p w14:paraId="3860AAFA" w14:textId="77777777" w:rsidR="009A4909" w:rsidRPr="009A4909" w:rsidRDefault="009A4909" w:rsidP="009A4909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</w:p>
    <w:p w14:paraId="69E5B4BA" w14:textId="77777777" w:rsidR="009A4909" w:rsidRPr="009A4909" w:rsidRDefault="009A4909" w:rsidP="009A4909">
      <w:pPr>
        <w:spacing w:after="75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</w:pPr>
      <w:r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 xml:space="preserve">Con estas acciones, la Dirección Regional de la Producción reafirma su compromiso de promover el desarrollo de las </w:t>
      </w:r>
      <w:proofErr w:type="spellStart"/>
      <w:r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>mypes</w:t>
      </w:r>
      <w:proofErr w:type="spellEnd"/>
      <w:r w:rsidRPr="009A4909">
        <w:rPr>
          <w:rFonts w:ascii="inherit" w:eastAsia="Times New Roman" w:hAnsi="inherit" w:cs="Times New Roman"/>
          <w:color w:val="080809"/>
          <w:sz w:val="24"/>
          <w:szCs w:val="24"/>
          <w:lang w:eastAsia="es-PE"/>
        </w:rPr>
        <w:t xml:space="preserve"> mediante programas de capacitación y asistencia técnica, considerados pilares fundamentales para dinamizar la economía regional, generar más oportunidades de empleo y fortalecer el tejido productivo de Piura.</w:t>
      </w:r>
    </w:p>
    <w:p w14:paraId="15936CB9" w14:textId="2C533B16" w:rsidR="00707990" w:rsidRDefault="00707990" w:rsidP="009A4909">
      <w:pPr>
        <w:jc w:val="both"/>
      </w:pPr>
    </w:p>
    <w:sectPr w:rsidR="00707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6"/>
    <w:rsid w:val="00261BE6"/>
    <w:rsid w:val="00707990"/>
    <w:rsid w:val="009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CB70D"/>
  <w15:chartTrackingRefBased/>
  <w15:docId w15:val="{E725563C-1039-4232-A447-A6EC3AB7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52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4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83988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4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3367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8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6232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8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452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9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3395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3542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2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2</cp:revision>
  <dcterms:created xsi:type="dcterms:W3CDTF">2026-06-22T16:33:00Z</dcterms:created>
  <dcterms:modified xsi:type="dcterms:W3CDTF">2026-06-22T16:33:00Z</dcterms:modified>
</cp:coreProperties>
</file>