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5952" w14:textId="63900CD4" w:rsidR="00014745" w:rsidRPr="00014745" w:rsidRDefault="00014745" w:rsidP="00014745">
      <w:pPr>
        <w:rPr>
          <w:b/>
          <w:bCs/>
        </w:rPr>
      </w:pPr>
      <w:r w:rsidRPr="00014745">
        <w:rPr>
          <w:b/>
          <w:bCs/>
        </w:rPr>
        <w:t>Pescadores artesanales serán homenajeados por su contribución a la economía y seguridad alimentaria</w:t>
      </w:r>
    </w:p>
    <w:p w14:paraId="43E5A000" w14:textId="69B0AFFA" w:rsidR="00014745" w:rsidRDefault="00014745" w:rsidP="00014745">
      <w:pPr>
        <w:jc w:val="both"/>
      </w:pPr>
      <w:r>
        <w:t>La labor de los pescadores artesanales de Piura será reconocida en una jornada especial organizada por el Gobierno Regional de Piura, a través de la Dirección Regional de la Producción (</w:t>
      </w:r>
      <w:proofErr w:type="spellStart"/>
      <w:r>
        <w:t>Direpro</w:t>
      </w:r>
      <w:proofErr w:type="spellEnd"/>
      <w:r>
        <w:t>), con motivo de la celebración del Día del Pescador, fecha que destaca el aporte de este sector a la economía, la seguridad alimentaria y las tradiciones marítimas de la región.</w:t>
      </w:r>
    </w:p>
    <w:p w14:paraId="0D4A80DA" w14:textId="6052F5E8" w:rsidR="00014745" w:rsidRDefault="00014745" w:rsidP="00014745">
      <w:pPr>
        <w:jc w:val="both"/>
      </w:pPr>
      <w:r>
        <w:t>Las actividades se desarrollarán este 24 de junio y reunirán a representantes del sector pesquero, autoridades y especialistas, en un espacio que busca visibilizar el importante rol que desempeñan los hombres y mujeres dedicados a la pesca artesanal en el desarrollo regional.</w:t>
      </w:r>
    </w:p>
    <w:p w14:paraId="24E5118F" w14:textId="60FCE10F" w:rsidR="00014745" w:rsidRDefault="00014745" w:rsidP="00014745">
      <w:pPr>
        <w:jc w:val="both"/>
      </w:pPr>
      <w:r>
        <w:t>Como parte del programa, diez pescadores artesanales destacados serán reconocidos por su trayectoria, esfuerzo y compromiso con el fortalecimiento de la actividad pesquera, así como por promover prácticas sostenibles en el aprovechamiento de los recursos hidrobiológicos.</w:t>
      </w:r>
    </w:p>
    <w:p w14:paraId="4C65F68B" w14:textId="71FF0F5A" w:rsidR="00014745" w:rsidRDefault="00014745" w:rsidP="00014745">
      <w:pPr>
        <w:jc w:val="both"/>
      </w:pPr>
      <w:r>
        <w:t>La jornada se iniciará a las 9:30 a. m. en el auditorio del Hotel Los Portales e incluirá charlas especializadas a cargo de profesionales de la Sociedad Peruana de Derecho Ambiental (SPDA), quienes abordarán temas relacionados con el impacto del Niño Global en la pesca artesanal y la importancia de una gestión responsable de los recursos marinos.</w:t>
      </w:r>
    </w:p>
    <w:p w14:paraId="696F683E" w14:textId="77777777" w:rsidR="00014745" w:rsidRDefault="00014745" w:rsidP="00014745">
      <w:pPr>
        <w:jc w:val="both"/>
      </w:pPr>
      <w:r>
        <w:t xml:space="preserve">Asimismo, se desarrollará el concurso gastronómico “Maestros del Ceviche Norteño”, que pondrá en valor los productos hidrobiológicos de la región y el talento culinario local. Las actividades concluirán con una presentación y degustación de platos preparados a base de pescado y concha de abanico, resaltando la riqueza marina y gastronómica de Piura. </w:t>
      </w:r>
    </w:p>
    <w:p w14:paraId="403D5E89" w14:textId="45264D47" w:rsidR="00707990" w:rsidRDefault="00014745" w:rsidP="00014745">
      <w:pPr>
        <w:jc w:val="both"/>
      </w:pPr>
      <w:r>
        <w:t>“Con estas actividades reafirmamos nuestro reconocimiento a la labor de los pescadores artesanales, quienes con su trabajo diario aseguran alimento para nuestras familias y contribuyen al desarrollo sostenible del sector pesquero regional”, destacó el director regional de la Producción, Segundo Juan Alzamora Encalada.</w:t>
      </w:r>
    </w:p>
    <w:sectPr w:rsidR="0070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45"/>
    <w:rsid w:val="00014745"/>
    <w:rsid w:val="007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414E1"/>
  <w15:chartTrackingRefBased/>
  <w15:docId w15:val="{2C99E3CE-78BA-4FE1-9FA2-B2167D09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1</cp:revision>
  <dcterms:created xsi:type="dcterms:W3CDTF">2026-06-23T18:09:00Z</dcterms:created>
  <dcterms:modified xsi:type="dcterms:W3CDTF">2026-06-23T18:11:00Z</dcterms:modified>
</cp:coreProperties>
</file>